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A" w:rsidRPr="00D87BE4" w:rsidRDefault="007C151A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50"/>
      <w:bookmarkEnd w:id="0"/>
      <w:r w:rsidRPr="00D87BE4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</w:t>
      </w:r>
      <w:r w:rsidR="00D87BE4" w:rsidRPr="00D87BE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7C151A" w:rsidRPr="00D87BE4" w:rsidRDefault="00D87BE4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E4">
        <w:rPr>
          <w:rFonts w:ascii="Times New Roman" w:hAnsi="Times New Roman" w:cs="Times New Roman"/>
          <w:b/>
          <w:sz w:val="28"/>
          <w:szCs w:val="28"/>
        </w:rPr>
        <w:t>ООО «Режевские электрические сети»</w:t>
      </w:r>
      <w:r w:rsidR="007C151A" w:rsidRPr="00D87B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87BE4">
        <w:rPr>
          <w:rFonts w:ascii="Times New Roman" w:hAnsi="Times New Roman" w:cs="Times New Roman"/>
          <w:b/>
          <w:sz w:val="28"/>
          <w:szCs w:val="28"/>
        </w:rPr>
        <w:t>2017</w:t>
      </w:r>
      <w:r w:rsidR="007C151A" w:rsidRPr="00D87B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151A" w:rsidRPr="00D87BE4" w:rsidRDefault="007C151A">
      <w:pPr>
        <w:pStyle w:val="ConsPlusNonformat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 xml:space="preserve">         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1. Общая информация о сетевой организации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0" w:type="auto"/>
        <w:tblLook w:val="04A0"/>
      </w:tblPr>
      <w:tblGrid>
        <w:gridCol w:w="926"/>
        <w:gridCol w:w="2157"/>
        <w:gridCol w:w="2266"/>
        <w:gridCol w:w="2212"/>
        <w:gridCol w:w="2009"/>
      </w:tblGrid>
      <w:tr w:rsidR="00781372" w:rsidTr="00781372">
        <w:tc>
          <w:tcPr>
            <w:tcW w:w="926" w:type="dxa"/>
          </w:tcPr>
          <w:p w:rsidR="00781372" w:rsidRDefault="00781372" w:rsidP="00396E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7" w:type="dxa"/>
          </w:tcPr>
          <w:p w:rsidR="00781372" w:rsidRDefault="00781372" w:rsidP="00396E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266" w:type="dxa"/>
          </w:tcPr>
          <w:p w:rsidR="00781372" w:rsidRDefault="00781372" w:rsidP="00396E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2212" w:type="dxa"/>
          </w:tcPr>
          <w:p w:rsidR="00781372" w:rsidRDefault="00781372" w:rsidP="00396E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009" w:type="dxa"/>
          </w:tcPr>
          <w:p w:rsidR="00781372" w:rsidRDefault="00781372" w:rsidP="00396E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87BE4">
              <w:rPr>
                <w:rFonts w:ascii="Times New Roman" w:hAnsi="Times New Roman" w:cs="Times New Roman"/>
              </w:rPr>
              <w:t>инамика по отношению к году, предшествующему отчетному</w:t>
            </w:r>
          </w:p>
        </w:tc>
      </w:tr>
      <w:tr w:rsidR="00781372" w:rsidTr="00781372">
        <w:tc>
          <w:tcPr>
            <w:tcW w:w="92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7" w:type="dxa"/>
          </w:tcPr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уровням напряжения:</w:t>
            </w:r>
          </w:p>
        </w:tc>
        <w:tc>
          <w:tcPr>
            <w:tcW w:w="2266" w:type="dxa"/>
          </w:tcPr>
          <w:p w:rsidR="00781372" w:rsidRDefault="00740894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</w:t>
            </w:r>
          </w:p>
        </w:tc>
        <w:tc>
          <w:tcPr>
            <w:tcW w:w="2212" w:type="dxa"/>
          </w:tcPr>
          <w:p w:rsidR="00781372" w:rsidRDefault="00740894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2009" w:type="dxa"/>
            <w:vMerge w:val="restart"/>
          </w:tcPr>
          <w:p w:rsidR="00781372" w:rsidRDefault="00781372" w:rsidP="007813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Динамику по отношению к предыдущему периоду отметить не представляется возможным, т.к. для ООО «РЭС» 2017 год является первым годом оказания услуг по передаче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22.08.2017 г.</w:t>
            </w:r>
          </w:p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72" w:rsidTr="00781372">
        <w:tc>
          <w:tcPr>
            <w:tcW w:w="92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7" w:type="dxa"/>
          </w:tcPr>
          <w:p w:rsidR="00781372" w:rsidRDefault="00781372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81372" w:rsidRDefault="00740894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2" w:type="dxa"/>
          </w:tcPr>
          <w:p w:rsidR="00781372" w:rsidRDefault="00740894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vMerge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72" w:rsidTr="00781372">
        <w:tc>
          <w:tcPr>
            <w:tcW w:w="92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57" w:type="dxa"/>
          </w:tcPr>
          <w:p w:rsidR="00781372" w:rsidRDefault="00781372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81372" w:rsidRDefault="00740894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2" w:type="dxa"/>
          </w:tcPr>
          <w:p w:rsidR="00781372" w:rsidRDefault="00740894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09" w:type="dxa"/>
            <w:vMerge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72" w:rsidTr="00781372">
        <w:tc>
          <w:tcPr>
            <w:tcW w:w="92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57" w:type="dxa"/>
          </w:tcPr>
          <w:p w:rsidR="00781372" w:rsidRDefault="00781372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81372" w:rsidRDefault="00740894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12" w:type="dxa"/>
          </w:tcPr>
          <w:p w:rsidR="00781372" w:rsidRDefault="00740894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009" w:type="dxa"/>
            <w:vMerge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72" w:rsidTr="00781372">
        <w:tc>
          <w:tcPr>
            <w:tcW w:w="92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57" w:type="dxa"/>
          </w:tcPr>
          <w:p w:rsidR="00781372" w:rsidRDefault="00781372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81372" w:rsidRDefault="007A19ED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</w:t>
            </w:r>
          </w:p>
        </w:tc>
        <w:tc>
          <w:tcPr>
            <w:tcW w:w="2212" w:type="dxa"/>
          </w:tcPr>
          <w:p w:rsidR="00781372" w:rsidRDefault="007A19ED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2009" w:type="dxa"/>
            <w:vMerge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72" w:rsidTr="00781372">
        <w:tc>
          <w:tcPr>
            <w:tcW w:w="92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7" w:type="dxa"/>
          </w:tcPr>
          <w:p w:rsidR="00781372" w:rsidRDefault="00781372" w:rsidP="009C23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категориям надежности</w:t>
            </w:r>
          </w:p>
        </w:tc>
        <w:tc>
          <w:tcPr>
            <w:tcW w:w="226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72" w:rsidTr="00781372">
        <w:tc>
          <w:tcPr>
            <w:tcW w:w="92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57" w:type="dxa"/>
          </w:tcPr>
          <w:p w:rsidR="00781372" w:rsidRDefault="00781372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781372" w:rsidRDefault="007A19ED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2" w:type="dxa"/>
          </w:tcPr>
          <w:p w:rsidR="00781372" w:rsidRDefault="007A19ED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9" w:type="dxa"/>
            <w:vMerge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72" w:rsidTr="00781372">
        <w:tc>
          <w:tcPr>
            <w:tcW w:w="92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57" w:type="dxa"/>
          </w:tcPr>
          <w:p w:rsidR="00781372" w:rsidRDefault="00781372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:rsidR="00781372" w:rsidRDefault="007A19ED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2" w:type="dxa"/>
          </w:tcPr>
          <w:p w:rsidR="00781372" w:rsidRDefault="007A19ED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vMerge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372" w:rsidTr="00781372">
        <w:tc>
          <w:tcPr>
            <w:tcW w:w="926" w:type="dxa"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57" w:type="dxa"/>
          </w:tcPr>
          <w:p w:rsidR="00781372" w:rsidRDefault="00781372" w:rsidP="00CF22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:rsidR="00781372" w:rsidRDefault="007A19ED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</w:t>
            </w:r>
          </w:p>
        </w:tc>
        <w:tc>
          <w:tcPr>
            <w:tcW w:w="2212" w:type="dxa"/>
          </w:tcPr>
          <w:p w:rsidR="00781372" w:rsidRDefault="007A19ED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2009" w:type="dxa"/>
            <w:vMerge/>
          </w:tcPr>
          <w:p w:rsidR="00781372" w:rsidRDefault="00781372" w:rsidP="00396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608D" w:rsidRDefault="003960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9ED" w:rsidRPr="00D87BE4" w:rsidRDefault="00CD79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 xml:space="preserve">1.2. </w:t>
      </w:r>
      <w:proofErr w:type="gramStart"/>
      <w:r w:rsidRPr="00D87BE4">
        <w:rPr>
          <w:rFonts w:ascii="Times New Roman" w:hAnsi="Times New Roman" w:cs="Times New Roman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tbl>
      <w:tblPr>
        <w:tblStyle w:val="a3"/>
        <w:tblW w:w="0" w:type="auto"/>
        <w:tblLook w:val="04A0"/>
      </w:tblPr>
      <w:tblGrid>
        <w:gridCol w:w="929"/>
        <w:gridCol w:w="2379"/>
        <w:gridCol w:w="2267"/>
        <w:gridCol w:w="1904"/>
        <w:gridCol w:w="2091"/>
      </w:tblGrid>
      <w:tr w:rsidR="00781372" w:rsidTr="00781372">
        <w:tc>
          <w:tcPr>
            <w:tcW w:w="929" w:type="dxa"/>
          </w:tcPr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9" w:type="dxa"/>
          </w:tcPr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267" w:type="dxa"/>
          </w:tcPr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1904" w:type="dxa"/>
          </w:tcPr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091" w:type="dxa"/>
          </w:tcPr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87BE4">
              <w:rPr>
                <w:rFonts w:ascii="Times New Roman" w:hAnsi="Times New Roman" w:cs="Times New Roman"/>
              </w:rPr>
              <w:t>инамика по отношению к году, предшествующему отчетному</w:t>
            </w:r>
          </w:p>
        </w:tc>
      </w:tr>
      <w:tr w:rsidR="00781372" w:rsidTr="00781372">
        <w:tc>
          <w:tcPr>
            <w:tcW w:w="929" w:type="dxa"/>
          </w:tcPr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781372" w:rsidRDefault="00781372" w:rsidP="00F52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точек поставки всего </w:t>
            </w:r>
          </w:p>
        </w:tc>
        <w:tc>
          <w:tcPr>
            <w:tcW w:w="2267" w:type="dxa"/>
          </w:tcPr>
          <w:p w:rsidR="00781372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</w:t>
            </w:r>
          </w:p>
        </w:tc>
        <w:tc>
          <w:tcPr>
            <w:tcW w:w="1904" w:type="dxa"/>
          </w:tcPr>
          <w:p w:rsidR="00781372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2091" w:type="dxa"/>
            <w:vMerge w:val="restart"/>
          </w:tcPr>
          <w:p w:rsidR="00781372" w:rsidRDefault="00781372" w:rsidP="007813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Динамику по отношению к предыдущему периоду отметить не представляется возможным, т.к. для ООО «РЭС» 2017 год является первым годом оказания услуг по передаче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22.08.2017 г.</w:t>
            </w:r>
          </w:p>
          <w:p w:rsidR="00781372" w:rsidRDefault="00781372" w:rsidP="007813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Динамику по отношению к предыдущему периоду отметить не представляется возможным, т.к. для ООО «РЭС» 2017 год является первым годом оказания услуг по передаче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22.08.2017 г.</w:t>
            </w:r>
          </w:p>
          <w:p w:rsidR="00781372" w:rsidRDefault="00781372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1D29" w:rsidTr="00781372">
        <w:tc>
          <w:tcPr>
            <w:tcW w:w="929" w:type="dxa"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081D29" w:rsidRDefault="00081D29" w:rsidP="00F52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точек поставки </w:t>
            </w:r>
            <w:r w:rsidRPr="00D87BE4">
              <w:rPr>
                <w:rFonts w:ascii="Times New Roman" w:hAnsi="Times New Roman" w:cs="Times New Roman"/>
              </w:rPr>
              <w:t>оборудованных приборами учета электрической энергии</w:t>
            </w:r>
          </w:p>
        </w:tc>
        <w:tc>
          <w:tcPr>
            <w:tcW w:w="2267" w:type="dxa"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</w:t>
            </w:r>
          </w:p>
        </w:tc>
        <w:tc>
          <w:tcPr>
            <w:tcW w:w="1904" w:type="dxa"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2091" w:type="dxa"/>
            <w:vMerge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1D29" w:rsidTr="00781372">
        <w:tc>
          <w:tcPr>
            <w:tcW w:w="929" w:type="dxa"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081D29" w:rsidRDefault="00081D29" w:rsidP="00F52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точек поставки на вводных </w:t>
            </w:r>
            <w:r w:rsidRPr="00D87BE4">
              <w:rPr>
                <w:rFonts w:ascii="Times New Roman" w:hAnsi="Times New Roman" w:cs="Times New Roman"/>
              </w:rPr>
              <w:t>устройства</w:t>
            </w:r>
            <w:r>
              <w:rPr>
                <w:rFonts w:ascii="Times New Roman" w:hAnsi="Times New Roman" w:cs="Times New Roman"/>
              </w:rPr>
              <w:t>х</w:t>
            </w:r>
            <w:r w:rsidRPr="00D87BE4">
              <w:rPr>
                <w:rFonts w:ascii="Times New Roman" w:hAnsi="Times New Roman" w:cs="Times New Roman"/>
              </w:rPr>
              <w:t xml:space="preserve"> (вводно-распределительное устройство, главный </w:t>
            </w:r>
            <w:r w:rsidRPr="00D87BE4">
              <w:rPr>
                <w:rFonts w:ascii="Times New Roman" w:hAnsi="Times New Roman" w:cs="Times New Roman"/>
              </w:rPr>
              <w:lastRenderedPageBreak/>
              <w:t>распределительный щит) в многоквартирные дома</w:t>
            </w:r>
          </w:p>
        </w:tc>
        <w:tc>
          <w:tcPr>
            <w:tcW w:w="2267" w:type="dxa"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1D29" w:rsidTr="00781372">
        <w:tc>
          <w:tcPr>
            <w:tcW w:w="929" w:type="dxa"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79" w:type="dxa"/>
          </w:tcPr>
          <w:p w:rsidR="00081D29" w:rsidRDefault="00081D29" w:rsidP="008E4B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поставки</w:t>
            </w:r>
            <w:r w:rsidRPr="00D87BE4">
              <w:rPr>
                <w:rFonts w:ascii="Times New Roman" w:hAnsi="Times New Roman" w:cs="Times New Roman"/>
              </w:rPr>
              <w:t xml:space="preserve"> бесхозяйны</w:t>
            </w:r>
            <w:r>
              <w:rPr>
                <w:rFonts w:ascii="Times New Roman" w:hAnsi="Times New Roman" w:cs="Times New Roman"/>
              </w:rPr>
              <w:t>х</w:t>
            </w:r>
            <w:r w:rsidRPr="00D87BE4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D87BE4">
              <w:rPr>
                <w:rFonts w:ascii="Times New Roman" w:hAnsi="Times New Roman" w:cs="Times New Roman"/>
              </w:rPr>
              <w:t xml:space="preserve"> электросетевого хозяйства </w:t>
            </w:r>
          </w:p>
        </w:tc>
        <w:tc>
          <w:tcPr>
            <w:tcW w:w="2267" w:type="dxa"/>
          </w:tcPr>
          <w:p w:rsidR="00081D29" w:rsidRDefault="006D13CA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4" w:type="dxa"/>
          </w:tcPr>
          <w:p w:rsidR="00081D29" w:rsidRDefault="006D13CA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1" w:type="dxa"/>
            <w:vMerge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1D29" w:rsidTr="00781372">
        <w:tc>
          <w:tcPr>
            <w:tcW w:w="929" w:type="dxa"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9" w:type="dxa"/>
          </w:tcPr>
          <w:p w:rsidR="00081D29" w:rsidRDefault="00081D29" w:rsidP="008E4B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поставки с</w:t>
            </w:r>
            <w:r w:rsidRPr="00D87BE4">
              <w:rPr>
                <w:rFonts w:ascii="Times New Roman" w:hAnsi="Times New Roman" w:cs="Times New Roman"/>
              </w:rPr>
              <w:t xml:space="preserve"> прибор</w:t>
            </w:r>
            <w:r>
              <w:rPr>
                <w:rFonts w:ascii="Times New Roman" w:hAnsi="Times New Roman" w:cs="Times New Roman"/>
              </w:rPr>
              <w:t>ами</w:t>
            </w:r>
            <w:r w:rsidRPr="00D87BE4">
              <w:rPr>
                <w:rFonts w:ascii="Times New Roman" w:hAnsi="Times New Roman" w:cs="Times New Roman"/>
              </w:rPr>
              <w:t xml:space="preserve"> учета с возможностью дистанционного сбора данных</w:t>
            </w:r>
          </w:p>
        </w:tc>
        <w:tc>
          <w:tcPr>
            <w:tcW w:w="2267" w:type="dxa"/>
          </w:tcPr>
          <w:p w:rsidR="00081D29" w:rsidRDefault="006D13CA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904" w:type="dxa"/>
          </w:tcPr>
          <w:p w:rsidR="00081D29" w:rsidRDefault="006D13CA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91" w:type="dxa"/>
            <w:vMerge/>
          </w:tcPr>
          <w:p w:rsidR="00081D29" w:rsidRDefault="00081D29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151A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D87BE4">
        <w:rPr>
          <w:rFonts w:ascii="Times New Roman" w:hAnsi="Times New Roman" w:cs="Times New Roman"/>
        </w:rPr>
        <w:t>ВЛ</w:t>
      </w:r>
      <w:proofErr w:type="gramEnd"/>
      <w:r w:rsidRPr="00D87BE4">
        <w:rPr>
          <w:rFonts w:ascii="Times New Roman" w:hAnsi="Times New Roman" w:cs="Times New Roman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B31499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347"/>
        <w:gridCol w:w="2259"/>
        <w:gridCol w:w="1881"/>
        <w:gridCol w:w="2123"/>
        <w:gridCol w:w="1960"/>
      </w:tblGrid>
      <w:tr w:rsidR="00955EC3" w:rsidTr="00D51242">
        <w:tc>
          <w:tcPr>
            <w:tcW w:w="1347" w:type="dxa"/>
          </w:tcPr>
          <w:p w:rsidR="00955EC3" w:rsidRDefault="00955EC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2259" w:type="dxa"/>
          </w:tcPr>
          <w:p w:rsidR="00955EC3" w:rsidRDefault="00955EC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длина воздушных линий</w:t>
            </w:r>
            <w:r w:rsidR="00FB29C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B29C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881" w:type="dxa"/>
          </w:tcPr>
          <w:p w:rsidR="00955EC3" w:rsidRDefault="00955EC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кабельных линий</w:t>
            </w:r>
            <w:r w:rsidR="00FB29C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B29C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123" w:type="dxa"/>
          </w:tcPr>
          <w:p w:rsidR="00955EC3" w:rsidRPr="00D87BE4" w:rsidRDefault="00955EC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количество подстанций</w:t>
            </w:r>
            <w:r w:rsidR="00FB29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FB29C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60" w:type="dxa"/>
          </w:tcPr>
          <w:p w:rsidR="00955EC3" w:rsidRPr="00D87BE4" w:rsidRDefault="00D51242" w:rsidP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87BE4">
              <w:rPr>
                <w:rFonts w:ascii="Times New Roman" w:hAnsi="Times New Roman" w:cs="Times New Roman"/>
              </w:rPr>
              <w:t>инамик</w:t>
            </w:r>
            <w:r>
              <w:rPr>
                <w:rFonts w:ascii="Times New Roman" w:hAnsi="Times New Roman" w:cs="Times New Roman"/>
              </w:rPr>
              <w:t>а</w:t>
            </w:r>
            <w:r w:rsidRPr="00D87BE4">
              <w:rPr>
                <w:rFonts w:ascii="Times New Roman" w:hAnsi="Times New Roman" w:cs="Times New Roman"/>
              </w:rPr>
              <w:t xml:space="preserve"> относительно года, предшествующего </w:t>
            </w:r>
            <w:proofErr w:type="gramStart"/>
            <w:r w:rsidRPr="00D87BE4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</w:tr>
      <w:tr w:rsidR="00D51242" w:rsidTr="00D51242">
        <w:trPr>
          <w:trHeight w:val="1006"/>
        </w:trPr>
        <w:tc>
          <w:tcPr>
            <w:tcW w:w="1347" w:type="dxa"/>
          </w:tcPr>
          <w:p w:rsidR="00D51242" w:rsidRDefault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259" w:type="dxa"/>
          </w:tcPr>
          <w:p w:rsidR="00D51242" w:rsidRDefault="00FB29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D51242" w:rsidRDefault="00FB29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</w:tcPr>
          <w:p w:rsidR="00D51242" w:rsidRDefault="00DC53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vMerge w:val="restart"/>
          </w:tcPr>
          <w:p w:rsidR="00D51242" w:rsidRDefault="00D51242" w:rsidP="00D51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Динамику по отношению к предыдущему периоду отметить не представляется возможным, т.к. для ООО «РЭС» 2017 год является первым годом оказания услуг по передаче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22.08.2017 г.</w:t>
            </w:r>
          </w:p>
          <w:p w:rsidR="00D51242" w:rsidRDefault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242" w:rsidTr="00D51242">
        <w:trPr>
          <w:trHeight w:val="942"/>
        </w:trPr>
        <w:tc>
          <w:tcPr>
            <w:tcW w:w="1347" w:type="dxa"/>
          </w:tcPr>
          <w:p w:rsidR="00D51242" w:rsidRDefault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59" w:type="dxa"/>
          </w:tcPr>
          <w:p w:rsidR="00D51242" w:rsidRDefault="00FB29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5,004</w:t>
            </w:r>
          </w:p>
        </w:tc>
        <w:tc>
          <w:tcPr>
            <w:tcW w:w="1881" w:type="dxa"/>
          </w:tcPr>
          <w:p w:rsidR="00D51242" w:rsidRDefault="00FB29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</w:tcPr>
          <w:p w:rsidR="00D51242" w:rsidRDefault="006A63E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vMerge/>
          </w:tcPr>
          <w:p w:rsidR="00D51242" w:rsidRDefault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242" w:rsidTr="00D51242">
        <w:trPr>
          <w:trHeight w:val="892"/>
        </w:trPr>
        <w:tc>
          <w:tcPr>
            <w:tcW w:w="1347" w:type="dxa"/>
          </w:tcPr>
          <w:p w:rsidR="00D51242" w:rsidRDefault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59" w:type="dxa"/>
          </w:tcPr>
          <w:p w:rsidR="00D51242" w:rsidRDefault="00FB29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75,389</w:t>
            </w:r>
          </w:p>
        </w:tc>
        <w:tc>
          <w:tcPr>
            <w:tcW w:w="1881" w:type="dxa"/>
          </w:tcPr>
          <w:p w:rsidR="00D51242" w:rsidRDefault="00742A2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43,0652</w:t>
            </w:r>
          </w:p>
        </w:tc>
        <w:tc>
          <w:tcPr>
            <w:tcW w:w="2123" w:type="dxa"/>
          </w:tcPr>
          <w:p w:rsidR="00D51242" w:rsidRDefault="006A63E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60" w:type="dxa"/>
            <w:vMerge/>
          </w:tcPr>
          <w:p w:rsidR="00D51242" w:rsidRDefault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242" w:rsidTr="00D51242">
        <w:tc>
          <w:tcPr>
            <w:tcW w:w="1347" w:type="dxa"/>
          </w:tcPr>
          <w:p w:rsidR="00D51242" w:rsidRDefault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259" w:type="dxa"/>
          </w:tcPr>
          <w:p w:rsidR="00D51242" w:rsidRDefault="00742A2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190,778</w:t>
            </w:r>
          </w:p>
        </w:tc>
        <w:tc>
          <w:tcPr>
            <w:tcW w:w="1881" w:type="dxa"/>
          </w:tcPr>
          <w:p w:rsidR="00D51242" w:rsidRDefault="00742A2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50,159</w:t>
            </w:r>
          </w:p>
        </w:tc>
        <w:tc>
          <w:tcPr>
            <w:tcW w:w="2123" w:type="dxa"/>
          </w:tcPr>
          <w:p w:rsidR="00D51242" w:rsidRDefault="00DC53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</w:tcPr>
          <w:p w:rsidR="00D51242" w:rsidRDefault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499" w:rsidRPr="00D87BE4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FD1C4C" w:rsidTr="00FD1C4C">
        <w:tc>
          <w:tcPr>
            <w:tcW w:w="3190" w:type="dxa"/>
          </w:tcPr>
          <w:p w:rsidR="00FD1C4C" w:rsidRDefault="00FD1C4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190" w:type="dxa"/>
          </w:tcPr>
          <w:p w:rsidR="00FD1C4C" w:rsidRDefault="00FD1C4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ТП, %</w:t>
            </w:r>
          </w:p>
        </w:tc>
        <w:tc>
          <w:tcPr>
            <w:tcW w:w="3190" w:type="dxa"/>
          </w:tcPr>
          <w:p w:rsidR="00FD1C4C" w:rsidRDefault="00FD1C4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FD1C4C" w:rsidTr="00FD1C4C">
        <w:tc>
          <w:tcPr>
            <w:tcW w:w="3190" w:type="dxa"/>
          </w:tcPr>
          <w:p w:rsidR="00FD1C4C" w:rsidRDefault="00FD1C4C" w:rsidP="00CF222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3190" w:type="dxa"/>
          </w:tcPr>
          <w:p w:rsidR="00FD1C4C" w:rsidRDefault="0010126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0" w:type="dxa"/>
          </w:tcPr>
          <w:p w:rsidR="00FD1C4C" w:rsidRDefault="00B473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D1C4C" w:rsidTr="00FD1C4C">
        <w:tc>
          <w:tcPr>
            <w:tcW w:w="3190" w:type="dxa"/>
          </w:tcPr>
          <w:p w:rsidR="00FD1C4C" w:rsidRDefault="00FD1C4C" w:rsidP="00CF222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90" w:type="dxa"/>
          </w:tcPr>
          <w:p w:rsidR="00FD1C4C" w:rsidRDefault="0010126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0" w:type="dxa"/>
          </w:tcPr>
          <w:p w:rsidR="00FD1C4C" w:rsidRDefault="00B473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FD1C4C" w:rsidTr="00FD1C4C">
        <w:tc>
          <w:tcPr>
            <w:tcW w:w="3190" w:type="dxa"/>
          </w:tcPr>
          <w:p w:rsidR="00FD1C4C" w:rsidRDefault="00FD1C4C" w:rsidP="00CF222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90" w:type="dxa"/>
          </w:tcPr>
          <w:p w:rsidR="00FD1C4C" w:rsidRDefault="002A318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3190" w:type="dxa"/>
          </w:tcPr>
          <w:p w:rsidR="00FD1C4C" w:rsidRDefault="00B473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55-70</w:t>
            </w:r>
          </w:p>
        </w:tc>
      </w:tr>
      <w:tr w:rsidR="00FD1C4C" w:rsidTr="00FD1C4C">
        <w:tc>
          <w:tcPr>
            <w:tcW w:w="3190" w:type="dxa"/>
          </w:tcPr>
          <w:p w:rsidR="00FD1C4C" w:rsidRDefault="00FD1C4C" w:rsidP="00CF222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НН</w:t>
            </w:r>
          </w:p>
        </w:tc>
        <w:tc>
          <w:tcPr>
            <w:tcW w:w="3190" w:type="dxa"/>
          </w:tcPr>
          <w:p w:rsidR="00FD1C4C" w:rsidRDefault="002A318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0" w:type="dxa"/>
          </w:tcPr>
          <w:p w:rsidR="00FD1C4C" w:rsidRDefault="00B4733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FD1C4C" w:rsidRPr="00D87BE4" w:rsidRDefault="00FD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2. Информация о качестве услуг по передаче</w:t>
      </w:r>
    </w:p>
    <w:p w:rsidR="007C151A" w:rsidRPr="00D87BE4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электрической энергии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C151A" w:rsidRPr="00D87BE4" w:rsidRDefault="007C151A">
      <w:pPr>
        <w:rPr>
          <w:rFonts w:ascii="Times New Roman" w:hAnsi="Times New Roman" w:cs="Times New Roman"/>
        </w:rPr>
        <w:sectPr w:rsidR="007C151A" w:rsidRPr="00D87BE4">
          <w:pgSz w:w="11905" w:h="16838"/>
          <w:pgMar w:top="1134" w:right="850" w:bottom="1134" w:left="1701" w:header="0" w:footer="0" w:gutter="0"/>
          <w:cols w:space="720"/>
        </w:sectPr>
      </w:pP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6046"/>
        <w:gridCol w:w="784"/>
        <w:gridCol w:w="1120"/>
        <w:gridCol w:w="1240"/>
      </w:tblGrid>
      <w:tr w:rsidR="007C151A" w:rsidRPr="00D87BE4">
        <w:tc>
          <w:tcPr>
            <w:tcW w:w="509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46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44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7C151A" w:rsidRPr="00D87BE4">
        <w:tc>
          <w:tcPr>
            <w:tcW w:w="509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  <w:r w:rsidR="005C27E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124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7C151A" w:rsidRPr="00D87BE4">
        <w:tc>
          <w:tcPr>
            <w:tcW w:w="50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5</w:t>
            </w: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D87BE4">
              <w:rPr>
                <w:rFonts w:ascii="Times New Roman" w:hAnsi="Times New Roman" w:cs="Times New Roman"/>
              </w:rPr>
              <w:t xml:space="preserve"> (</w:t>
            </w:r>
            <w:r w:rsidRPr="00D87BE4">
              <w:rPr>
                <w:rFonts w:ascii="Times New Roman" w:hAnsi="Times New Roman" w:cs="Times New Roman"/>
                <w:position w:val="-8"/>
              </w:rPr>
              <w:pict>
                <v:shape id="_x0000_i1106" style="width:35.55pt;height:19.65pt" coordsize="" o:spt="100" adj="0,,0" path="" filled="f" stroked="f">
                  <v:stroke joinstyle="miter"/>
                  <v:imagedata r:id="rId4" o:title="base_2_182042_32768"/>
                  <v:formulas/>
                  <v:path o:connecttype="segments"/>
                </v:shape>
              </w:pict>
            </w:r>
            <w:r w:rsidRPr="00D87B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</w:tcPr>
          <w:p w:rsidR="00F4448C" w:rsidRDefault="00F4448C" w:rsidP="00F44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- ООО «Режевские электрические сети» оказывает услуги по передаче электрической энергии и мощности с 22 августа  2017 года, поэтому данных за период ранее не имеется.</w:t>
            </w:r>
          </w:p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1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2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</w:t>
            </w:r>
            <w:proofErr w:type="gramStart"/>
            <w:r w:rsidRPr="00D87BE4">
              <w:rPr>
                <w:rFonts w:ascii="Times New Roman" w:hAnsi="Times New Roman" w:cs="Times New Roman"/>
              </w:rPr>
              <w:t xml:space="preserve"> (</w:t>
            </w:r>
            <w:r w:rsidRPr="00D87BE4">
              <w:rPr>
                <w:rFonts w:ascii="Times New Roman" w:hAnsi="Times New Roman" w:cs="Times New Roman"/>
                <w:position w:val="-8"/>
              </w:rPr>
              <w:pict>
                <v:shape id="_x0000_i1107" style="width:32.75pt;height:19.65pt" coordsize="" o:spt="100" adj="0,,0" path="" filled="f" stroked="f">
                  <v:stroke joinstyle="miter"/>
                  <v:imagedata r:id="rId5" o:title="base_2_182042_32769"/>
                  <v:formulas/>
                  <v:path o:connecttype="segments"/>
                </v:shape>
              </w:pict>
            </w:r>
            <w:r w:rsidRPr="00D87B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1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2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D87BE4">
              <w:rPr>
                <w:rFonts w:ascii="Times New Roman" w:hAnsi="Times New Roman" w:cs="Times New Roman"/>
              </w:rPr>
              <w:t>) (</w:t>
            </w:r>
            <w:r w:rsidRPr="00D87BE4">
              <w:rPr>
                <w:rFonts w:ascii="Times New Roman" w:hAnsi="Times New Roman" w:cs="Times New Roman"/>
                <w:position w:val="-9"/>
              </w:rPr>
              <w:pict>
                <v:shape id="_x0000_i1108" style="width:51.45pt;height:20.55pt" coordsize="" o:spt="100" adj="0,,0" path="" filled="f" stroked="f">
                  <v:stroke joinstyle="miter"/>
                  <v:imagedata r:id="rId6" o:title="base_2_182042_32770"/>
                  <v:formulas/>
                  <v:path o:connecttype="segments"/>
                </v:shape>
              </w:pict>
            </w:r>
            <w:r w:rsidRPr="00D87B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1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2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D87BE4">
              <w:rPr>
                <w:rFonts w:ascii="Times New Roman" w:hAnsi="Times New Roman" w:cs="Times New Roman"/>
              </w:rPr>
              <w:t>) (</w:t>
            </w:r>
            <w:r w:rsidRPr="00D87BE4">
              <w:rPr>
                <w:rFonts w:ascii="Times New Roman" w:hAnsi="Times New Roman" w:cs="Times New Roman"/>
                <w:position w:val="-9"/>
              </w:rPr>
              <w:pict>
                <v:shape id="_x0000_i1105" style="width:52.35pt;height:20.55pt" coordsize="" o:spt="100" adj="0,,0" path="" filled="f" stroked="f">
                  <v:stroke joinstyle="miter"/>
                  <v:imagedata r:id="rId7" o:title="base_2_182042_32771"/>
                  <v:formulas/>
                  <v:path o:connecttype="segments"/>
                </v:shape>
              </w:pict>
            </w:r>
            <w:r w:rsidRPr="00D87B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1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(35 - 60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2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(1 - 20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448C" w:rsidRPr="00D87BE4">
        <w:tc>
          <w:tcPr>
            <w:tcW w:w="509" w:type="dxa"/>
            <w:vAlign w:val="center"/>
          </w:tcPr>
          <w:p w:rsidR="00F4448C" w:rsidRPr="00D87BE4" w:rsidRDefault="00F44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46" w:type="dxa"/>
          </w:tcPr>
          <w:p w:rsidR="00F4448C" w:rsidRPr="00D87BE4" w:rsidRDefault="00F44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Merge/>
          </w:tcPr>
          <w:p w:rsidR="00F4448C" w:rsidRPr="00D87BE4" w:rsidRDefault="00F44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7E3A" w:rsidRDefault="00B37E3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C151A" w:rsidRPr="00D87BE4" w:rsidTr="008C1B5C">
        <w:tc>
          <w:tcPr>
            <w:tcW w:w="425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Pr="00D87BE4">
              <w:rPr>
                <w:rFonts w:ascii="Times New Roman" w:hAnsi="Times New Roman" w:cs="Times New Roman"/>
                <w:position w:val="-8"/>
              </w:rPr>
              <w:pict>
                <v:shape id="_x0000_i1085" style="width:35.55pt;height:19.65pt" coordsize="" o:spt="100" adj="0,,0" path="" filled="f" stroked="f">
                  <v:stroke joinstyle="miter"/>
                  <v:imagedata r:id="rId4" o:title="base_2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Pr="00D87BE4">
              <w:rPr>
                <w:rFonts w:ascii="Times New Roman" w:hAnsi="Times New Roman" w:cs="Times New Roman"/>
                <w:position w:val="-8"/>
              </w:rPr>
              <w:pict>
                <v:shape id="_x0000_i1086" style="width:32.75pt;height:19.65pt" coordsize="" o:spt="100" adj="0,,0" path="" filled="f" stroked="f">
                  <v:stroke joinstyle="miter"/>
                  <v:imagedata r:id="rId8" o:title="base_2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  <w:position w:val="-9"/>
              </w:rPr>
              <w:pict>
                <v:shape id="_x0000_i1087" style="width:51.45pt;height:20.55pt" coordsize="" o:spt="100" adj="0,,0" path="" filled="f" stroked="f">
                  <v:stroke joinstyle="miter"/>
                  <v:imagedata r:id="rId6" o:title="base_2_182042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  <w:position w:val="-9"/>
              </w:rPr>
              <w:pict>
                <v:shape id="_x0000_i1088" style="width:52.35pt;height:20.55pt" coordsize="" o:spt="100" adj="0,,0" path="" filled="f" stroked="f">
                  <v:stroke joinstyle="miter"/>
                  <v:imagedata r:id="rId7" o:title="base_2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D87BE4">
              <w:rPr>
                <w:rFonts w:ascii="Times New Roman" w:hAnsi="Times New Roman" w:cs="Times New Roman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C151A" w:rsidRPr="00D87BE4" w:rsidTr="008C1B5C">
        <w:tc>
          <w:tcPr>
            <w:tcW w:w="425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СН</w:t>
            </w:r>
            <w:proofErr w:type="gramStart"/>
            <w:r w:rsidRPr="00D87B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D87BE4" w:rsidTr="008C1B5C">
        <w:tc>
          <w:tcPr>
            <w:tcW w:w="425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20</w:t>
            </w:r>
          </w:p>
        </w:tc>
      </w:tr>
      <w:tr w:rsidR="007C151A" w:rsidRPr="00D87BE4" w:rsidTr="008C1B5C">
        <w:tc>
          <w:tcPr>
            <w:tcW w:w="425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151A" w:rsidRPr="00D87BE4" w:rsidRDefault="008C1B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по эксплуатации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ПСиТП</w:t>
            </w:r>
            <w:proofErr w:type="spellEnd"/>
          </w:p>
        </w:tc>
        <w:tc>
          <w:tcPr>
            <w:tcW w:w="566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6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6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6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7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6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6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6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6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6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7" w:type="dxa"/>
          </w:tcPr>
          <w:p w:rsidR="007C151A" w:rsidRPr="00D87BE4" w:rsidRDefault="00F32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6" w:type="dxa"/>
          </w:tcPr>
          <w:p w:rsidR="007C151A" w:rsidRPr="00D87BE4" w:rsidRDefault="002304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7C151A" w:rsidRPr="00D87BE4" w:rsidRDefault="002304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текущие ремонты оборудования в, выполнение мероприятий по ИП в 2018-2022 годах.</w:t>
            </w:r>
          </w:p>
        </w:tc>
      </w:tr>
      <w:tr w:rsidR="00230411" w:rsidRPr="00D87BE4" w:rsidTr="008C1B5C">
        <w:tc>
          <w:tcPr>
            <w:tcW w:w="425" w:type="dxa"/>
          </w:tcPr>
          <w:p w:rsidR="00230411" w:rsidRPr="00D87BE4" w:rsidRDefault="00230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BE4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461" w:type="dxa"/>
          </w:tcPr>
          <w:p w:rsidR="00230411" w:rsidRPr="00D87BE4" w:rsidRDefault="00230411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Всего по </w:t>
            </w:r>
            <w:r w:rsidRPr="00D87BE4">
              <w:rPr>
                <w:rFonts w:ascii="Times New Roman" w:hAnsi="Times New Roman" w:cs="Times New Roman"/>
              </w:rPr>
              <w:lastRenderedPageBreak/>
              <w:t>сетевой организации</w:t>
            </w:r>
          </w:p>
        </w:tc>
        <w:tc>
          <w:tcPr>
            <w:tcW w:w="56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56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7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7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6" w:type="dxa"/>
          </w:tcPr>
          <w:p w:rsidR="00230411" w:rsidRPr="00D87BE4" w:rsidRDefault="00230411" w:rsidP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230411" w:rsidRPr="00D87BE4" w:rsidRDefault="002304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230411" w:rsidRPr="00D87BE4" w:rsidRDefault="002167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ежемесячных текущих ремонтов электросетевого оборудования на протяжении года, реализация мероприятий по инвестиционной программе с 2018-2022 года.</w:t>
      </w:r>
    </w:p>
    <w:p w:rsidR="007C151A" w:rsidRPr="00D87BE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  <w:r w:rsidR="00216766">
        <w:rPr>
          <w:rFonts w:ascii="Times New Roman" w:hAnsi="Times New Roman" w:cs="Times New Roman"/>
        </w:rPr>
        <w:t xml:space="preserve"> Не имеется.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3. Информация о качестве услуг</w:t>
      </w:r>
    </w:p>
    <w:p w:rsidR="007C151A" w:rsidRPr="00D87BE4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по технологическому присоединению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 xml:space="preserve">3.1. </w:t>
      </w:r>
      <w:proofErr w:type="gramStart"/>
      <w:r w:rsidRPr="00D87BE4">
        <w:rPr>
          <w:rFonts w:ascii="Times New Roman" w:hAnsi="Times New Roman" w:cs="Times New Roman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D87BE4">
        <w:rPr>
          <w:rFonts w:ascii="Times New Roman" w:hAnsi="Times New Roman" w:cs="Times New Roman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7D3EC7" w:rsidRPr="00D87BE4" w:rsidRDefault="007D3E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Мощность  = </w:t>
      </w:r>
      <w:r w:rsidR="004C3F0B">
        <w:rPr>
          <w:rFonts w:ascii="Times New Roman" w:hAnsi="Times New Roman" w:cs="Times New Roman"/>
        </w:rPr>
        <w:t>3,2</w:t>
      </w:r>
      <w:r>
        <w:rPr>
          <w:rFonts w:ascii="Times New Roman" w:hAnsi="Times New Roman" w:cs="Times New Roman"/>
        </w:rPr>
        <w:t xml:space="preserve"> </w:t>
      </w:r>
      <w:r w:rsidR="004C3F0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Вт</w:t>
      </w:r>
    </w:p>
    <w:p w:rsidR="007C151A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7D3EC7" w:rsidRPr="00D87BE4" w:rsidRDefault="007D3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центов обслуживания потребителей в соответствии с действующим законодательством,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каждым этапом выполнения мероприятий с момента подачи заявки на ТП и до момента </w:t>
      </w:r>
      <w:r w:rsidR="00A06DC5">
        <w:rPr>
          <w:rFonts w:ascii="Times New Roman" w:hAnsi="Times New Roman" w:cs="Times New Roman"/>
        </w:rPr>
        <w:t>подачи напряжения Заявителю.</w:t>
      </w:r>
    </w:p>
    <w:p w:rsidR="007C151A" w:rsidRPr="00D87BE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="004C3F0B">
        <w:rPr>
          <w:rFonts w:ascii="Times New Roman" w:hAnsi="Times New Roman" w:cs="Times New Roman"/>
        </w:rPr>
        <w:t xml:space="preserve"> Не имеется.</w:t>
      </w:r>
    </w:p>
    <w:p w:rsidR="007C151A" w:rsidRPr="00D87BE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7C151A" w:rsidRPr="00D87BE4">
        <w:tc>
          <w:tcPr>
            <w:tcW w:w="432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Всего</w:t>
            </w:r>
          </w:p>
        </w:tc>
      </w:tr>
      <w:tr w:rsidR="007C151A" w:rsidRPr="00D87BE4">
        <w:tc>
          <w:tcPr>
            <w:tcW w:w="432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до 15 к</w:t>
            </w:r>
            <w:proofErr w:type="gramStart"/>
            <w:r w:rsidRPr="00D87BE4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D87BE4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015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свыше 15 кВт и до 150 к</w:t>
            </w:r>
            <w:proofErr w:type="gramStart"/>
            <w:r w:rsidRPr="00D87BE4">
              <w:rPr>
                <w:rFonts w:ascii="Times New Roman" w:hAnsi="Times New Roman" w:cs="Times New Roman"/>
              </w:rPr>
              <w:t xml:space="preserve">Вт </w:t>
            </w:r>
            <w:r w:rsidRPr="00D87BE4">
              <w:rPr>
                <w:rFonts w:ascii="Times New Roman" w:hAnsi="Times New Roman" w:cs="Times New Roman"/>
              </w:rPr>
              <w:lastRenderedPageBreak/>
              <w:t>вкл</w:t>
            </w:r>
            <w:proofErr w:type="gramEnd"/>
            <w:r w:rsidRPr="00D87BE4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044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lastRenderedPageBreak/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объекты по производству </w:t>
            </w:r>
            <w:r w:rsidRPr="00D87BE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tcW w:w="714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432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4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8" w:type="dxa"/>
          </w:tcPr>
          <w:p w:rsidR="007C151A" w:rsidRPr="00D87BE4" w:rsidRDefault="007C151A" w:rsidP="00386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Динамика </w:t>
            </w:r>
            <w:r w:rsidR="0038687F">
              <w:rPr>
                <w:rFonts w:ascii="Times New Roman" w:hAnsi="Times New Roman" w:cs="Times New Roman"/>
              </w:rPr>
              <w:t xml:space="preserve"> </w:t>
            </w:r>
            <w:r w:rsidRPr="00D87BE4">
              <w:rPr>
                <w:rFonts w:ascii="Times New Roman" w:hAnsi="Times New Roman" w:cs="Times New Roman"/>
              </w:rPr>
              <w:t>изменения показателя, %</w:t>
            </w:r>
            <w:r w:rsidR="003868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4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3868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7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3868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8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91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3868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71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8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3868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43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18</w:t>
            </w: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8" w:type="dxa"/>
            <w:vMerge w:val="restart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vMerge w:val="restart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vMerge w:val="restart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</w:t>
            </w:r>
            <w:r w:rsidRPr="00D87BE4">
              <w:rPr>
                <w:rFonts w:ascii="Times New Roman" w:hAnsi="Times New Roman" w:cs="Times New Roman"/>
              </w:rPr>
              <w:lastRenderedPageBreak/>
              <w:t>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26349C" w:rsidRPr="00D87BE4">
        <w:tc>
          <w:tcPr>
            <w:tcW w:w="432" w:type="dxa"/>
          </w:tcPr>
          <w:p w:rsidR="0026349C" w:rsidRPr="008F4A3F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8" w:type="dxa"/>
            <w:vMerge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8F4A3F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vMerge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8F4A3F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vMerge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8F4A3F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26349C" w:rsidRPr="008F4A3F" w:rsidRDefault="0026349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6" w:type="dxa"/>
          </w:tcPr>
          <w:p w:rsidR="0026349C" w:rsidRPr="008F4A3F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 w:rsidRPr="008F4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Число исполненных </w:t>
            </w:r>
            <w:r w:rsidRPr="00D87BE4">
              <w:rPr>
                <w:rFonts w:ascii="Times New Roman" w:hAnsi="Times New Roman" w:cs="Times New Roman"/>
              </w:rPr>
              <w:lastRenderedPageBreak/>
              <w:t>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 w:val="restart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444F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 w:val="restart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080E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 w:val="restart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B54C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8D4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444F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080E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B54C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8D4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444F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080E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B54C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8D4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349C" w:rsidRPr="00D87BE4">
        <w:tc>
          <w:tcPr>
            <w:tcW w:w="432" w:type="dxa"/>
          </w:tcPr>
          <w:p w:rsidR="0026349C" w:rsidRPr="00D87BE4" w:rsidRDefault="00263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444F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7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26349C" w:rsidRPr="00D87BE4" w:rsidRDefault="0026349C" w:rsidP="00080E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6349C" w:rsidRPr="00D87BE4" w:rsidRDefault="0026349C" w:rsidP="00B54C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349C" w:rsidRPr="00D87BE4" w:rsidRDefault="0026349C" w:rsidP="008D4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26349C" w:rsidRPr="00D87BE4" w:rsidRDefault="002634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D87BE4" w:rsidRDefault="007C151A">
      <w:pPr>
        <w:rPr>
          <w:rFonts w:ascii="Times New Roman" w:hAnsi="Times New Roman" w:cs="Times New Roman"/>
        </w:rPr>
        <w:sectPr w:rsidR="007C151A" w:rsidRPr="00D87BE4" w:rsidSect="00B37E3A">
          <w:pgSz w:w="16838" w:h="11905" w:orient="landscape"/>
          <w:pgMar w:top="1560" w:right="1134" w:bottom="850" w:left="1134" w:header="0" w:footer="0" w:gutter="0"/>
          <w:cols w:space="720"/>
          <w:docGrid w:linePitch="299"/>
        </w:sectPr>
      </w:pPr>
    </w:p>
    <w:p w:rsidR="0038687F" w:rsidRDefault="0038687F" w:rsidP="003868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 Динамику по отношению к предыдущему периоду отметить не представляется возможным, т.к. для ООО «РЭС» 2017 год является первым годом оказания услуг по передаче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нергии</w:t>
      </w:r>
      <w:proofErr w:type="spellEnd"/>
      <w:r>
        <w:rPr>
          <w:rFonts w:ascii="Times New Roman" w:hAnsi="Times New Roman" w:cs="Times New Roman"/>
        </w:rPr>
        <w:t xml:space="preserve"> с 22.08.2017 г.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7C151A" w:rsidRPr="00D87BE4">
        <w:tc>
          <w:tcPr>
            <w:tcW w:w="4738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gridSpan w:val="2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gridSpan w:val="2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1" w:type="dxa"/>
            <w:gridSpan w:val="2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670</w:t>
            </w:r>
          </w:p>
        </w:tc>
      </w:tr>
      <w:tr w:rsidR="007C151A" w:rsidRPr="00D87BE4">
        <w:tc>
          <w:tcPr>
            <w:tcW w:w="4738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III</w:t>
            </w:r>
          </w:p>
        </w:tc>
      </w:tr>
      <w:tr w:rsidR="007C151A" w:rsidRPr="00D87BE4">
        <w:tc>
          <w:tcPr>
            <w:tcW w:w="162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Расстояние до границ земельного участка заявителя, </w:t>
            </w:r>
            <w:proofErr w:type="gramStart"/>
            <w:r w:rsidRPr="00D87BE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BE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BE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BE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BE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BE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BE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BE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162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BE4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4. Качество обслуживания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394"/>
      <w:bookmarkEnd w:id="1"/>
      <w:r w:rsidRPr="00D87BE4">
        <w:rPr>
          <w:rFonts w:ascii="Times New Roman" w:hAnsi="Times New Roman" w:cs="Times New Roman"/>
        </w:rPr>
        <w:t xml:space="preserve">4.1. </w:t>
      </w:r>
      <w:proofErr w:type="gramStart"/>
      <w:r w:rsidRPr="00D87BE4">
        <w:rPr>
          <w:rFonts w:ascii="Times New Roman" w:hAnsi="Times New Roman" w:cs="Times New Roman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D87BE4">
        <w:rPr>
          <w:rFonts w:ascii="Times New Roman" w:hAnsi="Times New Roman" w:cs="Times New Roman"/>
        </w:rPr>
        <w:t xml:space="preserve"> к году, предшествующему отчетному.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7C151A" w:rsidRPr="00D87BE4">
        <w:tc>
          <w:tcPr>
            <w:tcW w:w="574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7C151A" w:rsidRPr="00D87BE4">
        <w:tc>
          <w:tcPr>
            <w:tcW w:w="574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Прочее</w:t>
            </w:r>
          </w:p>
        </w:tc>
      </w:tr>
      <w:tr w:rsidR="007C151A" w:rsidRPr="00D87BE4">
        <w:tc>
          <w:tcPr>
            <w:tcW w:w="57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3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8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3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5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8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8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91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71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9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>
              <w:rPr>
                <w:rFonts w:ascii="Times New Roman" w:hAnsi="Times New Roman" w:cs="Times New Roman"/>
              </w:rPr>
              <w:t>*</w:t>
            </w:r>
          </w:p>
        </w:tc>
      </w:tr>
      <w:tr w:rsidR="007C151A" w:rsidRPr="00D87BE4">
        <w:tc>
          <w:tcPr>
            <w:tcW w:w="57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17</w:t>
            </w:r>
          </w:p>
        </w:tc>
      </w:tr>
      <w:tr w:rsidR="007C151A" w:rsidRPr="00D87BE4">
        <w:tc>
          <w:tcPr>
            <w:tcW w:w="57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7C151A" w:rsidRPr="00D87BE4" w:rsidRDefault="00CF2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7C151A" w:rsidRPr="00D87BE4" w:rsidRDefault="00755E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82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C151A" w:rsidRPr="00D87BE4" w:rsidRDefault="00755E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7C151A" w:rsidRPr="00D87BE4" w:rsidRDefault="00755E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C151A" w:rsidRPr="00D87BE4" w:rsidRDefault="00755E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C151A" w:rsidRPr="00D87BE4" w:rsidRDefault="00755E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2672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82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7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447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качество электрической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87BE4">
              <w:rPr>
                <w:rFonts w:ascii="Times New Roman" w:hAnsi="Times New Roman" w:cs="Times New Roman"/>
              </w:rPr>
              <w:lastRenderedPageBreak/>
              <w:t>э</w:t>
            </w:r>
            <w:proofErr w:type="gramEnd"/>
            <w:r w:rsidRPr="00D87BE4">
              <w:rPr>
                <w:rFonts w:ascii="Times New Roman" w:hAnsi="Times New Roman" w:cs="Times New Roman"/>
              </w:rPr>
              <w:t>нергии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753C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на заключение </w:t>
            </w:r>
            <w:proofErr w:type="gramStart"/>
            <w:r w:rsidRPr="00D87BE4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 w:rsidP="001629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организация коммерческого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87BE4">
              <w:rPr>
                <w:rFonts w:ascii="Times New Roman" w:hAnsi="Times New Roman" w:cs="Times New Roman"/>
              </w:rPr>
              <w:t>у</w:t>
            </w:r>
            <w:proofErr w:type="gramEnd"/>
            <w:r w:rsidRPr="00D87BE4">
              <w:rPr>
                <w:rFonts w:ascii="Times New Roman" w:hAnsi="Times New Roman" w:cs="Times New Roman"/>
              </w:rPr>
              <w:t xml:space="preserve">чета </w:t>
            </w:r>
            <w:r w:rsidRPr="00D87BE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1E3A" w:rsidRPr="00D87BE4">
        <w:tc>
          <w:tcPr>
            <w:tcW w:w="574" w:type="dxa"/>
          </w:tcPr>
          <w:p w:rsidR="000F1E3A" w:rsidRPr="00D87BE4" w:rsidRDefault="000F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058" w:type="dxa"/>
          </w:tcPr>
          <w:p w:rsidR="000F1E3A" w:rsidRPr="00D87BE4" w:rsidRDefault="000F1E3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0F1E3A" w:rsidRPr="00D87BE4" w:rsidRDefault="000F1E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5543" w:rsidRDefault="00B75543" w:rsidP="00B75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</w:t>
      </w:r>
      <w:r w:rsidRPr="00B75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Динамику по отношению к предыдущему периоду отметить не представляется возможным, т.к. для ООО «РЭС» 2017 год является первым годом оказания услуг по передаче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нергии</w:t>
      </w:r>
      <w:proofErr w:type="spellEnd"/>
      <w:r>
        <w:rPr>
          <w:rFonts w:ascii="Times New Roman" w:hAnsi="Times New Roman" w:cs="Times New Roman"/>
        </w:rPr>
        <w:t xml:space="preserve"> с 22.08.2017 г.</w:t>
      </w:r>
    </w:p>
    <w:p w:rsidR="007C151A" w:rsidRPr="00D87BE4" w:rsidRDefault="007C151A">
      <w:pPr>
        <w:rPr>
          <w:rFonts w:ascii="Times New Roman" w:hAnsi="Times New Roman" w:cs="Times New Roman"/>
        </w:rPr>
        <w:sectPr w:rsidR="007C151A" w:rsidRPr="00D87BE4" w:rsidSect="008B14D6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212"/>
        <w:gridCol w:w="784"/>
        <w:gridCol w:w="1148"/>
        <w:gridCol w:w="1204"/>
        <w:gridCol w:w="909"/>
        <w:gridCol w:w="2759"/>
        <w:gridCol w:w="1843"/>
        <w:gridCol w:w="1176"/>
        <w:gridCol w:w="1375"/>
        <w:gridCol w:w="1973"/>
      </w:tblGrid>
      <w:tr w:rsidR="007C151A" w:rsidRPr="00D87BE4" w:rsidTr="00B20B81">
        <w:tc>
          <w:tcPr>
            <w:tcW w:w="41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1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75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84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Количество потребителей, обратившихся </w:t>
            </w:r>
            <w:proofErr w:type="spellStart"/>
            <w:r w:rsidRPr="00D87BE4">
              <w:rPr>
                <w:rFonts w:ascii="Times New Roman" w:hAnsi="Times New Roman" w:cs="Times New Roman"/>
              </w:rPr>
              <w:t>очно</w:t>
            </w:r>
            <w:proofErr w:type="spellEnd"/>
            <w:r w:rsidRPr="00D87BE4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17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375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C151A" w:rsidRPr="00D87BE4" w:rsidTr="00B20B81">
        <w:tc>
          <w:tcPr>
            <w:tcW w:w="41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11</w:t>
            </w:r>
          </w:p>
        </w:tc>
      </w:tr>
      <w:tr w:rsidR="007C151A" w:rsidRPr="00D87BE4" w:rsidTr="00B20B81">
        <w:tc>
          <w:tcPr>
            <w:tcW w:w="410" w:type="dxa"/>
          </w:tcPr>
          <w:p w:rsidR="007C151A" w:rsidRPr="00E6261F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E6261F" w:rsidRDefault="00247571">
            <w:pPr>
              <w:pStyle w:val="ConsPlusNormal"/>
              <w:rPr>
                <w:rFonts w:ascii="Times New Roman" w:hAnsi="Times New Roman" w:cs="Times New Roman"/>
              </w:rPr>
            </w:pPr>
            <w:r w:rsidRPr="00E6261F">
              <w:rPr>
                <w:rFonts w:ascii="Times New Roman" w:hAnsi="Times New Roman" w:cs="Times New Roman"/>
              </w:rPr>
              <w:t xml:space="preserve">Офис на </w:t>
            </w:r>
            <w:proofErr w:type="spellStart"/>
            <w:proofErr w:type="gramStart"/>
            <w:r w:rsidRPr="00E6261F">
              <w:rPr>
                <w:rFonts w:ascii="Times New Roman" w:hAnsi="Times New Roman" w:cs="Times New Roman"/>
              </w:rPr>
              <w:t>Красн</w:t>
            </w:r>
            <w:r w:rsidR="00E6261F">
              <w:rPr>
                <w:rFonts w:ascii="Times New Roman" w:hAnsi="Times New Roman" w:cs="Times New Roman"/>
              </w:rPr>
              <w:t>о</w:t>
            </w:r>
            <w:r w:rsidRPr="00E6261F">
              <w:rPr>
                <w:rFonts w:ascii="Times New Roman" w:hAnsi="Times New Roman" w:cs="Times New Roman"/>
              </w:rPr>
              <w:t>ар</w:t>
            </w:r>
            <w:r w:rsidR="009B7237" w:rsidRPr="00E6261F">
              <w:rPr>
                <w:rFonts w:ascii="Times New Roman" w:hAnsi="Times New Roman" w:cs="Times New Roman"/>
              </w:rPr>
              <w:t>-</w:t>
            </w:r>
            <w:r w:rsidRPr="00E6261F">
              <w:rPr>
                <w:rFonts w:ascii="Times New Roman" w:hAnsi="Times New Roman" w:cs="Times New Roman"/>
              </w:rPr>
              <w:t>мейской</w:t>
            </w:r>
            <w:proofErr w:type="spellEnd"/>
            <w:proofErr w:type="gramEnd"/>
            <w:r w:rsidRPr="00E6261F">
              <w:rPr>
                <w:rFonts w:ascii="Times New Roman" w:hAnsi="Times New Roman" w:cs="Times New Roman"/>
              </w:rPr>
              <w:t>, 7</w:t>
            </w:r>
            <w:r w:rsidR="009B7237" w:rsidRPr="00E6261F">
              <w:rPr>
                <w:rFonts w:ascii="Times New Roman" w:hAnsi="Times New Roman" w:cs="Times New Roman"/>
              </w:rPr>
              <w:t>, каб.7</w:t>
            </w:r>
          </w:p>
        </w:tc>
        <w:tc>
          <w:tcPr>
            <w:tcW w:w="784" w:type="dxa"/>
          </w:tcPr>
          <w:p w:rsidR="007C151A" w:rsidRPr="00E6261F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E6261F">
              <w:rPr>
                <w:rFonts w:ascii="Times New Roman" w:hAnsi="Times New Roman" w:cs="Times New Roman"/>
              </w:rPr>
              <w:t>Очное обслуживание</w:t>
            </w:r>
          </w:p>
        </w:tc>
        <w:tc>
          <w:tcPr>
            <w:tcW w:w="1148" w:type="dxa"/>
          </w:tcPr>
          <w:p w:rsidR="007C151A" w:rsidRPr="00E6261F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E6261F">
              <w:rPr>
                <w:rFonts w:ascii="Times New Roman" w:hAnsi="Times New Roman" w:cs="Times New Roman"/>
              </w:rPr>
              <w:t>Свердловская область, г</w:t>
            </w:r>
            <w:proofErr w:type="gramStart"/>
            <w:r w:rsidRPr="00E6261F">
              <w:rPr>
                <w:rFonts w:ascii="Times New Roman" w:hAnsi="Times New Roman" w:cs="Times New Roman"/>
              </w:rPr>
              <w:t>.Р</w:t>
            </w:r>
            <w:proofErr w:type="gramEnd"/>
            <w:r w:rsidRPr="00E6261F">
              <w:rPr>
                <w:rFonts w:ascii="Times New Roman" w:hAnsi="Times New Roman" w:cs="Times New Roman"/>
              </w:rPr>
              <w:t>еж, ул. Красноармейская, д.7</w:t>
            </w:r>
          </w:p>
        </w:tc>
        <w:tc>
          <w:tcPr>
            <w:tcW w:w="1204" w:type="dxa"/>
          </w:tcPr>
          <w:p w:rsidR="007C151A" w:rsidRPr="00E6261F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E6261F">
              <w:rPr>
                <w:rFonts w:ascii="Times New Roman" w:hAnsi="Times New Roman" w:cs="Times New Roman"/>
              </w:rPr>
              <w:t>343-643-50-41,    343-213-20-77</w:t>
            </w:r>
          </w:p>
          <w:p w:rsidR="006E7A49" w:rsidRPr="00E6261F" w:rsidRDefault="006E7A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6261F">
              <w:rPr>
                <w:rFonts w:ascii="Times New Roman" w:hAnsi="Times New Roman" w:cs="Times New Roman"/>
                <w:lang w:val="en-US"/>
              </w:rPr>
              <w:t>elsetirezh@mail.ru</w:t>
            </w:r>
          </w:p>
        </w:tc>
        <w:tc>
          <w:tcPr>
            <w:tcW w:w="909" w:type="dxa"/>
          </w:tcPr>
          <w:p w:rsidR="007C151A" w:rsidRPr="00E6261F" w:rsidRDefault="006E7A49" w:rsidP="006E7A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6261F">
              <w:rPr>
                <w:rFonts w:ascii="Times New Roman" w:hAnsi="Times New Roman" w:cs="Times New Roman"/>
                <w:lang w:val="en-US"/>
              </w:rPr>
              <w:t xml:space="preserve">C 8-00 </w:t>
            </w:r>
            <w:r w:rsidRPr="00E6261F">
              <w:rPr>
                <w:rFonts w:ascii="Times New Roman" w:hAnsi="Times New Roman" w:cs="Times New Roman"/>
              </w:rPr>
              <w:t>до</w:t>
            </w:r>
            <w:r w:rsidRPr="00E6261F">
              <w:rPr>
                <w:rFonts w:ascii="Times New Roman" w:hAnsi="Times New Roman" w:cs="Times New Roman"/>
                <w:lang w:val="en-US"/>
              </w:rPr>
              <w:t xml:space="preserve"> 18-00</w:t>
            </w:r>
          </w:p>
        </w:tc>
        <w:tc>
          <w:tcPr>
            <w:tcW w:w="2759" w:type="dxa"/>
          </w:tcPr>
          <w:p w:rsidR="007C151A" w:rsidRPr="00E6261F" w:rsidRDefault="00DE040F" w:rsidP="00DE040F">
            <w:pPr>
              <w:pStyle w:val="ConsPlusNormal"/>
              <w:rPr>
                <w:rFonts w:ascii="Times New Roman" w:hAnsi="Times New Roman" w:cs="Times New Roman"/>
              </w:rPr>
            </w:pPr>
            <w:r w:rsidRPr="00E6261F">
              <w:rPr>
                <w:rFonts w:ascii="Times New Roman" w:hAnsi="Times New Roman" w:cs="Times New Roman"/>
              </w:rPr>
              <w:t>технологическое присоединение</w:t>
            </w:r>
            <w:r w:rsidR="00E6261F" w:rsidRPr="00E6261F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="00E6261F" w:rsidRPr="00E6261F">
              <w:rPr>
                <w:rFonts w:ascii="Times New Roman" w:hAnsi="Times New Roman" w:cs="Times New Roman"/>
              </w:rPr>
              <w:t>эл</w:t>
            </w:r>
            <w:proofErr w:type="gramStart"/>
            <w:r w:rsidR="00E6261F" w:rsidRPr="00E6261F">
              <w:rPr>
                <w:rFonts w:ascii="Times New Roman" w:hAnsi="Times New Roman" w:cs="Times New Roman"/>
              </w:rPr>
              <w:t>.с</w:t>
            </w:r>
            <w:proofErr w:type="gramEnd"/>
            <w:r w:rsidR="00E6261F" w:rsidRPr="00E6261F">
              <w:rPr>
                <w:rFonts w:ascii="Times New Roman" w:hAnsi="Times New Roman" w:cs="Times New Roman"/>
              </w:rPr>
              <w:t>етям</w:t>
            </w:r>
            <w:proofErr w:type="spellEnd"/>
            <w:r w:rsidRPr="00E6261F">
              <w:rPr>
                <w:rFonts w:ascii="Times New Roman" w:hAnsi="Times New Roman" w:cs="Times New Roman"/>
              </w:rPr>
              <w:t xml:space="preserve">, заявки на замену ПУ, </w:t>
            </w:r>
            <w:r w:rsidR="00F42B41" w:rsidRPr="00E6261F">
              <w:rPr>
                <w:rFonts w:ascii="Times New Roman" w:hAnsi="Times New Roman" w:cs="Times New Roman"/>
              </w:rPr>
              <w:t>заявки на услуги в/в лаборатории, заявки иные работы</w:t>
            </w:r>
            <w:r w:rsidR="00E6261F" w:rsidRPr="00E6261F">
              <w:rPr>
                <w:rFonts w:ascii="Times New Roman" w:hAnsi="Times New Roman" w:cs="Times New Roman"/>
              </w:rPr>
              <w:t>, восстановление ранее выданных документов на ТП</w:t>
            </w:r>
          </w:p>
        </w:tc>
        <w:tc>
          <w:tcPr>
            <w:tcW w:w="1843" w:type="dxa"/>
          </w:tcPr>
          <w:p w:rsidR="007C151A" w:rsidRPr="00D87BE4" w:rsidRDefault="00F57A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</w:rPr>
              <w:t>тп</w:t>
            </w:r>
            <w:proofErr w:type="spellEnd"/>
          </w:p>
        </w:tc>
        <w:tc>
          <w:tcPr>
            <w:tcW w:w="1176" w:type="dxa"/>
          </w:tcPr>
          <w:p w:rsidR="007C151A" w:rsidRPr="00D87BE4" w:rsidRDefault="00B20B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5" w:type="dxa"/>
          </w:tcPr>
          <w:p w:rsidR="007C151A" w:rsidRPr="00D87BE4" w:rsidRDefault="00B20B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</w:tcPr>
          <w:p w:rsidR="007C151A" w:rsidRPr="00D87BE4" w:rsidRDefault="00B20B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798"/>
        <w:gridCol w:w="1562"/>
        <w:gridCol w:w="2108"/>
      </w:tblGrid>
      <w:tr w:rsidR="007C151A" w:rsidRPr="00D87BE4" w:rsidTr="009F3AB4">
        <w:tc>
          <w:tcPr>
            <w:tcW w:w="49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 w:rsidTr="009F3AB4">
        <w:tc>
          <w:tcPr>
            <w:tcW w:w="49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C151A" w:rsidRPr="00D87BE4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  <w:r w:rsidR="009F3AB4">
              <w:rPr>
                <w:rFonts w:ascii="Times New Roman" w:hAnsi="Times New Roman" w:cs="Times New Roman"/>
              </w:rPr>
              <w:t xml:space="preserve"> </w:t>
            </w:r>
          </w:p>
          <w:p w:rsidR="007C151A" w:rsidRPr="00D87BE4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56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 w:rsidTr="009F3AB4">
        <w:tc>
          <w:tcPr>
            <w:tcW w:w="49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 xml:space="preserve">Общее число телефонных вызовов от потребителей по </w:t>
            </w:r>
            <w:r w:rsidRPr="00D87BE4">
              <w:rPr>
                <w:rFonts w:ascii="Times New Roman" w:hAnsi="Times New Roman" w:cs="Times New Roman"/>
              </w:rPr>
              <w:lastRenderedPageBreak/>
              <w:t>выделенным номерам телефонов</w:t>
            </w:r>
          </w:p>
        </w:tc>
        <w:tc>
          <w:tcPr>
            <w:tcW w:w="156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210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 w:rsidTr="009F3AB4">
        <w:tc>
          <w:tcPr>
            <w:tcW w:w="49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579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6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 w:rsidTr="009F3AB4">
        <w:tc>
          <w:tcPr>
            <w:tcW w:w="49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6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D87BE4" w:rsidRDefault="009F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151A" w:rsidRPr="00D87BE4" w:rsidTr="009F3AB4">
        <w:tc>
          <w:tcPr>
            <w:tcW w:w="49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 w:rsidTr="009F3AB4">
        <w:tc>
          <w:tcPr>
            <w:tcW w:w="499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D87BE4" w:rsidRDefault="007C151A">
      <w:pPr>
        <w:rPr>
          <w:rFonts w:ascii="Times New Roman" w:hAnsi="Times New Roman" w:cs="Times New Roman"/>
        </w:rPr>
        <w:sectPr w:rsidR="007C151A" w:rsidRPr="00D87B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D87BE4">
          <w:rPr>
            <w:rFonts w:ascii="Times New Roman" w:hAnsi="Times New Roman" w:cs="Times New Roman"/>
            <w:color w:val="0000FF"/>
          </w:rPr>
          <w:t>пунктом 4.1</w:t>
        </w:r>
      </w:hyperlink>
      <w:r w:rsidRPr="00D87BE4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7C151A" w:rsidRPr="00D87BE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7C151A" w:rsidRPr="00D87BE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 xml:space="preserve">4.6. </w:t>
      </w:r>
      <w:proofErr w:type="gramStart"/>
      <w:r w:rsidRPr="00D87BE4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9" w:history="1">
        <w:r w:rsidRPr="00D87BE4">
          <w:rPr>
            <w:rFonts w:ascii="Times New Roman" w:hAnsi="Times New Roman" w:cs="Times New Roman"/>
            <w:color w:val="0000FF"/>
          </w:rPr>
          <w:t>законом</w:t>
        </w:r>
      </w:hyperlink>
      <w:r w:rsidRPr="00D87BE4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D87BE4">
        <w:rPr>
          <w:rFonts w:ascii="Times New Roman" w:hAnsi="Times New Roman" w:cs="Times New Roman"/>
        </w:rPr>
        <w:t xml:space="preserve"> </w:t>
      </w:r>
      <w:proofErr w:type="gramStart"/>
      <w:r w:rsidRPr="00D87BE4">
        <w:rPr>
          <w:rFonts w:ascii="Times New Roman" w:hAnsi="Times New Roman" w:cs="Times New Roman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D87BE4">
        <w:rPr>
          <w:rFonts w:ascii="Times New Roman" w:hAnsi="Times New Roman" w:cs="Times New Roman"/>
        </w:rPr>
        <w:t xml:space="preserve"> </w:t>
      </w:r>
      <w:proofErr w:type="gramStart"/>
      <w:r w:rsidRPr="00D87BE4">
        <w:rPr>
          <w:rFonts w:ascii="Times New Roman" w:hAnsi="Times New Roman" w:cs="Times New Roman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D87BE4">
        <w:rPr>
          <w:rFonts w:ascii="Times New Roman" w:hAnsi="Times New Roman" w:cs="Times New Roman"/>
        </w:rPr>
        <w:t xml:space="preserve"> </w:t>
      </w:r>
      <w:proofErr w:type="gramStart"/>
      <w:r w:rsidRPr="00D87BE4">
        <w:rPr>
          <w:rFonts w:ascii="Times New Roman" w:hAnsi="Times New Roman" w:cs="Times New Roman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D87BE4">
        <w:rPr>
          <w:rFonts w:ascii="Times New Roman" w:hAnsi="Times New Roman" w:cs="Times New Roman"/>
        </w:rPr>
        <w:t xml:space="preserve"> N 27, ст. 3477; N 48, ст. 6165; 2014, N 23, ст. 2930; N 26, ст. 3406; N 52, ст. 7537; </w:t>
      </w:r>
      <w:proofErr w:type="gramStart"/>
      <w:r w:rsidRPr="00D87BE4">
        <w:rPr>
          <w:rFonts w:ascii="Times New Roman" w:hAnsi="Times New Roman" w:cs="Times New Roman"/>
        </w:rP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0" w:history="1">
        <w:r w:rsidRPr="00D87BE4">
          <w:rPr>
            <w:rFonts w:ascii="Times New Roman" w:hAnsi="Times New Roman" w:cs="Times New Roman"/>
            <w:color w:val="0000FF"/>
          </w:rPr>
          <w:t>Законом</w:t>
        </w:r>
      </w:hyperlink>
      <w:r w:rsidRPr="00D87BE4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D87BE4">
        <w:rPr>
          <w:rFonts w:ascii="Times New Roman" w:hAnsi="Times New Roman" w:cs="Times New Roman"/>
        </w:rPr>
        <w:t xml:space="preserve"> </w:t>
      </w:r>
      <w:proofErr w:type="gramStart"/>
      <w:r w:rsidRPr="00D87BE4">
        <w:rPr>
          <w:rFonts w:ascii="Times New Roman" w:hAnsi="Times New Roman" w:cs="Times New Roman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D87BE4">
        <w:rPr>
          <w:rFonts w:ascii="Times New Roman" w:hAnsi="Times New Roman" w:cs="Times New Roman"/>
        </w:rPr>
        <w:t xml:space="preserve"> </w:t>
      </w:r>
      <w:proofErr w:type="gramStart"/>
      <w:r w:rsidRPr="00D87BE4">
        <w:rPr>
          <w:rFonts w:ascii="Times New Roman" w:hAnsi="Times New Roman" w:cs="Times New Roman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D87BE4">
        <w:rPr>
          <w:rFonts w:ascii="Times New Roman" w:hAnsi="Times New Roman" w:cs="Times New Roman"/>
        </w:rPr>
        <w:t xml:space="preserve"> </w:t>
      </w:r>
      <w:proofErr w:type="gramStart"/>
      <w:r w:rsidRPr="00D87BE4">
        <w:rPr>
          <w:rFonts w:ascii="Times New Roman" w:hAnsi="Times New Roman" w:cs="Times New Roman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D87BE4">
        <w:rPr>
          <w:rFonts w:ascii="Times New Roman" w:hAnsi="Times New Roman" w:cs="Times New Roman"/>
        </w:rPr>
        <w:t xml:space="preserve"> </w:t>
      </w:r>
      <w:proofErr w:type="gramStart"/>
      <w:r w:rsidRPr="00D87BE4">
        <w:rPr>
          <w:rFonts w:ascii="Times New Roman" w:hAnsi="Times New Roman" w:cs="Times New Roman"/>
        </w:rP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D87BE4">
        <w:rPr>
          <w:rFonts w:ascii="Times New Roman" w:hAnsi="Times New Roman" w:cs="Times New Roman"/>
        </w:rPr>
        <w:t xml:space="preserve"> </w:t>
      </w:r>
      <w:proofErr w:type="gramStart"/>
      <w:r w:rsidRPr="00D87BE4">
        <w:rPr>
          <w:rFonts w:ascii="Times New Roman" w:hAnsi="Times New Roman" w:cs="Times New Roman"/>
        </w:rPr>
        <w:t>N 52, ст. 7539; 2015, N 14, ст. 2008).</w:t>
      </w:r>
      <w:proofErr w:type="gramEnd"/>
    </w:p>
    <w:p w:rsidR="007C151A" w:rsidRPr="00D87BE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7C151A" w:rsidRPr="00D87BE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7C151A" w:rsidRPr="00D87BE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BE4">
        <w:rPr>
          <w:rFonts w:ascii="Times New Roman" w:hAnsi="Times New Roman" w:cs="Times New Roman"/>
        </w:rPr>
        <w:t>4.9. Информация по обращениям потребителей.</w:t>
      </w:r>
    </w:p>
    <w:p w:rsidR="007C151A" w:rsidRPr="00D87BE4" w:rsidRDefault="007C151A">
      <w:pPr>
        <w:rPr>
          <w:rFonts w:ascii="Times New Roman" w:hAnsi="Times New Roman" w:cs="Times New Roman"/>
        </w:rPr>
        <w:sectPr w:rsidR="007C151A" w:rsidRPr="00D87BE4">
          <w:pgSz w:w="11905" w:h="16838"/>
          <w:pgMar w:top="1134" w:right="850" w:bottom="1134" w:left="1701" w:header="0" w:footer="0" w:gutter="0"/>
          <w:cols w:space="720"/>
        </w:sectPr>
      </w:pPr>
    </w:p>
    <w:p w:rsidR="007C151A" w:rsidRPr="00D87BE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7C151A" w:rsidRPr="00D87BE4">
        <w:tc>
          <w:tcPr>
            <w:tcW w:w="293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04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850" w:type="dxa"/>
            <w:vMerge w:val="restart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Время обращения</w:t>
            </w:r>
          </w:p>
        </w:tc>
        <w:tc>
          <w:tcPr>
            <w:tcW w:w="4479" w:type="dxa"/>
            <w:gridSpan w:val="5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5669" w:type="dxa"/>
            <w:gridSpan w:val="6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6179" w:type="dxa"/>
            <w:gridSpan w:val="7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Мероприятия по результатам обращения</w:t>
            </w:r>
          </w:p>
        </w:tc>
      </w:tr>
      <w:tr w:rsidR="007C151A" w:rsidRPr="00D87BE4">
        <w:tc>
          <w:tcPr>
            <w:tcW w:w="293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51A" w:rsidRPr="00D87BE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Очное обращение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Обращение оставлено без ответа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Планируемые мероприятия по результатам обращения</w:t>
            </w:r>
          </w:p>
        </w:tc>
      </w:tr>
      <w:tr w:rsidR="007C151A" w:rsidRPr="00D87BE4">
        <w:tc>
          <w:tcPr>
            <w:tcW w:w="29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3" w:type="dxa"/>
          </w:tcPr>
          <w:p w:rsidR="007C151A" w:rsidRPr="00D87BE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BE4">
              <w:rPr>
                <w:rFonts w:ascii="Times New Roman" w:hAnsi="Times New Roman" w:cs="Times New Roman"/>
              </w:rPr>
              <w:t>31</w:t>
            </w:r>
          </w:p>
        </w:tc>
      </w:tr>
      <w:tr w:rsidR="007C151A" w:rsidRPr="00D87BE4">
        <w:tc>
          <w:tcPr>
            <w:tcW w:w="293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F6A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C151A" w:rsidRPr="00D87BE4" w:rsidRDefault="007F6A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D87BE4">
        <w:tc>
          <w:tcPr>
            <w:tcW w:w="293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836E4" w:rsidRPr="00D87BE4" w:rsidRDefault="00E836E4">
      <w:pPr>
        <w:rPr>
          <w:rFonts w:ascii="Times New Roman" w:hAnsi="Times New Roman" w:cs="Times New Roman"/>
        </w:rPr>
      </w:pPr>
    </w:p>
    <w:sectPr w:rsidR="00E836E4" w:rsidRPr="00D87BE4" w:rsidSect="00B760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51A"/>
    <w:rsid w:val="000611E8"/>
    <w:rsid w:val="00081D29"/>
    <w:rsid w:val="000F1E3A"/>
    <w:rsid w:val="0010126B"/>
    <w:rsid w:val="0012650A"/>
    <w:rsid w:val="0020328F"/>
    <w:rsid w:val="00216766"/>
    <w:rsid w:val="00230411"/>
    <w:rsid w:val="00247571"/>
    <w:rsid w:val="0025633D"/>
    <w:rsid w:val="0026349C"/>
    <w:rsid w:val="002A318B"/>
    <w:rsid w:val="002C7CA1"/>
    <w:rsid w:val="003800B0"/>
    <w:rsid w:val="0038687F"/>
    <w:rsid w:val="0039608D"/>
    <w:rsid w:val="00396E8E"/>
    <w:rsid w:val="004C3F0B"/>
    <w:rsid w:val="004E0139"/>
    <w:rsid w:val="005A2F02"/>
    <w:rsid w:val="005C1295"/>
    <w:rsid w:val="005C27E6"/>
    <w:rsid w:val="006A63EB"/>
    <w:rsid w:val="006D13CA"/>
    <w:rsid w:val="006E7A49"/>
    <w:rsid w:val="00740894"/>
    <w:rsid w:val="00742A2D"/>
    <w:rsid w:val="007446F4"/>
    <w:rsid w:val="00755E0C"/>
    <w:rsid w:val="00781372"/>
    <w:rsid w:val="007A19ED"/>
    <w:rsid w:val="007A4654"/>
    <w:rsid w:val="007C151A"/>
    <w:rsid w:val="007C715E"/>
    <w:rsid w:val="007D3EC7"/>
    <w:rsid w:val="007F6A75"/>
    <w:rsid w:val="008115D5"/>
    <w:rsid w:val="00853C3A"/>
    <w:rsid w:val="008B14D6"/>
    <w:rsid w:val="008C1B5C"/>
    <w:rsid w:val="008E4B0D"/>
    <w:rsid w:val="008F4A3F"/>
    <w:rsid w:val="00922CD6"/>
    <w:rsid w:val="00926B34"/>
    <w:rsid w:val="00955EC3"/>
    <w:rsid w:val="009B7237"/>
    <w:rsid w:val="009C2388"/>
    <w:rsid w:val="009F3451"/>
    <w:rsid w:val="009F3AB4"/>
    <w:rsid w:val="00A06DC5"/>
    <w:rsid w:val="00A61BDF"/>
    <w:rsid w:val="00B20B81"/>
    <w:rsid w:val="00B31499"/>
    <w:rsid w:val="00B37E3A"/>
    <w:rsid w:val="00B47337"/>
    <w:rsid w:val="00B60997"/>
    <w:rsid w:val="00B75543"/>
    <w:rsid w:val="00B760E5"/>
    <w:rsid w:val="00BF4C51"/>
    <w:rsid w:val="00C40C21"/>
    <w:rsid w:val="00C63821"/>
    <w:rsid w:val="00C7144A"/>
    <w:rsid w:val="00C8482C"/>
    <w:rsid w:val="00CA4A41"/>
    <w:rsid w:val="00CC0638"/>
    <w:rsid w:val="00CD79ED"/>
    <w:rsid w:val="00CF2228"/>
    <w:rsid w:val="00D42CA3"/>
    <w:rsid w:val="00D51242"/>
    <w:rsid w:val="00D66E17"/>
    <w:rsid w:val="00D87BE4"/>
    <w:rsid w:val="00DC5327"/>
    <w:rsid w:val="00DE040F"/>
    <w:rsid w:val="00E06110"/>
    <w:rsid w:val="00E6261F"/>
    <w:rsid w:val="00E836E4"/>
    <w:rsid w:val="00F1744D"/>
    <w:rsid w:val="00F32FE9"/>
    <w:rsid w:val="00F42B41"/>
    <w:rsid w:val="00F4448C"/>
    <w:rsid w:val="00F52002"/>
    <w:rsid w:val="00F57AFB"/>
    <w:rsid w:val="00F61118"/>
    <w:rsid w:val="00FA47B7"/>
    <w:rsid w:val="00FB29CD"/>
    <w:rsid w:val="00FC1F06"/>
    <w:rsid w:val="00FD1C4C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6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D0DFF5CC3BBDBA88642F767ED302E176A5F7D05566E933FA5F8D83F0A170153E5D42321915E1BAABrBS9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0DFF5CC3BBDBA88642F767ED302E176A5F7D05566EF33FA5F8D83F0A1r7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19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44</cp:revision>
  <dcterms:created xsi:type="dcterms:W3CDTF">2018-04-04T08:18:00Z</dcterms:created>
  <dcterms:modified xsi:type="dcterms:W3CDTF">2018-04-04T10:54:00Z</dcterms:modified>
</cp:coreProperties>
</file>