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11D" w:rsidRPr="00637E67" w:rsidRDefault="0006611D" w:rsidP="00637E67">
      <w:pPr>
        <w:pStyle w:val="ConsPlusTitle"/>
        <w:ind w:firstLine="142"/>
        <w:jc w:val="center"/>
        <w:outlineLvl w:val="0"/>
        <w:rPr>
          <w:rFonts w:ascii="Times New Roman" w:hAnsi="Times New Roman" w:cs="Times New Roman"/>
          <w:sz w:val="20"/>
        </w:rPr>
      </w:pPr>
      <w:r w:rsidRPr="00637E67">
        <w:rPr>
          <w:rFonts w:ascii="Times New Roman" w:hAnsi="Times New Roman" w:cs="Times New Roman"/>
          <w:sz w:val="20"/>
        </w:rPr>
        <w:t>ПРАВИТЕЛЬСТВО РОССИЙСКОЙ ФЕДЕРАЦИИ</w:t>
      </w:r>
    </w:p>
    <w:p w:rsidR="0006611D" w:rsidRPr="00637E67" w:rsidRDefault="0006611D" w:rsidP="00637E67">
      <w:pPr>
        <w:pStyle w:val="ConsPlusTitle"/>
        <w:ind w:firstLine="142"/>
        <w:jc w:val="center"/>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ПОСТАНОВЛЕНИЕ</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от 4 мая 2012 г. N 442</w:t>
      </w:r>
    </w:p>
    <w:p w:rsidR="0006611D" w:rsidRPr="00637E67" w:rsidRDefault="0006611D" w:rsidP="00637E67">
      <w:pPr>
        <w:pStyle w:val="ConsPlusTitle"/>
        <w:ind w:firstLine="142"/>
        <w:jc w:val="center"/>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О ФУНКЦИОНИРОВАНИИ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РОЗНИЧНЫХ РЫНКОВ ЭЛЕКТРИЧЕСКОЙ ЭНЕРГИИ, ПОЛНОМ</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И (ИЛИ) ЧАСТИЧНОМ ОГРАНИЧЕНИИ РЕЖИМА ПОТРЕБЛЕНИЯ</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ЭЛЕКТРИЧЕСКОЙ ЭНЕРГИИ</w:t>
      </w:r>
    </w:p>
    <w:p w:rsidR="0006611D" w:rsidRPr="00637E67" w:rsidRDefault="0006611D" w:rsidP="00637E67">
      <w:pPr>
        <w:spacing w:after="0"/>
        <w:ind w:firstLine="142"/>
        <w:rPr>
          <w:rFonts w:ascii="Times New Roman" w:hAnsi="Times New Roman" w:cs="Times New Roman"/>
          <w:sz w:val="20"/>
          <w:szCs w:val="20"/>
        </w:rPr>
      </w:pP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соответствии с Федеральным законом "Об электроэнергетике" Правительство Российской Федерации постановляет: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 Утвердить прилагаемые: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Основные </w:t>
      </w:r>
      <w:hyperlink w:anchor="P75" w:history="1">
        <w:r w:rsidRPr="00637E67">
          <w:rPr>
            <w:rFonts w:ascii="Times New Roman" w:hAnsi="Times New Roman" w:cs="Times New Roman"/>
            <w:sz w:val="20"/>
          </w:rPr>
          <w:t>положения</w:t>
        </w:r>
      </w:hyperlink>
      <w:r w:rsidRPr="00637E67">
        <w:rPr>
          <w:rFonts w:ascii="Times New Roman" w:hAnsi="Times New Roman" w:cs="Times New Roman"/>
          <w:sz w:val="20"/>
        </w:rPr>
        <w:t xml:space="preserve"> функционирования розничных рынков электрической энергии;</w:t>
      </w:r>
    </w:p>
    <w:p w:rsidR="0006611D" w:rsidRPr="00637E67" w:rsidRDefault="002E1726" w:rsidP="00637E67">
      <w:pPr>
        <w:pStyle w:val="ConsPlusNormal"/>
        <w:ind w:firstLine="142"/>
        <w:jc w:val="both"/>
        <w:rPr>
          <w:rFonts w:ascii="Times New Roman" w:hAnsi="Times New Roman" w:cs="Times New Roman"/>
          <w:sz w:val="20"/>
        </w:rPr>
      </w:pPr>
      <w:hyperlink w:anchor="P3543" w:history="1">
        <w:r w:rsidR="0006611D" w:rsidRPr="00637E67">
          <w:rPr>
            <w:rFonts w:ascii="Times New Roman" w:hAnsi="Times New Roman" w:cs="Times New Roman"/>
            <w:sz w:val="20"/>
          </w:rPr>
          <w:t>Правила</w:t>
        </w:r>
      </w:hyperlink>
      <w:r w:rsidR="0006611D" w:rsidRPr="00637E67">
        <w:rPr>
          <w:rFonts w:ascii="Times New Roman" w:hAnsi="Times New Roman" w:cs="Times New Roman"/>
          <w:sz w:val="20"/>
        </w:rPr>
        <w:t xml:space="preserve"> полного и (или) частичного ограничения режима потребления электрической энергии;</w:t>
      </w:r>
    </w:p>
    <w:p w:rsidR="0006611D" w:rsidRPr="00637E67" w:rsidRDefault="002E1726" w:rsidP="00637E67">
      <w:pPr>
        <w:pStyle w:val="ConsPlusNormal"/>
        <w:ind w:firstLine="142"/>
        <w:jc w:val="both"/>
        <w:rPr>
          <w:rFonts w:ascii="Times New Roman" w:hAnsi="Times New Roman" w:cs="Times New Roman"/>
          <w:sz w:val="20"/>
        </w:rPr>
      </w:pPr>
      <w:hyperlink w:anchor="P4045" w:history="1">
        <w:r w:rsidR="0006611D" w:rsidRPr="00637E67">
          <w:rPr>
            <w:rFonts w:ascii="Times New Roman" w:hAnsi="Times New Roman" w:cs="Times New Roman"/>
            <w:sz w:val="20"/>
          </w:rPr>
          <w:t>изменения</w:t>
        </w:r>
      </w:hyperlink>
      <w:r w:rsidR="0006611D" w:rsidRPr="00637E67">
        <w:rPr>
          <w:rFonts w:ascii="Times New Roman" w:hAnsi="Times New Roman" w:cs="Times New Roman"/>
          <w:sz w:val="20"/>
        </w:rPr>
        <w:t>, которые вносятся в акты Правительства Российской Федерации по вопросам функционирования розничных рынков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 Установить, что: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r:id="rId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17.05.2016 N 433)</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anchor="P75" w:history="1">
        <w:r w:rsidRPr="00637E67">
          <w:rPr>
            <w:rFonts w:ascii="Times New Roman" w:hAnsi="Times New Roman" w:cs="Times New Roman"/>
            <w:sz w:val="20"/>
          </w:rPr>
          <w:t>положениями</w:t>
        </w:r>
      </w:hyperlink>
      <w:r w:rsidRPr="00637E67">
        <w:rPr>
          <w:rFonts w:ascii="Times New Roman" w:hAnsi="Times New Roman" w:cs="Times New Roman"/>
          <w:sz w:val="20"/>
        </w:rP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75" w:history="1">
        <w:r w:rsidRPr="00637E67">
          <w:rPr>
            <w:rFonts w:ascii="Times New Roman" w:hAnsi="Times New Roman" w:cs="Times New Roman"/>
            <w:sz w:val="20"/>
          </w:rPr>
          <w:t>положениями</w:t>
        </w:r>
      </w:hyperlink>
      <w:r w:rsidRPr="00637E67">
        <w:rPr>
          <w:rFonts w:ascii="Times New Roman" w:hAnsi="Times New Roman" w:cs="Times New Roman"/>
          <w:sz w:val="20"/>
        </w:rP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r:id="rId6"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 информация об установленных Основными </w:t>
      </w:r>
      <w:hyperlink w:anchor="P75" w:history="1">
        <w:r w:rsidRPr="00637E67">
          <w:rPr>
            <w:rFonts w:ascii="Times New Roman" w:hAnsi="Times New Roman" w:cs="Times New Roman"/>
            <w:sz w:val="20"/>
          </w:rPr>
          <w:t>положениями</w:t>
        </w:r>
      </w:hyperlink>
      <w:r w:rsidRPr="00637E67">
        <w:rPr>
          <w:rFonts w:ascii="Times New Roman" w:hAnsi="Times New Roman" w:cs="Times New Roman"/>
          <w:sz w:val="20"/>
        </w:rP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r:id="rId7" w:history="1">
        <w:r w:rsidRPr="00637E67">
          <w:rPr>
            <w:rFonts w:ascii="Times New Roman" w:hAnsi="Times New Roman" w:cs="Times New Roman"/>
            <w:sz w:val="20"/>
          </w:rPr>
          <w:t>абзаце первом пункта 31</w:t>
        </w:r>
      </w:hyperlink>
      <w:r w:rsidRPr="00637E67">
        <w:rPr>
          <w:rFonts w:ascii="Times New Roman" w:hAnsi="Times New Roman" w:cs="Times New Roman"/>
          <w:sz w:val="20"/>
        </w:rP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r:id="rId8" w:history="1">
        <w:r w:rsidRPr="00637E67">
          <w:rPr>
            <w:rFonts w:ascii="Times New Roman" w:hAnsi="Times New Roman" w:cs="Times New Roman"/>
            <w:sz w:val="20"/>
          </w:rPr>
          <w:t>закона</w:t>
        </w:r>
      </w:hyperlink>
      <w:r w:rsidRPr="00637E67">
        <w:rPr>
          <w:rFonts w:ascii="Times New Roman" w:hAnsi="Times New Roman" w:cs="Times New Roman"/>
          <w:sz w:val="20"/>
        </w:rP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(пп. "и" в ред. </w:t>
      </w:r>
      <w:hyperlink r:id="rId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к) контроль за соблюдением гарантирующими поставщиками </w:t>
      </w:r>
      <w:hyperlink r:id="rId10" w:history="1">
        <w:r w:rsidRPr="00637E67">
          <w:rPr>
            <w:rFonts w:ascii="Times New Roman" w:hAnsi="Times New Roman" w:cs="Times New Roman"/>
            <w:sz w:val="20"/>
          </w:rPr>
          <w:t>Правил</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органы </w:t>
      </w:r>
      <w:r w:rsidRPr="00637E67">
        <w:rPr>
          <w:rFonts w:ascii="Times New Roman" w:hAnsi="Times New Roman" w:cs="Times New Roman"/>
          <w:sz w:val="20"/>
        </w:rPr>
        <w:lastRenderedPageBreak/>
        <w:t>исполнительной власти субъектов Российской Федерации в области государственного регулирования тарифов в порядке, определенном Правительством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anchor="P52" w:history="1">
        <w:r w:rsidRPr="00637E67">
          <w:rPr>
            <w:rFonts w:ascii="Times New Roman" w:hAnsi="Times New Roman" w:cs="Times New Roman"/>
            <w:sz w:val="20"/>
          </w:rPr>
          <w:t>пунктом 6</w:t>
        </w:r>
      </w:hyperlink>
      <w:r w:rsidRPr="00637E67">
        <w:rPr>
          <w:rFonts w:ascii="Times New Roman" w:hAnsi="Times New Roman" w:cs="Times New Roman"/>
          <w:sz w:val="20"/>
        </w:rPr>
        <w:t xml:space="preserve"> настоящего постановления.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Указанная информация предоставляется не позднее 1 месяца со дня получения соответствующего запроса.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 Федеральной антимонопольной службе: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r:id="rId11" w:history="1">
        <w:r w:rsidRPr="00637E67">
          <w:rPr>
            <w:rFonts w:ascii="Times New Roman" w:hAnsi="Times New Roman" w:cs="Times New Roman"/>
            <w:sz w:val="20"/>
          </w:rPr>
          <w:t>Правил</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bookmarkStart w:id="0" w:name="P52"/>
      <w:bookmarkEnd w:id="0"/>
      <w:r w:rsidRPr="00637E67">
        <w:rPr>
          <w:rFonts w:ascii="Times New Roman" w:hAnsi="Times New Roman" w:cs="Times New Roman"/>
          <w:sz w:val="20"/>
        </w:rP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r:id="rId12" w:history="1">
        <w:r w:rsidRPr="00637E67">
          <w:rPr>
            <w:rFonts w:ascii="Times New Roman" w:hAnsi="Times New Roman" w:cs="Times New Roman"/>
            <w:sz w:val="20"/>
          </w:rPr>
          <w:t>методические указания</w:t>
        </w:r>
      </w:hyperlink>
      <w:r w:rsidRPr="00637E67">
        <w:rPr>
          <w:rFonts w:ascii="Times New Roman" w:hAnsi="Times New Roman" w:cs="Times New Roman"/>
          <w:sz w:val="20"/>
        </w:rP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7. Федеральной службе по тарифам в 3-месячный срок привести свои нормативные правовые акты в соответствие с настоящим постановлением.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8. Министерству энергетики Российской Федерации по согласованию с Министерством экономического развития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4-месячный срок разработать и утвердить </w:t>
      </w:r>
      <w:hyperlink r:id="rId13" w:history="1">
        <w:r w:rsidRPr="00637E67">
          <w:rPr>
            <w:rFonts w:ascii="Times New Roman" w:hAnsi="Times New Roman" w:cs="Times New Roman"/>
            <w:sz w:val="20"/>
          </w:rPr>
          <w:t>методические указания</w:t>
        </w:r>
      </w:hyperlink>
      <w:r w:rsidRPr="00637E67">
        <w:rPr>
          <w:rFonts w:ascii="Times New Roman" w:hAnsi="Times New Roman" w:cs="Times New Roman"/>
          <w:sz w:val="20"/>
        </w:rP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6-месячный срок привести в соответствие с настоящим постановлением </w:t>
      </w:r>
      <w:hyperlink r:id="rId14" w:history="1">
        <w:r w:rsidRPr="00637E67">
          <w:rPr>
            <w:rFonts w:ascii="Times New Roman" w:hAnsi="Times New Roman" w:cs="Times New Roman"/>
            <w:sz w:val="20"/>
          </w:rPr>
          <w:t>правила</w:t>
        </w:r>
      </w:hyperlink>
      <w:r w:rsidRPr="00637E67">
        <w:rPr>
          <w:rFonts w:ascii="Times New Roman" w:hAnsi="Times New Roman" w:cs="Times New Roman"/>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11. Признать утратившими силу акты Правительства Российской Федерации по перечню согласно </w:t>
      </w:r>
      <w:hyperlink w:anchor="P5909" w:history="1">
        <w:r w:rsidRPr="00637E67">
          <w:rPr>
            <w:rFonts w:ascii="Times New Roman" w:hAnsi="Times New Roman" w:cs="Times New Roman"/>
            <w:sz w:val="20"/>
          </w:rPr>
          <w:t>приложению</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12. </w:t>
      </w:r>
      <w:hyperlink w:anchor="P164" w:history="1">
        <w:r w:rsidRPr="00637E67">
          <w:rPr>
            <w:rFonts w:ascii="Times New Roman" w:hAnsi="Times New Roman" w:cs="Times New Roman"/>
            <w:sz w:val="20"/>
          </w:rPr>
          <w:t>Абзац пятый пункта 9</w:t>
        </w:r>
      </w:hyperlink>
      <w:r w:rsidRPr="00637E67">
        <w:rPr>
          <w:rFonts w:ascii="Times New Roman" w:hAnsi="Times New Roman" w:cs="Times New Roman"/>
          <w:sz w:val="20"/>
        </w:rP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Председатель Правительства</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Российской Федерации</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В.ПУТИН</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0"/>
        <w:rPr>
          <w:rFonts w:ascii="Times New Roman" w:hAnsi="Times New Roman" w:cs="Times New Roman"/>
          <w:sz w:val="20"/>
        </w:rPr>
      </w:pPr>
      <w:r w:rsidRPr="00637E67">
        <w:rPr>
          <w:rFonts w:ascii="Times New Roman" w:hAnsi="Times New Roman" w:cs="Times New Roman"/>
          <w:sz w:val="20"/>
        </w:rPr>
        <w:t>Утверждены</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постановлением Правительства</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Российской Федерации</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от 4 мая 2012 г. N 442</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bookmarkStart w:id="1" w:name="P75"/>
      <w:bookmarkEnd w:id="1"/>
      <w:r w:rsidRPr="00637E67">
        <w:rPr>
          <w:rFonts w:ascii="Times New Roman" w:hAnsi="Times New Roman" w:cs="Times New Roman"/>
          <w:sz w:val="20"/>
        </w:rPr>
        <w:t>ОСНОВНЫЕ ПОЛОЖЕНИЯ</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ФУНКЦИОНИРОВАНИЯ РОЗНИЧНЫХ РЫНКОВ ЭЛЕКТРИЧЕСКОЙ ЭНЕРГИИ</w:t>
      </w:r>
    </w:p>
    <w:p w:rsidR="0006611D" w:rsidRPr="00637E67" w:rsidRDefault="0006611D" w:rsidP="00637E67">
      <w:pPr>
        <w:spacing w:after="0"/>
        <w:ind w:firstLine="142"/>
        <w:rPr>
          <w:rFonts w:ascii="Times New Roman" w:hAnsi="Times New Roman" w:cs="Times New Roman"/>
          <w:sz w:val="20"/>
          <w:szCs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2" w:name="P92"/>
      <w:bookmarkEnd w:id="2"/>
      <w:r w:rsidRPr="00637E67">
        <w:rPr>
          <w:rFonts w:ascii="Times New Roman" w:hAnsi="Times New Roman" w:cs="Times New Roman"/>
          <w:sz w:val="20"/>
        </w:rPr>
        <w:t>I. Общие положения</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 Настоящий документ устанавливает правовые основы функционирования розничных рынков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 Понятия, используемые в настоящем документе, означают следующее: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07.05.2017 N 542)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утратил силу. - </w:t>
      </w:r>
      <w:hyperlink r:id="rId16"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r:id="rId17"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27.08.2013 </w:t>
      </w:r>
      <w:hyperlink r:id="rId18" w:history="1">
        <w:r w:rsidRPr="00637E67">
          <w:rPr>
            <w:rFonts w:ascii="Times New Roman" w:hAnsi="Times New Roman" w:cs="Times New Roman"/>
            <w:sz w:val="20"/>
          </w:rPr>
          <w:t>N 743</w:t>
        </w:r>
      </w:hyperlink>
      <w:r w:rsidRPr="00637E67">
        <w:rPr>
          <w:rFonts w:ascii="Times New Roman" w:hAnsi="Times New Roman" w:cs="Times New Roman"/>
          <w:sz w:val="20"/>
        </w:rPr>
        <w:t xml:space="preserve">, от 23.01.2015 </w:t>
      </w:r>
      <w:hyperlink r:id="rId19" w:history="1">
        <w:r w:rsidRPr="00637E67">
          <w:rPr>
            <w:rFonts w:ascii="Times New Roman" w:hAnsi="Times New Roman" w:cs="Times New Roman"/>
            <w:sz w:val="20"/>
          </w:rPr>
          <w:t>N 47</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 xml:space="preserve">(в ред. </w:t>
      </w:r>
      <w:hyperlink r:id="rId2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в установленном порядке договора, обеспечивающего продажу электрической энергии (мощности) на розничных рынках, кроме случаев потребления электрической энергии в отсутствие такого договора в течение 2 месяцев с даты, установленной для принятия гарантирующим поставщиком на обслуживание потребителей, а также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anchor="P354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договором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(системы учета), обязанность по обеспечению целостности и сохранности которого (которой) возложена на потребителя (покупателя), в том числе в нарушении (повреждении) пломб и (или) знаков визуального контроля, нанесенных на прибор учета (систему учета), в несоблюдении установленных договором сроков извещения об утрате (неисправности) прибора учета (системы учета), а также в совершении потребителем (покупателем) иных действий (бездействий), которые привели к искажению данных об объеме потребления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r:id="rId27"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r:id="rId2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в отношении такой совокупности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2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31.07.2013 N 652)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настоящем документе: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31" w:history="1">
        <w:r w:rsidRPr="00637E67">
          <w:rPr>
            <w:rFonts w:ascii="Times New Roman" w:hAnsi="Times New Roman" w:cs="Times New Roman"/>
            <w:sz w:val="20"/>
          </w:rPr>
          <w:t>приложением N 3</w:t>
        </w:r>
      </w:hyperlink>
      <w:r w:rsidRPr="00637E67">
        <w:rPr>
          <w:rFonts w:ascii="Times New Roman" w:hAnsi="Times New Roman" w:cs="Times New Roman"/>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r:id="rId33" w:history="1">
        <w:r w:rsidRPr="00637E67">
          <w:rPr>
            <w:rFonts w:ascii="Times New Roman" w:hAnsi="Times New Roman" w:cs="Times New Roman"/>
            <w:sz w:val="20"/>
          </w:rPr>
          <w:t>приложением N 4</w:t>
        </w:r>
      </w:hyperlink>
      <w:r w:rsidRPr="00637E67">
        <w:rPr>
          <w:rFonts w:ascii="Times New Roman" w:hAnsi="Times New Roman" w:cs="Times New Roman"/>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Иные понятия, используемые в настоящем документе, имеют значения, определенные Федеральным </w:t>
      </w:r>
      <w:hyperlink r:id="rId35"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иными федеральными законами и нормативными правовыми актами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 Субъектами розничных рынков являются: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потребители;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исполнители коммунальной услуги;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гарантирующие поставщики;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энергосбытовые, энергоснабжающие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производители электрической энергии (мощности) на розничных рынках;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сетевые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06611D" w:rsidRPr="00637E67" w:rsidRDefault="0006611D" w:rsidP="00637E67">
      <w:pPr>
        <w:pStyle w:val="ConsPlusNormal"/>
        <w:ind w:firstLine="142"/>
        <w:jc w:val="both"/>
        <w:rPr>
          <w:rFonts w:ascii="Times New Roman" w:hAnsi="Times New Roman" w:cs="Times New Roman"/>
          <w:sz w:val="20"/>
        </w:rPr>
      </w:pPr>
      <w:bookmarkStart w:id="3" w:name="P140"/>
      <w:bookmarkEnd w:id="3"/>
      <w:r w:rsidRPr="00637E67">
        <w:rPr>
          <w:rFonts w:ascii="Times New Roman" w:hAnsi="Times New Roman" w:cs="Times New Roman"/>
          <w:sz w:val="20"/>
        </w:rPr>
        <w:t>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или торфа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547" w:history="1">
        <w:r w:rsidRPr="00637E67">
          <w:rPr>
            <w:rFonts w:ascii="Times New Roman" w:hAnsi="Times New Roman" w:cs="Times New Roman"/>
            <w:sz w:val="20"/>
          </w:rPr>
          <w:t>пункте 65(1)</w:t>
        </w:r>
      </w:hyperlink>
      <w:r w:rsidRPr="00637E67">
        <w:rPr>
          <w:rFonts w:ascii="Times New Roman" w:hAnsi="Times New Roman" w:cs="Times New Roman"/>
          <w:sz w:val="20"/>
        </w:rP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28.10.2017 N 1311)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сетевым организациям, определенным в </w:t>
      </w:r>
      <w:hyperlink w:anchor="P547" w:history="1">
        <w:r w:rsidRPr="00637E67">
          <w:rPr>
            <w:rFonts w:ascii="Times New Roman" w:hAnsi="Times New Roman" w:cs="Times New Roman"/>
            <w:sz w:val="20"/>
          </w:rPr>
          <w:t>пункте 65(1)</w:t>
        </w:r>
      </w:hyperlink>
      <w:r w:rsidRPr="00637E67">
        <w:rPr>
          <w:rFonts w:ascii="Times New Roman" w:hAnsi="Times New Roman" w:cs="Times New Roman"/>
          <w:sz w:val="20"/>
        </w:rP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государственного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5 в ред. </w:t>
      </w:r>
      <w:hyperlink r:id="rId3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Энергосбытовые (энергоснабжающие) организации, за исключением случаев, указанных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Договоры, заключенные с нарушением установленных настоящим документом требований к их заключению и (или) </w:t>
      </w:r>
      <w:r w:rsidRPr="00637E67">
        <w:rPr>
          <w:rFonts w:ascii="Times New Roman" w:hAnsi="Times New Roman" w:cs="Times New Roman"/>
          <w:sz w:val="20"/>
        </w:rPr>
        <w:lastRenderedPageBreak/>
        <w:t>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4" w:name="P157"/>
      <w:bookmarkEnd w:id="4"/>
      <w:r w:rsidRPr="00637E67">
        <w:rPr>
          <w:rFonts w:ascii="Times New Roman" w:hAnsi="Times New Roman" w:cs="Times New Roman"/>
          <w:sz w:val="20"/>
        </w:rPr>
        <w:t>II. Правила деятельности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1512" w:history="1">
        <w:r w:rsidRPr="00637E67">
          <w:rPr>
            <w:rFonts w:ascii="Times New Roman" w:hAnsi="Times New Roman" w:cs="Times New Roman"/>
            <w:sz w:val="20"/>
          </w:rPr>
          <w:t>разделе XI</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обязан: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заключать в соответствии с </w:t>
      </w:r>
      <w:hyperlink w:anchor="P267" w:history="1">
        <w:r w:rsidRPr="00637E67">
          <w:rPr>
            <w:rFonts w:ascii="Times New Roman" w:hAnsi="Times New Roman" w:cs="Times New Roman"/>
            <w:sz w:val="20"/>
          </w:rPr>
          <w:t>разделом III</w:t>
        </w:r>
      </w:hyperlink>
      <w:r w:rsidRPr="00637E67">
        <w:rPr>
          <w:rFonts w:ascii="Times New Roman" w:hAnsi="Times New Roman" w:cs="Times New Roman"/>
          <w:sz w:val="20"/>
        </w:rP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порядке, установленном в </w:t>
      </w:r>
      <w:hyperlink w:anchor="P267" w:history="1">
        <w:r w:rsidRPr="00637E67">
          <w:rPr>
            <w:rFonts w:ascii="Times New Roman" w:hAnsi="Times New Roman" w:cs="Times New Roman"/>
            <w:sz w:val="20"/>
          </w:rPr>
          <w:t>разделе III</w:t>
        </w:r>
      </w:hyperlink>
      <w:r w:rsidRPr="00637E67">
        <w:rPr>
          <w:rFonts w:ascii="Times New Roman" w:hAnsi="Times New Roman" w:cs="Times New Roman"/>
          <w:sz w:val="20"/>
        </w:rP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bookmarkStart w:id="5" w:name="P164"/>
      <w:bookmarkEnd w:id="5"/>
      <w:r w:rsidRPr="00637E67">
        <w:rPr>
          <w:rFonts w:ascii="Times New Roman" w:hAnsi="Times New Roman" w:cs="Times New Roman"/>
          <w:sz w:val="20"/>
        </w:rPr>
        <w:t xml:space="preserve">соблюдать требования, установленные </w:t>
      </w:r>
      <w:hyperlink w:anchor="P175" w:history="1">
        <w:r w:rsidRPr="00637E67">
          <w:rPr>
            <w:rFonts w:ascii="Times New Roman" w:hAnsi="Times New Roman" w:cs="Times New Roman"/>
            <w:sz w:val="20"/>
          </w:rPr>
          <w:t>пунктом 11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поддерживать показатели финансового состояния согласно </w:t>
      </w:r>
      <w:hyperlink w:anchor="P2427" w:history="1">
        <w:r w:rsidRPr="00637E67">
          <w:rPr>
            <w:rFonts w:ascii="Times New Roman" w:hAnsi="Times New Roman" w:cs="Times New Roman"/>
            <w:sz w:val="20"/>
          </w:rPr>
          <w:t>приложению N 1</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утратил силу. - </w:t>
      </w:r>
      <w:hyperlink r:id="rId40"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anchor="P2507" w:history="1">
        <w:r w:rsidRPr="00637E67">
          <w:rPr>
            <w:rFonts w:ascii="Times New Roman" w:hAnsi="Times New Roman" w:cs="Times New Roman"/>
            <w:sz w:val="20"/>
          </w:rPr>
          <w:t>приложению N 2</w:t>
        </w:r>
      </w:hyperlink>
      <w:r w:rsidRPr="00637E67">
        <w:rPr>
          <w:rFonts w:ascii="Times New Roman" w:hAnsi="Times New Roman" w:cs="Times New Roman"/>
          <w:sz w:val="20"/>
        </w:rP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 xml:space="preserve">(в ред. </w:t>
      </w:r>
      <w:hyperlink r:id="rId4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anchor="P2427" w:history="1">
        <w:r w:rsidRPr="00637E67">
          <w:rPr>
            <w:rFonts w:ascii="Times New Roman" w:hAnsi="Times New Roman" w:cs="Times New Roman"/>
            <w:sz w:val="20"/>
          </w:rPr>
          <w:t>приложением N 1</w:t>
        </w:r>
      </w:hyperlink>
      <w:r w:rsidRPr="00637E67">
        <w:rPr>
          <w:rFonts w:ascii="Times New Roman" w:hAnsi="Times New Roman" w:cs="Times New Roman"/>
          <w:sz w:val="20"/>
        </w:rP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данных годовой бухгалтерской (финансовой) и налоговой отчетности должна быть подтверждена заключением аудиторской проверки, представляемым в уполномоченный орган субъекта Российской Федерации не позднее 1 июня года, следующего за отчетным, в случаях если такая проверка в соответствии с законодательством Российской Федерации является обязательной для организации, осуществляющей функции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30.01.2013 </w:t>
      </w:r>
      <w:hyperlink r:id="rId42" w:history="1">
        <w:r w:rsidRPr="00637E67">
          <w:rPr>
            <w:rFonts w:ascii="Times New Roman" w:hAnsi="Times New Roman" w:cs="Times New Roman"/>
            <w:sz w:val="20"/>
          </w:rPr>
          <w:t>N 67</w:t>
        </w:r>
      </w:hyperlink>
      <w:r w:rsidRPr="00637E67">
        <w:rPr>
          <w:rFonts w:ascii="Times New Roman" w:hAnsi="Times New Roman" w:cs="Times New Roman"/>
          <w:sz w:val="20"/>
        </w:rPr>
        <w:t xml:space="preserve">, от 24.05.2017 </w:t>
      </w:r>
      <w:hyperlink r:id="rId43" w:history="1">
        <w:r w:rsidRPr="00637E67">
          <w:rPr>
            <w:rFonts w:ascii="Times New Roman" w:hAnsi="Times New Roman" w:cs="Times New Roman"/>
            <w:sz w:val="20"/>
          </w:rPr>
          <w:t>N 624</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10. Гарантирующий поставщик в целях обеспечения качественного и своевременного обслуживания потребителей (покупателей) обязан внедрять: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стандарты качества обслуживания потребителей (покупателей), отвечающие установленным </w:t>
      </w:r>
      <w:hyperlink w:anchor="P175" w:history="1">
        <w:r w:rsidRPr="00637E67">
          <w:rPr>
            <w:rFonts w:ascii="Times New Roman" w:hAnsi="Times New Roman" w:cs="Times New Roman"/>
            <w:sz w:val="20"/>
          </w:rPr>
          <w:t>пунктом 11</w:t>
        </w:r>
      </w:hyperlink>
      <w:r w:rsidRPr="00637E67">
        <w:rPr>
          <w:rFonts w:ascii="Times New Roman" w:hAnsi="Times New Roman" w:cs="Times New Roman"/>
          <w:sz w:val="20"/>
        </w:rPr>
        <w:t xml:space="preserve"> настоящего документа требованиям;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программы мероприятий по повышению качества обслуживания потребителей (покупателей).</w:t>
      </w:r>
    </w:p>
    <w:p w:rsidR="0006611D" w:rsidRPr="00637E67" w:rsidRDefault="0006611D" w:rsidP="00637E67">
      <w:pPr>
        <w:pStyle w:val="ConsPlusNormal"/>
        <w:ind w:firstLine="142"/>
        <w:jc w:val="both"/>
        <w:rPr>
          <w:rFonts w:ascii="Times New Roman" w:hAnsi="Times New Roman" w:cs="Times New Roman"/>
          <w:sz w:val="20"/>
        </w:rPr>
      </w:pPr>
      <w:bookmarkStart w:id="6" w:name="P175"/>
      <w:bookmarkEnd w:id="6"/>
      <w:r w:rsidRPr="00637E67">
        <w:rPr>
          <w:rFonts w:ascii="Times New Roman" w:hAnsi="Times New Roman" w:cs="Times New Roman"/>
          <w:sz w:val="20"/>
        </w:rPr>
        <w:t>11. Обслуживание гарантирующим поставщиком потребителей (покупателей) осуществляется в соответствии со следующими требованиями: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320" w:history="1">
        <w:r w:rsidRPr="00637E67">
          <w:rPr>
            <w:rFonts w:ascii="Times New Roman" w:hAnsi="Times New Roman" w:cs="Times New Roman"/>
            <w:sz w:val="20"/>
          </w:rPr>
          <w:t>пункта 33</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anchor="P267" w:history="1">
        <w:r w:rsidRPr="00637E67">
          <w:rPr>
            <w:rFonts w:ascii="Times New Roman" w:hAnsi="Times New Roman" w:cs="Times New Roman"/>
            <w:sz w:val="20"/>
          </w:rPr>
          <w:t>разделом III</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rsidR="0006611D" w:rsidRPr="00637E67" w:rsidRDefault="0006611D" w:rsidP="00637E67">
      <w:pPr>
        <w:spacing w:after="0"/>
        <w:ind w:firstLine="142"/>
        <w:rPr>
          <w:rFonts w:ascii="Times New Roman" w:hAnsi="Times New Roman" w:cs="Times New Roman"/>
          <w:sz w:val="20"/>
          <w:szCs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 (для граждан);</w:t>
      </w:r>
    </w:p>
    <w:p w:rsidR="0006611D" w:rsidRPr="00637E67" w:rsidRDefault="0006611D" w:rsidP="00637E67">
      <w:pPr>
        <w:pStyle w:val="ConsPlusNormal"/>
        <w:ind w:firstLine="142"/>
        <w:jc w:val="both"/>
        <w:rPr>
          <w:rFonts w:ascii="Times New Roman" w:hAnsi="Times New Roman" w:cs="Times New Roman"/>
          <w:sz w:val="20"/>
        </w:rPr>
      </w:pPr>
      <w:bookmarkStart w:id="7" w:name="P184"/>
      <w:bookmarkEnd w:id="7"/>
      <w:r w:rsidRPr="00637E67">
        <w:rPr>
          <w:rFonts w:ascii="Times New Roman" w:hAnsi="Times New Roman" w:cs="Times New Roman"/>
          <w:sz w:val="20"/>
        </w:rPr>
        <w:t>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организация приема иных, не указанных в </w:t>
      </w:r>
      <w:hyperlink w:anchor="P184" w:history="1">
        <w:r w:rsidRPr="00637E67">
          <w:rPr>
            <w:rFonts w:ascii="Times New Roman" w:hAnsi="Times New Roman" w:cs="Times New Roman"/>
            <w:sz w:val="20"/>
          </w:rPr>
          <w:t>абзаце восьмом</w:t>
        </w:r>
      </w:hyperlink>
      <w:r w:rsidRPr="00637E67">
        <w:rPr>
          <w:rFonts w:ascii="Times New Roman" w:hAnsi="Times New Roman" w:cs="Times New Roman"/>
          <w:sz w:val="20"/>
        </w:rP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предоставление потребителям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anchor="P320" w:history="1">
        <w:r w:rsidRPr="00637E67">
          <w:rPr>
            <w:rFonts w:ascii="Times New Roman" w:hAnsi="Times New Roman" w:cs="Times New Roman"/>
            <w:sz w:val="20"/>
          </w:rPr>
          <w:t>пунктом 33</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порядок и условия внесения платежей по договору энергоснабжения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порядок и условия приема показаний приборов учета и последствия вывода из строя приборов учета либо отсутствия приборов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размер и порядок расчета стоимости электрической энергии, действующие тарифы и льготы;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порядок подачи обращений, претензий и жалоб на действия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иные, наиболее часто задаваемые вопросы, возникающие у потребителей (покупателей), и ответы на них.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w:t>
      </w:r>
      <w:r w:rsidRPr="00637E67">
        <w:rPr>
          <w:rFonts w:ascii="Times New Roman" w:hAnsi="Times New Roman" w:cs="Times New Roman"/>
          <w:sz w:val="20"/>
        </w:rPr>
        <w:lastRenderedPageBreak/>
        <w:t>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p w:rsidR="0006611D" w:rsidRPr="00637E67" w:rsidRDefault="0006611D" w:rsidP="00637E67">
      <w:pPr>
        <w:pStyle w:val="ConsPlusNormal"/>
        <w:ind w:firstLine="142"/>
        <w:jc w:val="both"/>
        <w:rPr>
          <w:rFonts w:ascii="Times New Roman" w:hAnsi="Times New Roman" w:cs="Times New Roman"/>
          <w:sz w:val="20"/>
        </w:rPr>
      </w:pPr>
      <w:bookmarkStart w:id="8" w:name="P198"/>
      <w:bookmarkEnd w:id="8"/>
      <w:r w:rsidRPr="00637E67">
        <w:rPr>
          <w:rFonts w:ascii="Times New Roman" w:hAnsi="Times New Roman" w:cs="Times New Roman"/>
          <w:sz w:val="20"/>
        </w:rP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1828" w:history="1">
        <w:r w:rsidRPr="00637E67">
          <w:rPr>
            <w:rFonts w:ascii="Times New Roman" w:hAnsi="Times New Roman" w:cs="Times New Roman"/>
            <w:sz w:val="20"/>
          </w:rPr>
          <w:t>пунктом 229</w:t>
        </w:r>
      </w:hyperlink>
      <w:r w:rsidRPr="00637E67">
        <w:rPr>
          <w:rFonts w:ascii="Times New Roman" w:hAnsi="Times New Roman" w:cs="Times New Roman"/>
          <w:sz w:val="20"/>
        </w:rP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06611D" w:rsidRPr="00637E67" w:rsidRDefault="0006611D" w:rsidP="00637E67">
      <w:pPr>
        <w:pStyle w:val="ConsPlusNormal"/>
        <w:ind w:firstLine="142"/>
        <w:jc w:val="both"/>
        <w:rPr>
          <w:rFonts w:ascii="Times New Roman" w:hAnsi="Times New Roman" w:cs="Times New Roman"/>
          <w:sz w:val="20"/>
        </w:rPr>
      </w:pPr>
      <w:bookmarkStart w:id="9" w:name="P200"/>
      <w:bookmarkEnd w:id="9"/>
      <w:r w:rsidRPr="00637E67">
        <w:rPr>
          <w:rFonts w:ascii="Times New Roman" w:hAnsi="Times New Roman" w:cs="Times New Roman"/>
          <w:sz w:val="20"/>
        </w:rPr>
        <w:t>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06611D" w:rsidRPr="00637E67" w:rsidRDefault="0006611D" w:rsidP="00637E67">
      <w:pPr>
        <w:pStyle w:val="ConsPlusNormal"/>
        <w:ind w:firstLine="142"/>
        <w:jc w:val="both"/>
        <w:rPr>
          <w:rFonts w:ascii="Times New Roman" w:hAnsi="Times New Roman" w:cs="Times New Roman"/>
          <w:sz w:val="20"/>
        </w:rPr>
      </w:pPr>
      <w:bookmarkStart w:id="10" w:name="P201"/>
      <w:bookmarkEnd w:id="10"/>
      <w:r w:rsidRPr="00637E67">
        <w:rPr>
          <w:rFonts w:ascii="Times New Roman" w:hAnsi="Times New Roman" w:cs="Times New Roman"/>
          <w:sz w:val="20"/>
        </w:rPr>
        <w:t>присвоение указанной организации статуса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bookmarkStart w:id="11" w:name="P202"/>
      <w:bookmarkEnd w:id="11"/>
      <w:r w:rsidRPr="00637E67">
        <w:rPr>
          <w:rFonts w:ascii="Times New Roman" w:hAnsi="Times New Roman" w:cs="Times New Roman"/>
          <w:sz w:val="20"/>
        </w:rP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p w:rsidR="0006611D" w:rsidRPr="00637E67" w:rsidRDefault="0006611D" w:rsidP="00637E67">
      <w:pPr>
        <w:pStyle w:val="ConsPlusNormal"/>
        <w:ind w:firstLine="142"/>
        <w:jc w:val="both"/>
        <w:rPr>
          <w:rFonts w:ascii="Times New Roman" w:hAnsi="Times New Roman" w:cs="Times New Roman"/>
          <w:sz w:val="20"/>
        </w:rPr>
      </w:pPr>
      <w:bookmarkStart w:id="12" w:name="P203"/>
      <w:bookmarkEnd w:id="12"/>
      <w:r w:rsidRPr="00637E67">
        <w:rPr>
          <w:rFonts w:ascii="Times New Roman" w:hAnsi="Times New Roman" w:cs="Times New Roman"/>
          <w:sz w:val="20"/>
        </w:rP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принятие советом рынка в соответствии с </w:t>
      </w:r>
      <w:hyperlink r:id="rId4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13" w:name="P209"/>
      <w:bookmarkEnd w:id="13"/>
      <w:r w:rsidRPr="00637E67">
        <w:rPr>
          <w:rFonts w:ascii="Times New Roman" w:hAnsi="Times New Roman" w:cs="Times New Roman"/>
          <w:sz w:val="20"/>
        </w:rPr>
        <w:t xml:space="preserve">отказ гарантирующего поставщика в соответствии с </w:t>
      </w:r>
      <w:hyperlink w:anchor="P460" w:history="1">
        <w:r w:rsidRPr="00637E67">
          <w:rPr>
            <w:rFonts w:ascii="Times New Roman" w:hAnsi="Times New Roman" w:cs="Times New Roman"/>
            <w:sz w:val="20"/>
          </w:rPr>
          <w:t>пунктами 53</w:t>
        </w:r>
      </w:hyperlink>
      <w:r w:rsidRPr="00637E67">
        <w:rPr>
          <w:rFonts w:ascii="Times New Roman" w:hAnsi="Times New Roman" w:cs="Times New Roman"/>
          <w:sz w:val="20"/>
        </w:rPr>
        <w:t xml:space="preserve"> и </w:t>
      </w:r>
      <w:hyperlink w:anchor="P920" w:history="1">
        <w:r w:rsidRPr="00637E67">
          <w:rPr>
            <w:rFonts w:ascii="Times New Roman" w:hAnsi="Times New Roman" w:cs="Times New Roman"/>
            <w:sz w:val="20"/>
          </w:rPr>
          <w:t>106</w:t>
        </w:r>
      </w:hyperlink>
      <w:r w:rsidRPr="00637E67">
        <w:rPr>
          <w:rFonts w:ascii="Times New Roman" w:hAnsi="Times New Roman" w:cs="Times New Roman"/>
          <w:sz w:val="20"/>
        </w:rP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уведомления в соответствии с </w:t>
      </w:r>
      <w:hyperlink w:anchor="P460" w:history="1">
        <w:r w:rsidRPr="00637E67">
          <w:rPr>
            <w:rFonts w:ascii="Times New Roman" w:hAnsi="Times New Roman" w:cs="Times New Roman"/>
            <w:sz w:val="20"/>
          </w:rPr>
          <w:t>пунктом 53</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14" w:name="P210"/>
      <w:bookmarkEnd w:id="14"/>
      <w:r w:rsidRPr="00637E67">
        <w:rPr>
          <w:rFonts w:ascii="Times New Roman" w:hAnsi="Times New Roman" w:cs="Times New Roman"/>
          <w:sz w:val="20"/>
        </w:rPr>
        <w:t xml:space="preserve">абзац утратил силу. - </w:t>
      </w:r>
      <w:hyperlink r:id="rId47"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200" w:history="1">
        <w:r w:rsidRPr="00637E67">
          <w:rPr>
            <w:rFonts w:ascii="Times New Roman" w:hAnsi="Times New Roman" w:cs="Times New Roman"/>
            <w:sz w:val="20"/>
          </w:rPr>
          <w:t>пунктом 15</w:t>
        </w:r>
      </w:hyperlink>
      <w:r w:rsidRPr="00637E67">
        <w:rPr>
          <w:rFonts w:ascii="Times New Roman" w:hAnsi="Times New Roman" w:cs="Times New Roman"/>
          <w:sz w:val="20"/>
        </w:rP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 для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для случаев, указанных в </w:t>
      </w:r>
      <w:hyperlink w:anchor="P201"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202" w:history="1">
        <w:r w:rsidRPr="00637E67">
          <w:rPr>
            <w:rFonts w:ascii="Times New Roman" w:hAnsi="Times New Roman" w:cs="Times New Roman"/>
            <w:sz w:val="20"/>
          </w:rPr>
          <w:t>третьем пункта 15</w:t>
        </w:r>
      </w:hyperlink>
      <w:r w:rsidRPr="00637E67">
        <w:rPr>
          <w:rFonts w:ascii="Times New Roman" w:hAnsi="Times New Roman" w:cs="Times New Roman"/>
          <w:sz w:val="20"/>
        </w:rP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anchor="P203" w:history="1">
        <w:r w:rsidRPr="00637E67">
          <w:rPr>
            <w:rFonts w:ascii="Times New Roman" w:hAnsi="Times New Roman" w:cs="Times New Roman"/>
            <w:sz w:val="20"/>
          </w:rPr>
          <w:t xml:space="preserve">абзацах </w:t>
        </w:r>
        <w:r w:rsidRPr="00637E67">
          <w:rPr>
            <w:rFonts w:ascii="Times New Roman" w:hAnsi="Times New Roman" w:cs="Times New Roman"/>
            <w:sz w:val="20"/>
          </w:rPr>
          <w:lastRenderedPageBreak/>
          <w:t>четвертом</w:t>
        </w:r>
      </w:hyperlink>
      <w:r w:rsidRPr="00637E67">
        <w:rPr>
          <w:rFonts w:ascii="Times New Roman" w:hAnsi="Times New Roman" w:cs="Times New Roman"/>
          <w:sz w:val="20"/>
        </w:rPr>
        <w:t xml:space="preserve"> - </w:t>
      </w:r>
      <w:hyperlink w:anchor="P210" w:history="1">
        <w:r w:rsidRPr="00637E67">
          <w:rPr>
            <w:rFonts w:ascii="Times New Roman" w:hAnsi="Times New Roman" w:cs="Times New Roman"/>
            <w:sz w:val="20"/>
          </w:rPr>
          <w:t>девятом пункта 15</w:t>
        </w:r>
      </w:hyperlink>
      <w:r w:rsidRPr="00637E67">
        <w:rPr>
          <w:rFonts w:ascii="Times New Roman" w:hAnsi="Times New Roman" w:cs="Times New Roman"/>
          <w:sz w:val="20"/>
        </w:rP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p w:rsidR="0006611D" w:rsidRPr="00637E67" w:rsidRDefault="0006611D" w:rsidP="00637E67">
      <w:pPr>
        <w:pStyle w:val="ConsPlusNormal"/>
        <w:ind w:firstLine="142"/>
        <w:jc w:val="both"/>
        <w:rPr>
          <w:rFonts w:ascii="Times New Roman" w:hAnsi="Times New Roman" w:cs="Times New Roman"/>
          <w:sz w:val="20"/>
        </w:rPr>
      </w:pPr>
      <w:bookmarkStart w:id="15" w:name="P214"/>
      <w:bookmarkEnd w:id="15"/>
      <w:r w:rsidRPr="00637E67">
        <w:rPr>
          <w:rFonts w:ascii="Times New Roman" w:hAnsi="Times New Roman" w:cs="Times New Roman"/>
          <w:sz w:val="20"/>
        </w:rP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anchor="P203" w:history="1">
        <w:r w:rsidRPr="00637E67">
          <w:rPr>
            <w:rFonts w:ascii="Times New Roman" w:hAnsi="Times New Roman" w:cs="Times New Roman"/>
            <w:sz w:val="20"/>
          </w:rPr>
          <w:t>абзацами четвертым</w:t>
        </w:r>
      </w:hyperlink>
      <w:r w:rsidRPr="00637E67">
        <w:rPr>
          <w:rFonts w:ascii="Times New Roman" w:hAnsi="Times New Roman" w:cs="Times New Roman"/>
          <w:sz w:val="20"/>
        </w:rPr>
        <w:t xml:space="preserve"> - </w:t>
      </w:r>
      <w:hyperlink w:anchor="P209" w:history="1">
        <w:r w:rsidRPr="00637E67">
          <w:rPr>
            <w:rFonts w:ascii="Times New Roman" w:hAnsi="Times New Roman" w:cs="Times New Roman"/>
            <w:sz w:val="20"/>
          </w:rPr>
          <w:t>восьмым пункта 15</w:t>
        </w:r>
      </w:hyperlink>
      <w:r w:rsidRPr="00637E67">
        <w:rPr>
          <w:rFonts w:ascii="Times New Roman" w:hAnsi="Times New Roman" w:cs="Times New Roman"/>
          <w:sz w:val="20"/>
        </w:rPr>
        <w:t xml:space="preserve"> настоящего документа. Указанные дата и время для случаев, указанных в </w:t>
      </w:r>
      <w:hyperlink w:anchor="P201"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202" w:history="1">
        <w:r w:rsidRPr="00637E67">
          <w:rPr>
            <w:rFonts w:ascii="Times New Roman" w:hAnsi="Times New Roman" w:cs="Times New Roman"/>
            <w:sz w:val="20"/>
          </w:rPr>
          <w:t>третьем пункта 15</w:t>
        </w:r>
      </w:hyperlink>
      <w:r w:rsidRPr="00637E67">
        <w:rPr>
          <w:rFonts w:ascii="Times New Roman" w:hAnsi="Times New Roman" w:cs="Times New Roman"/>
          <w:sz w:val="20"/>
        </w:rP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bookmarkStart w:id="16" w:name="P216"/>
      <w:bookmarkEnd w:id="16"/>
      <w:r w:rsidRPr="00637E67">
        <w:rPr>
          <w:rFonts w:ascii="Times New Roman" w:hAnsi="Times New Roman" w:cs="Times New Roman"/>
          <w:sz w:val="20"/>
        </w:rPr>
        <w:t xml:space="preserve">требование о снятии потребителями показаний приборов учета на дату и время, установленные в соответствии с </w:t>
      </w:r>
      <w:hyperlink w:anchor="P214" w:history="1">
        <w:r w:rsidRPr="00637E67">
          <w:rPr>
            <w:rFonts w:ascii="Times New Roman" w:hAnsi="Times New Roman" w:cs="Times New Roman"/>
            <w:sz w:val="20"/>
          </w:rPr>
          <w:t>абзацем четвертым</w:t>
        </w:r>
      </w:hyperlink>
      <w:r w:rsidRPr="00637E67">
        <w:rPr>
          <w:rFonts w:ascii="Times New Roman" w:hAnsi="Times New Roman" w:cs="Times New Roman"/>
          <w:sz w:val="20"/>
        </w:rP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anchor="P236" w:history="1">
        <w:r w:rsidRPr="00637E67">
          <w:rPr>
            <w:rFonts w:ascii="Times New Roman" w:hAnsi="Times New Roman" w:cs="Times New Roman"/>
            <w:sz w:val="20"/>
          </w:rPr>
          <w:t>пунктом 21</w:t>
        </w:r>
      </w:hyperlink>
      <w:r w:rsidRPr="00637E67">
        <w:rPr>
          <w:rFonts w:ascii="Times New Roman" w:hAnsi="Times New Roman" w:cs="Times New Roman"/>
          <w:sz w:val="20"/>
        </w:rP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214" w:history="1">
        <w:r w:rsidRPr="00637E67">
          <w:rPr>
            <w:rFonts w:ascii="Times New Roman" w:hAnsi="Times New Roman" w:cs="Times New Roman"/>
            <w:sz w:val="20"/>
          </w:rPr>
          <w:t>абзацем четвертым</w:t>
        </w:r>
      </w:hyperlink>
      <w:r w:rsidRPr="00637E67">
        <w:rPr>
          <w:rFonts w:ascii="Times New Roman" w:hAnsi="Times New Roman" w:cs="Times New Roman"/>
          <w:sz w:val="20"/>
        </w:rPr>
        <w:t xml:space="preserve"> настоящего пункта, а также указанные в </w:t>
      </w:r>
      <w:hyperlink w:anchor="P259" w:history="1">
        <w:r w:rsidRPr="00637E67">
          <w:rPr>
            <w:rFonts w:ascii="Times New Roman" w:hAnsi="Times New Roman" w:cs="Times New Roman"/>
            <w:sz w:val="20"/>
          </w:rPr>
          <w:t>пункте 26</w:t>
        </w:r>
      </w:hyperlink>
      <w:r w:rsidRPr="00637E67">
        <w:rPr>
          <w:rFonts w:ascii="Times New Roman" w:hAnsi="Times New Roman" w:cs="Times New Roman"/>
          <w:sz w:val="20"/>
        </w:rPr>
        <w:t xml:space="preserve"> настоящего документа последствия, наступающие в случае, если такие договоры не будут заключены.</w:t>
      </w:r>
    </w:p>
    <w:p w:rsidR="0006611D" w:rsidRPr="00637E67" w:rsidRDefault="0006611D" w:rsidP="00637E67">
      <w:pPr>
        <w:pStyle w:val="ConsPlusNormal"/>
        <w:ind w:firstLine="142"/>
        <w:jc w:val="both"/>
        <w:rPr>
          <w:rFonts w:ascii="Times New Roman" w:hAnsi="Times New Roman" w:cs="Times New Roman"/>
          <w:sz w:val="20"/>
        </w:rPr>
      </w:pPr>
      <w:bookmarkStart w:id="17" w:name="P218"/>
      <w:bookmarkEnd w:id="17"/>
      <w:r w:rsidRPr="00637E67">
        <w:rPr>
          <w:rFonts w:ascii="Times New Roman" w:hAnsi="Times New Roman" w:cs="Times New Roman"/>
          <w:sz w:val="20"/>
        </w:rP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200" w:history="1">
        <w:r w:rsidRPr="00637E67">
          <w:rPr>
            <w:rFonts w:ascii="Times New Roman" w:hAnsi="Times New Roman" w:cs="Times New Roman"/>
            <w:sz w:val="20"/>
          </w:rPr>
          <w:t>пунктом 15</w:t>
        </w:r>
      </w:hyperlink>
      <w:r w:rsidRPr="00637E67">
        <w:rPr>
          <w:rFonts w:ascii="Times New Roman" w:hAnsi="Times New Roman" w:cs="Times New Roman"/>
          <w:sz w:val="20"/>
        </w:rP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федеральный орган;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энергосбытовую (энергоснабжающую) организацию или исполнителя коммунальных услуг, для которых наступили предусмотренные </w:t>
      </w:r>
      <w:hyperlink w:anchor="P200" w:history="1">
        <w:r w:rsidRPr="00637E67">
          <w:rPr>
            <w:rFonts w:ascii="Times New Roman" w:hAnsi="Times New Roman" w:cs="Times New Roman"/>
            <w:sz w:val="20"/>
          </w:rPr>
          <w:t>пунктом 15</w:t>
        </w:r>
      </w:hyperlink>
      <w:r w:rsidRPr="00637E67">
        <w:rPr>
          <w:rFonts w:ascii="Times New Roman" w:hAnsi="Times New Roman" w:cs="Times New Roman"/>
          <w:sz w:val="20"/>
        </w:rP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гарантирующего поставщика, который обязан принять на обслуживание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anchor="P200" w:history="1">
        <w:r w:rsidRPr="00637E67">
          <w:rPr>
            <w:rFonts w:ascii="Times New Roman" w:hAnsi="Times New Roman" w:cs="Times New Roman"/>
            <w:sz w:val="20"/>
          </w:rPr>
          <w:t>пункте 15</w:t>
        </w:r>
      </w:hyperlink>
      <w:r w:rsidRPr="00637E67">
        <w:rPr>
          <w:rFonts w:ascii="Times New Roman" w:hAnsi="Times New Roman" w:cs="Times New Roman"/>
          <w:sz w:val="20"/>
        </w:rPr>
        <w:t xml:space="preserve"> настоящего документа обстоятельства;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anchor="P200" w:history="1">
        <w:r w:rsidRPr="00637E67">
          <w:rPr>
            <w:rFonts w:ascii="Times New Roman" w:hAnsi="Times New Roman" w:cs="Times New Roman"/>
            <w:sz w:val="20"/>
          </w:rPr>
          <w:t>пункте 15</w:t>
        </w:r>
      </w:hyperlink>
      <w:r w:rsidRPr="00637E67">
        <w:rPr>
          <w:rFonts w:ascii="Times New Roman" w:hAnsi="Times New Roman" w:cs="Times New Roman"/>
          <w:sz w:val="20"/>
        </w:rPr>
        <w:t xml:space="preserve"> настоящего документа обстоятельства, является субъектом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18. Утратил силу. - </w:t>
      </w:r>
      <w:hyperlink r:id="rId50"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19. Энергосбытовая (энергоснабжающая) организация или исполнитель коммунальных услуг, для которых наступили предусмотренные </w:t>
      </w:r>
      <w:hyperlink w:anchor="P200" w:history="1">
        <w:r w:rsidRPr="00637E67">
          <w:rPr>
            <w:rFonts w:ascii="Times New Roman" w:hAnsi="Times New Roman" w:cs="Times New Roman"/>
            <w:sz w:val="20"/>
          </w:rPr>
          <w:t>пунктом 15</w:t>
        </w:r>
      </w:hyperlink>
      <w:r w:rsidRPr="00637E67">
        <w:rPr>
          <w:rFonts w:ascii="Times New Roman" w:hAnsi="Times New Roman" w:cs="Times New Roman"/>
          <w:sz w:val="20"/>
        </w:rP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anchor="P218" w:history="1">
        <w:r w:rsidRPr="00637E67">
          <w:rPr>
            <w:rFonts w:ascii="Times New Roman" w:hAnsi="Times New Roman" w:cs="Times New Roman"/>
            <w:sz w:val="20"/>
          </w:rPr>
          <w:t>пунктом 17</w:t>
        </w:r>
      </w:hyperlink>
      <w:r w:rsidRPr="00637E67">
        <w:rPr>
          <w:rFonts w:ascii="Times New Roman" w:hAnsi="Times New Roman" w:cs="Times New Roman"/>
          <w:sz w:val="20"/>
        </w:rP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anchor="P2507" w:history="1">
        <w:r w:rsidRPr="00637E67">
          <w:rPr>
            <w:rFonts w:ascii="Times New Roman" w:hAnsi="Times New Roman" w:cs="Times New Roman"/>
            <w:sz w:val="20"/>
          </w:rPr>
          <w:t>приложением N 2</w:t>
        </w:r>
      </w:hyperlink>
      <w:r w:rsidRPr="00637E67">
        <w:rPr>
          <w:rFonts w:ascii="Times New Roman" w:hAnsi="Times New Roman" w:cs="Times New Roman"/>
          <w:sz w:val="20"/>
        </w:rP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30.12.2012 </w:t>
      </w:r>
      <w:hyperlink r:id="rId51" w:history="1">
        <w:r w:rsidRPr="00637E67">
          <w:rPr>
            <w:rFonts w:ascii="Times New Roman" w:hAnsi="Times New Roman" w:cs="Times New Roman"/>
            <w:sz w:val="20"/>
          </w:rPr>
          <w:t>N 1482</w:t>
        </w:r>
      </w:hyperlink>
      <w:r w:rsidRPr="00637E67">
        <w:rPr>
          <w:rFonts w:ascii="Times New Roman" w:hAnsi="Times New Roman" w:cs="Times New Roman"/>
          <w:sz w:val="20"/>
        </w:rPr>
        <w:t xml:space="preserve">, от 24.05.2017 </w:t>
      </w:r>
      <w:hyperlink r:id="rId52" w:history="1">
        <w:r w:rsidRPr="00637E67">
          <w:rPr>
            <w:rFonts w:ascii="Times New Roman" w:hAnsi="Times New Roman" w:cs="Times New Roman"/>
            <w:sz w:val="20"/>
          </w:rPr>
          <w:t>N 624</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anchor="P218" w:history="1">
        <w:r w:rsidRPr="00637E67">
          <w:rPr>
            <w:rFonts w:ascii="Times New Roman" w:hAnsi="Times New Roman" w:cs="Times New Roman"/>
            <w:sz w:val="20"/>
          </w:rPr>
          <w:t>пунктом 17</w:t>
        </w:r>
      </w:hyperlink>
      <w:r w:rsidRPr="00637E67">
        <w:rPr>
          <w:rFonts w:ascii="Times New Roman" w:hAnsi="Times New Roman" w:cs="Times New Roman"/>
          <w:sz w:val="20"/>
        </w:rP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копии извещения, полученного от уполномоченного органа субъекта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Потребители коммунальной услуги по электроснабжению, которые в соответствии с </w:t>
      </w:r>
      <w:hyperlink r:id="rId55"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w:t>
      </w:r>
      <w:r w:rsidRPr="00637E67">
        <w:rPr>
          <w:rFonts w:ascii="Times New Roman" w:hAnsi="Times New Roman" w:cs="Times New Roman"/>
          <w:sz w:val="20"/>
        </w:rPr>
        <w:lastRenderedPageBreak/>
        <w:t>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18" w:name="P236"/>
      <w:bookmarkEnd w:id="18"/>
      <w:r w:rsidRPr="00637E67">
        <w:rPr>
          <w:rFonts w:ascii="Times New Roman" w:hAnsi="Times New Roman" w:cs="Times New Roman"/>
          <w:sz w:val="20"/>
        </w:rP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anchor="P218" w:history="1">
        <w:r w:rsidRPr="00637E67">
          <w:rPr>
            <w:rFonts w:ascii="Times New Roman" w:hAnsi="Times New Roman" w:cs="Times New Roman"/>
            <w:sz w:val="20"/>
          </w:rPr>
          <w:t>пунктом 17</w:t>
        </w:r>
      </w:hyperlink>
      <w:r w:rsidRPr="00637E67">
        <w:rPr>
          <w:rFonts w:ascii="Times New Roman" w:hAnsi="Times New Roman" w:cs="Times New Roman"/>
          <w:sz w:val="20"/>
        </w:rPr>
        <w:t xml:space="preserve"> настоящего документа, направляет предложения о заключении с ним не позднее 2 месяцев с даты, установленной в соответствии с </w:t>
      </w:r>
      <w:hyperlink w:anchor="P214" w:history="1">
        <w:r w:rsidRPr="00637E67">
          <w:rPr>
            <w:rFonts w:ascii="Times New Roman" w:hAnsi="Times New Roman" w:cs="Times New Roman"/>
            <w:sz w:val="20"/>
          </w:rPr>
          <w:t>абзацем четвертым пункта 16</w:t>
        </w:r>
      </w:hyperlink>
      <w:r w:rsidRPr="00637E67">
        <w:rPr>
          <w:rFonts w:ascii="Times New Roman" w:hAnsi="Times New Roman" w:cs="Times New Roman"/>
          <w:sz w:val="20"/>
        </w:rP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anchor="P214" w:history="1">
        <w:r w:rsidRPr="00637E67">
          <w:rPr>
            <w:rFonts w:ascii="Times New Roman" w:hAnsi="Times New Roman" w:cs="Times New Roman"/>
            <w:sz w:val="20"/>
          </w:rPr>
          <w:t>абзацем четвертым пункта 16</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214" w:history="1">
        <w:r w:rsidRPr="00637E67">
          <w:rPr>
            <w:rFonts w:ascii="Times New Roman" w:hAnsi="Times New Roman" w:cs="Times New Roman"/>
            <w:sz w:val="20"/>
          </w:rPr>
          <w:t>абзацем четвертым пункта 16</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214" w:history="1">
        <w:r w:rsidRPr="00637E67">
          <w:rPr>
            <w:rFonts w:ascii="Times New Roman" w:hAnsi="Times New Roman" w:cs="Times New Roman"/>
            <w:sz w:val="20"/>
          </w:rPr>
          <w:t>абзацем четвертым пункта 16</w:t>
        </w:r>
      </w:hyperlink>
      <w:r w:rsidRPr="00637E67">
        <w:rPr>
          <w:rFonts w:ascii="Times New Roman" w:hAnsi="Times New Roman" w:cs="Times New Roman"/>
          <w:sz w:val="20"/>
        </w:rP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214" w:history="1">
        <w:r w:rsidRPr="00637E67">
          <w:rPr>
            <w:rFonts w:ascii="Times New Roman" w:hAnsi="Times New Roman" w:cs="Times New Roman"/>
            <w:sz w:val="20"/>
          </w:rPr>
          <w:t>абзацем четвертым пункта 16</w:t>
        </w:r>
      </w:hyperlink>
      <w:r w:rsidRPr="00637E67">
        <w:rPr>
          <w:rFonts w:ascii="Times New Roman" w:hAnsi="Times New Roman" w:cs="Times New Roman"/>
          <w:sz w:val="20"/>
        </w:rP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214" w:history="1">
        <w:r w:rsidRPr="00637E67">
          <w:rPr>
            <w:rFonts w:ascii="Times New Roman" w:hAnsi="Times New Roman" w:cs="Times New Roman"/>
            <w:sz w:val="20"/>
          </w:rPr>
          <w:t>абзацем четвертым пункта 16</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22. В случае невыполнения потребителем указанного в </w:t>
      </w:r>
      <w:hyperlink w:anchor="P216" w:history="1">
        <w:r w:rsidRPr="00637E67">
          <w:rPr>
            <w:rFonts w:ascii="Times New Roman" w:hAnsi="Times New Roman" w:cs="Times New Roman"/>
            <w:sz w:val="20"/>
          </w:rPr>
          <w:t>абзаце пятом пункта 16</w:t>
        </w:r>
      </w:hyperlink>
      <w:r w:rsidRPr="00637E67">
        <w:rPr>
          <w:rFonts w:ascii="Times New Roman" w:hAnsi="Times New Roman" w:cs="Times New Roman"/>
          <w:sz w:val="20"/>
        </w:rPr>
        <w:t xml:space="preserve"> настоящего документа требования о снятии и передаче показаний приборов учета на дату и время, установленные в соответствии с </w:t>
      </w:r>
      <w:hyperlink w:anchor="P214" w:history="1">
        <w:r w:rsidRPr="00637E67">
          <w:rPr>
            <w:rFonts w:ascii="Times New Roman" w:hAnsi="Times New Roman" w:cs="Times New Roman"/>
            <w:sz w:val="20"/>
          </w:rPr>
          <w:t>абзацем четвертым пункта 16</w:t>
        </w:r>
      </w:hyperlink>
      <w:r w:rsidRPr="00637E67">
        <w:rPr>
          <w:rFonts w:ascii="Times New Roman" w:hAnsi="Times New Roman" w:cs="Times New Roman"/>
          <w:sz w:val="20"/>
        </w:rP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anchor="P1125" w:history="1">
        <w:r w:rsidRPr="00637E67">
          <w:rPr>
            <w:rFonts w:ascii="Times New Roman" w:hAnsi="Times New Roman" w:cs="Times New Roman"/>
            <w:sz w:val="20"/>
          </w:rPr>
          <w:t>разделе X</w:t>
        </w:r>
      </w:hyperlink>
      <w:r w:rsidRPr="00637E67">
        <w:rPr>
          <w:rFonts w:ascii="Times New Roman" w:hAnsi="Times New Roman" w:cs="Times New Roman"/>
          <w:sz w:val="20"/>
        </w:rPr>
        <w:t xml:space="preserve"> настоящего документа для случаев отсутствия (неисправности) приборов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23. Если потребителем, который в соответствии с </w:t>
      </w:r>
      <w:hyperlink w:anchor="P236" w:history="1">
        <w:r w:rsidRPr="00637E67">
          <w:rPr>
            <w:rFonts w:ascii="Times New Roman" w:hAnsi="Times New Roman" w:cs="Times New Roman"/>
            <w:sz w:val="20"/>
          </w:rPr>
          <w:t>пунктом 21</w:t>
        </w:r>
      </w:hyperlink>
      <w:r w:rsidRPr="00637E67">
        <w:rPr>
          <w:rFonts w:ascii="Times New Roman" w:hAnsi="Times New Roman" w:cs="Times New Roman"/>
          <w:sz w:val="20"/>
        </w:rP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anchor="P214" w:history="1">
        <w:r w:rsidRPr="00637E67">
          <w:rPr>
            <w:rFonts w:ascii="Times New Roman" w:hAnsi="Times New Roman" w:cs="Times New Roman"/>
            <w:sz w:val="20"/>
          </w:rPr>
          <w:t>абзацем четвертым пункта 16</w:t>
        </w:r>
      </w:hyperlink>
      <w:r w:rsidRPr="00637E67">
        <w:rPr>
          <w:rFonts w:ascii="Times New Roman" w:hAnsi="Times New Roman" w:cs="Times New Roman"/>
          <w:sz w:val="20"/>
        </w:rP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200" w:history="1">
        <w:r w:rsidRPr="00637E67">
          <w:rPr>
            <w:rFonts w:ascii="Times New Roman" w:hAnsi="Times New Roman" w:cs="Times New Roman"/>
            <w:sz w:val="20"/>
          </w:rPr>
          <w:t>пункте 15</w:t>
        </w:r>
      </w:hyperlink>
      <w:r w:rsidRPr="00637E67">
        <w:rPr>
          <w:rFonts w:ascii="Times New Roman" w:hAnsi="Times New Roman" w:cs="Times New Roman"/>
          <w:sz w:val="20"/>
        </w:rP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218" w:history="1">
        <w:r w:rsidRPr="00637E67">
          <w:rPr>
            <w:rFonts w:ascii="Times New Roman" w:hAnsi="Times New Roman" w:cs="Times New Roman"/>
            <w:sz w:val="20"/>
          </w:rPr>
          <w:t>пунктом 17</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Организация коммерческой инфраструктуры оптового рынка передает гарантирующему поставщику по формам, предусмотренным </w:t>
      </w:r>
      <w:hyperlink w:anchor="P2507" w:history="1">
        <w:r w:rsidRPr="00637E67">
          <w:rPr>
            <w:rFonts w:ascii="Times New Roman" w:hAnsi="Times New Roman" w:cs="Times New Roman"/>
            <w:sz w:val="20"/>
          </w:rPr>
          <w:t>приложением N 2</w:t>
        </w:r>
      </w:hyperlink>
      <w:r w:rsidRPr="00637E67">
        <w:rPr>
          <w:rFonts w:ascii="Times New Roman" w:hAnsi="Times New Roman" w:cs="Times New Roman"/>
          <w:sz w:val="20"/>
        </w:rP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200" w:history="1">
        <w:r w:rsidRPr="00637E67">
          <w:rPr>
            <w:rFonts w:ascii="Times New Roman" w:hAnsi="Times New Roman" w:cs="Times New Roman"/>
            <w:sz w:val="20"/>
          </w:rPr>
          <w:t>пунктом 15</w:t>
        </w:r>
      </w:hyperlink>
      <w:r w:rsidRPr="00637E67">
        <w:rPr>
          <w:rFonts w:ascii="Times New Roman" w:hAnsi="Times New Roman" w:cs="Times New Roman"/>
          <w:sz w:val="20"/>
        </w:rPr>
        <w:t xml:space="preserve"> настоящего документа обстоятельства.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Указанная энергосбытовая (энергоснабжающая) организация передает гарантирующему поставщику по формам, предусмотренным </w:t>
      </w:r>
      <w:hyperlink w:anchor="P2507" w:history="1">
        <w:r w:rsidRPr="00637E67">
          <w:rPr>
            <w:rFonts w:ascii="Times New Roman" w:hAnsi="Times New Roman" w:cs="Times New Roman"/>
            <w:sz w:val="20"/>
          </w:rPr>
          <w:t>приложением N 2</w:t>
        </w:r>
      </w:hyperlink>
      <w:r w:rsidRPr="00637E67">
        <w:rPr>
          <w:rFonts w:ascii="Times New Roman" w:hAnsi="Times New Roman" w:cs="Times New Roman"/>
          <w:sz w:val="20"/>
        </w:rP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Сетевые организации передают гарантирующему поставщику по формам, предусмотренным </w:t>
      </w:r>
      <w:hyperlink w:anchor="P2507" w:history="1">
        <w:r w:rsidRPr="00637E67">
          <w:rPr>
            <w:rFonts w:ascii="Times New Roman" w:hAnsi="Times New Roman" w:cs="Times New Roman"/>
            <w:sz w:val="20"/>
          </w:rPr>
          <w:t>приложением N 2</w:t>
        </w:r>
      </w:hyperlink>
      <w:r w:rsidRPr="00637E67">
        <w:rPr>
          <w:rFonts w:ascii="Times New Roman" w:hAnsi="Times New Roman" w:cs="Times New Roman"/>
          <w:sz w:val="20"/>
        </w:rP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anchor="P200" w:history="1">
        <w:r w:rsidRPr="00637E67">
          <w:rPr>
            <w:rFonts w:ascii="Times New Roman" w:hAnsi="Times New Roman" w:cs="Times New Roman"/>
            <w:sz w:val="20"/>
          </w:rPr>
          <w:t>пунктом 15</w:t>
        </w:r>
      </w:hyperlink>
      <w:r w:rsidRPr="00637E67">
        <w:rPr>
          <w:rFonts w:ascii="Times New Roman" w:hAnsi="Times New Roman" w:cs="Times New Roman"/>
          <w:sz w:val="20"/>
        </w:rP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w:t>
      </w:r>
      <w:r w:rsidRPr="00637E67">
        <w:rPr>
          <w:rFonts w:ascii="Times New Roman" w:hAnsi="Times New Roman" w:cs="Times New Roman"/>
          <w:sz w:val="20"/>
        </w:rPr>
        <w:lastRenderedPageBreak/>
        <w:t>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Указанные сведения передаются в течение 5 рабочих дней со дня получения запроса от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rsidR="0006611D" w:rsidRPr="00637E67" w:rsidRDefault="0006611D" w:rsidP="00637E67">
      <w:pPr>
        <w:pStyle w:val="ConsPlusNormal"/>
        <w:ind w:firstLine="142"/>
        <w:jc w:val="both"/>
        <w:rPr>
          <w:rFonts w:ascii="Times New Roman" w:hAnsi="Times New Roman" w:cs="Times New Roman"/>
          <w:sz w:val="20"/>
        </w:rPr>
      </w:pPr>
      <w:bookmarkStart w:id="19" w:name="P250"/>
      <w:bookmarkEnd w:id="19"/>
      <w:r w:rsidRPr="00637E67">
        <w:rPr>
          <w:rFonts w:ascii="Times New Roman" w:hAnsi="Times New Roman" w:cs="Times New Roman"/>
          <w:sz w:val="20"/>
        </w:rPr>
        <w:t xml:space="preserve">25. Сетевая организация при получении указанного в </w:t>
      </w:r>
      <w:hyperlink w:anchor="P218" w:history="1">
        <w:r w:rsidRPr="00637E67">
          <w:rPr>
            <w:rFonts w:ascii="Times New Roman" w:hAnsi="Times New Roman" w:cs="Times New Roman"/>
            <w:sz w:val="20"/>
          </w:rPr>
          <w:t>пункте 17</w:t>
        </w:r>
      </w:hyperlink>
      <w:r w:rsidRPr="00637E67">
        <w:rPr>
          <w:rFonts w:ascii="Times New Roman" w:hAnsi="Times New Roman" w:cs="Times New Roman"/>
          <w:sz w:val="20"/>
        </w:rP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r:id="rId5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anchor="P214" w:history="1">
        <w:r w:rsidRPr="00637E67">
          <w:rPr>
            <w:rFonts w:ascii="Times New Roman" w:hAnsi="Times New Roman" w:cs="Times New Roman"/>
            <w:sz w:val="20"/>
          </w:rPr>
          <w:t>абзацем четвертым пункта 16</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200" w:history="1">
        <w:r w:rsidRPr="00637E67">
          <w:rPr>
            <w:rFonts w:ascii="Times New Roman" w:hAnsi="Times New Roman" w:cs="Times New Roman"/>
            <w:sz w:val="20"/>
          </w:rPr>
          <w:t>пунктом 15</w:t>
        </w:r>
      </w:hyperlink>
      <w:r w:rsidRPr="00637E67">
        <w:rPr>
          <w:rFonts w:ascii="Times New Roman" w:hAnsi="Times New Roman" w:cs="Times New Roman"/>
          <w:sz w:val="20"/>
        </w:rP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гарантирующим поставщиком, принявшим на обслуживание такого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p w:rsidR="0006611D" w:rsidRPr="00637E67" w:rsidRDefault="0006611D" w:rsidP="00637E67">
      <w:pPr>
        <w:pStyle w:val="ConsPlusNormal"/>
        <w:ind w:firstLine="142"/>
        <w:jc w:val="both"/>
        <w:rPr>
          <w:rFonts w:ascii="Times New Roman" w:hAnsi="Times New Roman" w:cs="Times New Roman"/>
          <w:sz w:val="20"/>
        </w:rPr>
      </w:pPr>
      <w:bookmarkStart w:id="20" w:name="P259"/>
      <w:bookmarkEnd w:id="20"/>
      <w:r w:rsidRPr="00637E67">
        <w:rPr>
          <w:rFonts w:ascii="Times New Roman" w:hAnsi="Times New Roman" w:cs="Times New Roman"/>
          <w:sz w:val="20"/>
        </w:rPr>
        <w:t xml:space="preserve">26. В ходе проведения процедур, указанных в </w:t>
      </w:r>
      <w:hyperlink w:anchor="P250" w:history="1">
        <w:r w:rsidRPr="00637E67">
          <w:rPr>
            <w:rFonts w:ascii="Times New Roman" w:hAnsi="Times New Roman" w:cs="Times New Roman"/>
            <w:sz w:val="20"/>
          </w:rPr>
          <w:t>пункте 25</w:t>
        </w:r>
      </w:hyperlink>
      <w:r w:rsidRPr="00637E67">
        <w:rPr>
          <w:rFonts w:ascii="Times New Roman" w:hAnsi="Times New Roman" w:cs="Times New Roman"/>
          <w:sz w:val="20"/>
        </w:rPr>
        <w:t xml:space="preserve"> настоящего документа, сетевая организация: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составляет в установленном настоящим документом порядке акт о неучтенном потреблении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6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утратил силу. - </w:t>
      </w:r>
      <w:hyperlink r:id="rId61"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21" w:name="P267"/>
      <w:bookmarkEnd w:id="21"/>
      <w:r w:rsidRPr="00637E67">
        <w:rPr>
          <w:rFonts w:ascii="Times New Roman" w:hAnsi="Times New Roman" w:cs="Times New Roman"/>
          <w:sz w:val="20"/>
        </w:rPr>
        <w:t>III. Правила заключения договоров между потребителями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(покупателями) и гарантирующими поставщиками и правила</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их исполнения, включающие существенные условия таких</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договоров, а также условия договоров, заключаемых</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потребителями (покупателями) с энергосбытовыми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(энергоснабжающими) организациями, производителями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электрической энергии (мощности) на розничных рынках</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договор энергоснабжения;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договор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bookmarkStart w:id="22" w:name="P278"/>
      <w:bookmarkEnd w:id="22"/>
      <w:r w:rsidRPr="00637E67">
        <w:rPr>
          <w:rFonts w:ascii="Times New Roman" w:hAnsi="Times New Roman" w:cs="Times New Roman"/>
          <w:sz w:val="20"/>
        </w:rPr>
        <w:lastRenderedPageBreak/>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Исполнение обязательств гарантирующего поставщика по договору энергоснабжения в отношении энергопринимающего устройства осуществляется: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6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10.02.2014 N 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10.02.2014 </w:t>
      </w:r>
      <w:hyperlink r:id="rId63" w:history="1">
        <w:r w:rsidRPr="00637E67">
          <w:rPr>
            <w:rFonts w:ascii="Times New Roman" w:hAnsi="Times New Roman" w:cs="Times New Roman"/>
            <w:sz w:val="20"/>
          </w:rPr>
          <w:t>N 95</w:t>
        </w:r>
      </w:hyperlink>
      <w:r w:rsidRPr="00637E67">
        <w:rPr>
          <w:rFonts w:ascii="Times New Roman" w:hAnsi="Times New Roman" w:cs="Times New Roman"/>
          <w:sz w:val="20"/>
        </w:rPr>
        <w:t xml:space="preserve">, от 07.07.2017 </w:t>
      </w:r>
      <w:hyperlink r:id="rId64" w:history="1">
        <w:r w:rsidRPr="00637E67">
          <w:rPr>
            <w:rFonts w:ascii="Times New Roman" w:hAnsi="Times New Roman" w:cs="Times New Roman"/>
            <w:sz w:val="20"/>
          </w:rPr>
          <w:t>N 810</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подписания сетевой организацией и потребителем акта о технологическом присоединении соответствующих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10.02.2014 </w:t>
      </w:r>
      <w:hyperlink r:id="rId65" w:history="1">
        <w:r w:rsidRPr="00637E67">
          <w:rPr>
            <w:rFonts w:ascii="Times New Roman" w:hAnsi="Times New Roman" w:cs="Times New Roman"/>
            <w:sz w:val="20"/>
          </w:rPr>
          <w:t>N 95</w:t>
        </w:r>
      </w:hyperlink>
      <w:r w:rsidRPr="00637E67">
        <w:rPr>
          <w:rFonts w:ascii="Times New Roman" w:hAnsi="Times New Roman" w:cs="Times New Roman"/>
          <w:sz w:val="20"/>
        </w:rPr>
        <w:t xml:space="preserve">, от 11.05.2017 </w:t>
      </w:r>
      <w:hyperlink r:id="rId66" w:history="1">
        <w:r w:rsidRPr="00637E67">
          <w:rPr>
            <w:rFonts w:ascii="Times New Roman" w:hAnsi="Times New Roman" w:cs="Times New Roman"/>
            <w:sz w:val="20"/>
          </w:rPr>
          <w:t>N 557</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указанном в </w:t>
      </w:r>
      <w:hyperlink w:anchor="P236" w:history="1">
        <w:r w:rsidRPr="00637E67">
          <w:rPr>
            <w:rFonts w:ascii="Times New Roman" w:hAnsi="Times New Roman" w:cs="Times New Roman"/>
            <w:sz w:val="20"/>
          </w:rPr>
          <w:t>пункте 21</w:t>
        </w:r>
      </w:hyperlink>
      <w:r w:rsidRPr="00637E67">
        <w:rPr>
          <w:rFonts w:ascii="Times New Roman" w:hAnsi="Times New Roman" w:cs="Times New Roman"/>
          <w:sz w:val="20"/>
        </w:rPr>
        <w:t xml:space="preserve"> настоящего документа, - с даты и времени, установленных в соответствии с </w:t>
      </w:r>
      <w:hyperlink w:anchor="P214" w:history="1">
        <w:r w:rsidRPr="00637E67">
          <w:rPr>
            <w:rFonts w:ascii="Times New Roman" w:hAnsi="Times New Roman" w:cs="Times New Roman"/>
            <w:sz w:val="20"/>
          </w:rPr>
          <w:t>абзацем четвертым пункта 16</w:t>
        </w:r>
      </w:hyperlink>
      <w:r w:rsidRPr="00637E67">
        <w:rPr>
          <w:rFonts w:ascii="Times New Roman" w:hAnsi="Times New Roman" w:cs="Times New Roman"/>
          <w:sz w:val="20"/>
        </w:rPr>
        <w:t xml:space="preserve"> настоящего документа для принятия гарантирующим поставщиком на обслуживание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6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10.02.2014 N 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отношении одного энергопринимающего устройства может быть заключен только один договор энергоснабжения.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Договор энергоснабжения, заключаемый с гарантирующим поставщиком, является публичным.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Для надлежащего исполнения договора энергоснабжения гарантирующий поставщик обязан в порядке, установленном </w:t>
      </w:r>
      <w:hyperlink r:id="rId6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договоре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w:t>
      </w:r>
      <w:hyperlink r:id="rId69"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оперативно-диспетчерскому управлению в электроэнергетике и оказания этих услуг, утвержденными постановлением Правительства Российской Федерации от 27 декабря 2004 г. N 861,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управлению осуществляется в соответствии с гражданским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r:id="rId70"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оперативно-диспетчерскому управлению в электроэнергетике и оказания этих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7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bookmarkStart w:id="23" w:name="P293"/>
      <w:bookmarkEnd w:id="23"/>
      <w:r w:rsidRPr="00637E67">
        <w:rPr>
          <w:rFonts w:ascii="Times New Roman" w:hAnsi="Times New Roman" w:cs="Times New Roman"/>
          <w:sz w:val="20"/>
        </w:rP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Исполнение обязательств гарантирующего поставщика по договору купли-продажи (поставки) электрической энергии (мощности) осуществляется: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7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10.02.2014 N 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7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заключения договора купли-продажи (поставки) электрической энергии (мощности) до завершения процедуры </w:t>
      </w:r>
      <w:r w:rsidRPr="00637E67">
        <w:rPr>
          <w:rFonts w:ascii="Times New Roman" w:hAnsi="Times New Roman" w:cs="Times New Roman"/>
          <w:sz w:val="20"/>
        </w:rPr>
        <w:lastRenderedPageBreak/>
        <w:t>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подписания сетевой организацией и потребителем акта о технологическом присоединении соответствующих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10.02.2014 </w:t>
      </w:r>
      <w:hyperlink r:id="rId74" w:history="1">
        <w:r w:rsidRPr="00637E67">
          <w:rPr>
            <w:rFonts w:ascii="Times New Roman" w:hAnsi="Times New Roman" w:cs="Times New Roman"/>
            <w:sz w:val="20"/>
          </w:rPr>
          <w:t>N 95</w:t>
        </w:r>
      </w:hyperlink>
      <w:r w:rsidRPr="00637E67">
        <w:rPr>
          <w:rFonts w:ascii="Times New Roman" w:hAnsi="Times New Roman" w:cs="Times New Roman"/>
          <w:sz w:val="20"/>
        </w:rPr>
        <w:t xml:space="preserve">, от 11.05.2017 </w:t>
      </w:r>
      <w:hyperlink r:id="rId75" w:history="1">
        <w:r w:rsidRPr="00637E67">
          <w:rPr>
            <w:rFonts w:ascii="Times New Roman" w:hAnsi="Times New Roman" w:cs="Times New Roman"/>
            <w:sz w:val="20"/>
          </w:rPr>
          <w:t>N 557</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указанном в </w:t>
      </w:r>
      <w:hyperlink w:anchor="P236" w:history="1">
        <w:r w:rsidRPr="00637E67">
          <w:rPr>
            <w:rFonts w:ascii="Times New Roman" w:hAnsi="Times New Roman" w:cs="Times New Roman"/>
            <w:sz w:val="20"/>
          </w:rPr>
          <w:t>пункте 21</w:t>
        </w:r>
      </w:hyperlink>
      <w:r w:rsidRPr="00637E67">
        <w:rPr>
          <w:rFonts w:ascii="Times New Roman" w:hAnsi="Times New Roman" w:cs="Times New Roman"/>
          <w:sz w:val="20"/>
        </w:rPr>
        <w:t xml:space="preserve"> настоящего документа, - с даты и времени, установленных в соответствии с </w:t>
      </w:r>
      <w:hyperlink w:anchor="P214" w:history="1">
        <w:r w:rsidRPr="00637E67">
          <w:rPr>
            <w:rFonts w:ascii="Times New Roman" w:hAnsi="Times New Roman" w:cs="Times New Roman"/>
            <w:sz w:val="20"/>
          </w:rPr>
          <w:t>абзацем четвертым пункта 16</w:t>
        </w:r>
      </w:hyperlink>
      <w:r w:rsidRPr="00637E67">
        <w:rPr>
          <w:rFonts w:ascii="Times New Roman" w:hAnsi="Times New Roman" w:cs="Times New Roman"/>
          <w:sz w:val="20"/>
        </w:rPr>
        <w:t xml:space="preserve"> настоящего документа для принятия гарантирующим поставщиком на обслуживание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7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10.02.2014 N 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Договор купли-продажи (поставки) электрической энергии (мощности), заключаемый с гарантирующим поставщиком, является публичным.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p w:rsidR="0006611D" w:rsidRPr="00637E67" w:rsidRDefault="0006611D" w:rsidP="00637E67">
      <w:pPr>
        <w:pStyle w:val="ConsPlusNormal"/>
        <w:ind w:firstLine="142"/>
        <w:jc w:val="both"/>
        <w:rPr>
          <w:rFonts w:ascii="Times New Roman" w:hAnsi="Times New Roman" w:cs="Times New Roman"/>
          <w:sz w:val="20"/>
        </w:rPr>
      </w:pPr>
      <w:bookmarkStart w:id="24" w:name="P304"/>
      <w:bookmarkEnd w:id="24"/>
      <w:r w:rsidRPr="00637E67">
        <w:rPr>
          <w:rFonts w:ascii="Times New Roman" w:hAnsi="Times New Roman" w:cs="Times New Roman"/>
          <w:sz w:val="20"/>
        </w:rPr>
        <w:t>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приступить к приобретению электрической энергии и мощности на оптовом рынке в порядке, предусмотренном </w:t>
      </w:r>
      <w:hyperlink r:id="rId77"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p w:rsidR="0006611D" w:rsidRPr="00637E67" w:rsidRDefault="0006611D" w:rsidP="00637E67">
      <w:pPr>
        <w:pStyle w:val="ConsPlusNormal"/>
        <w:ind w:firstLine="142"/>
        <w:jc w:val="both"/>
        <w:rPr>
          <w:rFonts w:ascii="Times New Roman" w:hAnsi="Times New Roman" w:cs="Times New Roman"/>
          <w:sz w:val="20"/>
        </w:rPr>
      </w:pPr>
      <w:bookmarkStart w:id="25" w:name="P313"/>
      <w:bookmarkEnd w:id="25"/>
      <w:r w:rsidRPr="00637E67">
        <w:rPr>
          <w:rFonts w:ascii="Times New Roman" w:hAnsi="Times New Roman" w:cs="Times New Roman"/>
          <w:sz w:val="20"/>
        </w:rP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bookmarkStart w:id="26" w:name="P314"/>
      <w:bookmarkEnd w:id="26"/>
      <w:r w:rsidRPr="00637E67">
        <w:rPr>
          <w:rFonts w:ascii="Times New Roman" w:hAnsi="Times New Roman" w:cs="Times New Roman"/>
          <w:sz w:val="20"/>
        </w:rP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r:id="rId78" w:history="1">
        <w:r w:rsidRPr="00637E67">
          <w:rPr>
            <w:rFonts w:ascii="Times New Roman" w:hAnsi="Times New Roman" w:cs="Times New Roman"/>
            <w:sz w:val="20"/>
          </w:rPr>
          <w:t>порядке</w:t>
        </w:r>
      </w:hyperlink>
      <w:r w:rsidRPr="00637E67">
        <w:rPr>
          <w:rFonts w:ascii="Times New Roman" w:hAnsi="Times New Roman" w:cs="Times New Roman"/>
          <w:sz w:val="20"/>
        </w:rP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r:id="rId79"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или с любым обратившимся к нему покупателем, действующим в интересах такого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10.02.2014 N 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w:t>
      </w:r>
      <w:r w:rsidRPr="00637E67">
        <w:rPr>
          <w:rFonts w:ascii="Times New Roman" w:hAnsi="Times New Roman" w:cs="Times New Roman"/>
          <w:sz w:val="20"/>
        </w:rPr>
        <w:lastRenderedPageBreak/>
        <w:t xml:space="preserve">осуществлении технологического присоединения к электрическим сетям в соответствии с </w:t>
      </w:r>
      <w:hyperlink r:id="rId8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указанными в </w:t>
      </w:r>
      <w:hyperlink w:anchor="P314" w:history="1">
        <w:r w:rsidRPr="00637E67">
          <w:rPr>
            <w:rFonts w:ascii="Times New Roman" w:hAnsi="Times New Roman" w:cs="Times New Roman"/>
            <w:sz w:val="20"/>
          </w:rPr>
          <w:t>абзаце втором</w:t>
        </w:r>
      </w:hyperlink>
      <w:r w:rsidRPr="00637E67">
        <w:rPr>
          <w:rFonts w:ascii="Times New Roman" w:hAnsi="Times New Roman" w:cs="Times New Roman"/>
          <w:sz w:val="20"/>
        </w:rP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10.02.2014 N 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22.02.2016 N 128)</w:t>
      </w:r>
    </w:p>
    <w:p w:rsidR="0006611D" w:rsidRPr="00637E67" w:rsidRDefault="0006611D" w:rsidP="00637E67">
      <w:pPr>
        <w:pStyle w:val="ConsPlusNormal"/>
        <w:ind w:firstLine="142"/>
        <w:jc w:val="both"/>
        <w:rPr>
          <w:rFonts w:ascii="Times New Roman" w:hAnsi="Times New Roman" w:cs="Times New Roman"/>
          <w:sz w:val="20"/>
        </w:rPr>
      </w:pPr>
      <w:bookmarkStart w:id="27" w:name="P320"/>
      <w:bookmarkEnd w:id="27"/>
      <w:r w:rsidRPr="00637E67">
        <w:rPr>
          <w:rFonts w:ascii="Times New Roman" w:hAnsi="Times New Roman" w:cs="Times New Roman"/>
          <w:sz w:val="20"/>
        </w:rP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rsidR="0006611D" w:rsidRPr="00637E67" w:rsidRDefault="0006611D" w:rsidP="00637E67">
      <w:pPr>
        <w:pStyle w:val="ConsPlusNormal"/>
        <w:ind w:firstLine="142"/>
        <w:jc w:val="both"/>
        <w:rPr>
          <w:rFonts w:ascii="Times New Roman" w:hAnsi="Times New Roman" w:cs="Times New Roman"/>
          <w:sz w:val="20"/>
        </w:rPr>
      </w:pPr>
      <w:bookmarkStart w:id="28" w:name="P327"/>
      <w:bookmarkEnd w:id="28"/>
      <w:r w:rsidRPr="00637E67">
        <w:rPr>
          <w:rFonts w:ascii="Times New Roman" w:hAnsi="Times New Roman" w:cs="Times New Roman"/>
          <w:sz w:val="20"/>
        </w:rP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P348" w:history="1">
        <w:r w:rsidRPr="00637E67">
          <w:rPr>
            <w:rFonts w:ascii="Times New Roman" w:hAnsi="Times New Roman" w:cs="Times New Roman"/>
            <w:sz w:val="20"/>
          </w:rPr>
          <w:t>пунктах 35</w:t>
        </w:r>
      </w:hyperlink>
      <w:r w:rsidRPr="00637E67">
        <w:rPr>
          <w:rFonts w:ascii="Times New Roman" w:hAnsi="Times New Roman" w:cs="Times New Roman"/>
          <w:sz w:val="20"/>
        </w:rPr>
        <w:t xml:space="preserve">, </w:t>
      </w:r>
      <w:hyperlink w:anchor="P591" w:history="1">
        <w:r w:rsidRPr="00637E67">
          <w:rPr>
            <w:rFonts w:ascii="Times New Roman" w:hAnsi="Times New Roman" w:cs="Times New Roman"/>
            <w:sz w:val="20"/>
          </w:rPr>
          <w:t>74</w:t>
        </w:r>
      </w:hyperlink>
      <w:r w:rsidRPr="00637E67">
        <w:rPr>
          <w:rFonts w:ascii="Times New Roman" w:hAnsi="Times New Roman" w:cs="Times New Roman"/>
          <w:sz w:val="20"/>
        </w:rPr>
        <w:t xml:space="preserve"> и </w:t>
      </w:r>
      <w:hyperlink w:anchor="P920" w:history="1">
        <w:r w:rsidRPr="00637E67">
          <w:rPr>
            <w:rFonts w:ascii="Times New Roman" w:hAnsi="Times New Roman" w:cs="Times New Roman"/>
            <w:sz w:val="20"/>
          </w:rPr>
          <w:t>106</w:t>
        </w:r>
      </w:hyperlink>
      <w:r w:rsidRPr="00637E67">
        <w:rPr>
          <w:rFonts w:ascii="Times New Roman" w:hAnsi="Times New Roman" w:cs="Times New Roman"/>
          <w:sz w:val="20"/>
        </w:rPr>
        <w:t xml:space="preserve"> настоящего документа, следующие документы: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10.02.2014 </w:t>
      </w:r>
      <w:hyperlink r:id="rId84" w:history="1">
        <w:r w:rsidRPr="00637E67">
          <w:rPr>
            <w:rFonts w:ascii="Times New Roman" w:hAnsi="Times New Roman" w:cs="Times New Roman"/>
            <w:sz w:val="20"/>
          </w:rPr>
          <w:t>N 95</w:t>
        </w:r>
      </w:hyperlink>
      <w:r w:rsidRPr="00637E67">
        <w:rPr>
          <w:rFonts w:ascii="Times New Roman" w:hAnsi="Times New Roman" w:cs="Times New Roman"/>
          <w:sz w:val="20"/>
        </w:rPr>
        <w:t xml:space="preserve">, от 11.05.2017 </w:t>
      </w:r>
      <w:hyperlink r:id="rId85" w:history="1">
        <w:r w:rsidRPr="00637E67">
          <w:rPr>
            <w:rFonts w:ascii="Times New Roman" w:hAnsi="Times New Roman" w:cs="Times New Roman"/>
            <w:sz w:val="20"/>
          </w:rPr>
          <w:t>N 557</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bookmarkStart w:id="29" w:name="P329"/>
      <w:bookmarkEnd w:id="29"/>
      <w:r w:rsidRPr="00637E67">
        <w:rPr>
          <w:rFonts w:ascii="Times New Roman" w:hAnsi="Times New Roman" w:cs="Times New Roman"/>
          <w:sz w:val="20"/>
        </w:rP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20" w:history="1">
        <w:r w:rsidRPr="00637E67">
          <w:rPr>
            <w:rFonts w:ascii="Times New Roman" w:hAnsi="Times New Roman" w:cs="Times New Roman"/>
            <w:sz w:val="20"/>
          </w:rPr>
          <w:t>пунктом 33</w:t>
        </w:r>
      </w:hyperlink>
      <w:r w:rsidRPr="00637E67">
        <w:rPr>
          <w:rFonts w:ascii="Times New Roman" w:hAnsi="Times New Roman" w:cs="Times New Roman"/>
          <w:sz w:val="20"/>
        </w:rPr>
        <w:t xml:space="preserve"> настоящего документа (предоставляется по желанию заявителя);</w:t>
      </w:r>
    </w:p>
    <w:p w:rsidR="0006611D" w:rsidRPr="00637E67" w:rsidRDefault="0006611D" w:rsidP="00637E67">
      <w:pPr>
        <w:pStyle w:val="ConsPlusNormal"/>
        <w:ind w:firstLine="142"/>
        <w:jc w:val="both"/>
        <w:rPr>
          <w:rFonts w:ascii="Times New Roman" w:hAnsi="Times New Roman" w:cs="Times New Roman"/>
          <w:sz w:val="20"/>
        </w:rPr>
      </w:pPr>
      <w:bookmarkStart w:id="30" w:name="P330"/>
      <w:bookmarkEnd w:id="30"/>
      <w:r w:rsidRPr="00637E67">
        <w:rPr>
          <w:rFonts w:ascii="Times New Roman" w:hAnsi="Times New Roman" w:cs="Times New Roman"/>
          <w:sz w:val="20"/>
        </w:rPr>
        <w:t>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bookmarkStart w:id="31" w:name="P334"/>
      <w:bookmarkEnd w:id="31"/>
      <w:r w:rsidRPr="00637E67">
        <w:rPr>
          <w:rFonts w:ascii="Times New Roman" w:hAnsi="Times New Roman" w:cs="Times New Roman"/>
          <w:sz w:val="20"/>
        </w:rPr>
        <w:t xml:space="preserve">подписанная уполномоченным лицом энергосбытовой (энергоснабжающей) организации выписка из договоров </w:t>
      </w:r>
      <w:r w:rsidRPr="00637E67">
        <w:rPr>
          <w:rFonts w:ascii="Times New Roman" w:hAnsi="Times New Roman" w:cs="Times New Roman"/>
          <w:sz w:val="20"/>
        </w:rPr>
        <w:lastRenderedPageBreak/>
        <w:t>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06611D" w:rsidRPr="00637E67" w:rsidRDefault="0006611D" w:rsidP="00637E67">
      <w:pPr>
        <w:pStyle w:val="ConsPlusNormal"/>
        <w:ind w:firstLine="142"/>
        <w:jc w:val="both"/>
        <w:rPr>
          <w:rFonts w:ascii="Times New Roman" w:hAnsi="Times New Roman" w:cs="Times New Roman"/>
          <w:sz w:val="20"/>
        </w:rPr>
      </w:pPr>
      <w:bookmarkStart w:id="32" w:name="P335"/>
      <w:bookmarkEnd w:id="32"/>
      <w:r w:rsidRPr="00637E67">
        <w:rPr>
          <w:rFonts w:ascii="Times New Roman" w:hAnsi="Times New Roman" w:cs="Times New Roman"/>
          <w:sz w:val="20"/>
        </w:rPr>
        <w:t xml:space="preserve">документы, подтверждающие технологическое присоединение (в том числе и опосредованно) в установленном </w:t>
      </w:r>
      <w:hyperlink r:id="rId88" w:history="1">
        <w:r w:rsidRPr="00637E67">
          <w:rPr>
            <w:rFonts w:ascii="Times New Roman" w:hAnsi="Times New Roman" w:cs="Times New Roman"/>
            <w:sz w:val="20"/>
          </w:rPr>
          <w:t>порядке</w:t>
        </w:r>
      </w:hyperlink>
      <w:r w:rsidRPr="00637E67">
        <w:rPr>
          <w:rFonts w:ascii="Times New Roman" w:hAnsi="Times New Roman" w:cs="Times New Roman"/>
          <w:sz w:val="20"/>
        </w:rP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anchor="P356" w:history="1">
        <w:r w:rsidRPr="00637E67">
          <w:rPr>
            <w:rFonts w:ascii="Times New Roman" w:hAnsi="Times New Roman" w:cs="Times New Roman"/>
            <w:sz w:val="20"/>
          </w:rPr>
          <w:t>пунктом 37</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10.02.2014 </w:t>
      </w:r>
      <w:hyperlink r:id="rId89" w:history="1">
        <w:r w:rsidRPr="00637E67">
          <w:rPr>
            <w:rFonts w:ascii="Times New Roman" w:hAnsi="Times New Roman" w:cs="Times New Roman"/>
            <w:sz w:val="20"/>
          </w:rPr>
          <w:t>N 95</w:t>
        </w:r>
      </w:hyperlink>
      <w:r w:rsidRPr="00637E67">
        <w:rPr>
          <w:rFonts w:ascii="Times New Roman" w:hAnsi="Times New Roman" w:cs="Times New Roman"/>
          <w:sz w:val="20"/>
        </w:rPr>
        <w:t xml:space="preserve">, от 11.05.2017 </w:t>
      </w:r>
      <w:hyperlink r:id="rId90" w:history="1">
        <w:r w:rsidRPr="00637E67">
          <w:rPr>
            <w:rFonts w:ascii="Times New Roman" w:hAnsi="Times New Roman" w:cs="Times New Roman"/>
            <w:sz w:val="20"/>
          </w:rPr>
          <w:t>N 557</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документы о допуске в эксплуатацию приборов учета (предоставляются при наличии у заявителя приборов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9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11.05.2017 N 557)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документ, подтверждающий наличие технологической и (или) аварийной брони (предоставляется при его наличии у заявителя);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9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11.05.2017 N 557)</w:t>
      </w:r>
    </w:p>
    <w:p w:rsidR="0006611D" w:rsidRPr="00637E67" w:rsidRDefault="0006611D" w:rsidP="00637E67">
      <w:pPr>
        <w:pStyle w:val="ConsPlusNormal"/>
        <w:ind w:firstLine="142"/>
        <w:jc w:val="both"/>
        <w:rPr>
          <w:rFonts w:ascii="Times New Roman" w:hAnsi="Times New Roman" w:cs="Times New Roman"/>
          <w:sz w:val="20"/>
        </w:rPr>
      </w:pPr>
      <w:bookmarkStart w:id="33" w:name="P341"/>
      <w:bookmarkEnd w:id="33"/>
      <w:r w:rsidRPr="00637E67">
        <w:rPr>
          <w:rFonts w:ascii="Times New Roman" w:hAnsi="Times New Roman" w:cs="Times New Roman"/>
          <w:sz w:val="20"/>
        </w:rPr>
        <w:t xml:space="preserve">иные документы, необходимые для заключения договора оказания услуг по передаче электрической энергии в соответствии с </w:t>
      </w:r>
      <w:hyperlink r:id="rId9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Документы, указанные в </w:t>
      </w:r>
      <w:hyperlink w:anchor="P335" w:history="1">
        <w:r w:rsidRPr="00637E67">
          <w:rPr>
            <w:rFonts w:ascii="Times New Roman" w:hAnsi="Times New Roman" w:cs="Times New Roman"/>
            <w:sz w:val="20"/>
          </w:rPr>
          <w:t>абзацах шестом</w:t>
        </w:r>
      </w:hyperlink>
      <w:r w:rsidRPr="00637E67">
        <w:rPr>
          <w:rFonts w:ascii="Times New Roman" w:hAnsi="Times New Roman" w:cs="Times New Roman"/>
          <w:sz w:val="20"/>
        </w:rPr>
        <w:t xml:space="preserve"> - </w:t>
      </w:r>
      <w:hyperlink w:anchor="P341" w:history="1">
        <w:r w:rsidRPr="00637E67">
          <w:rPr>
            <w:rFonts w:ascii="Times New Roman" w:hAnsi="Times New Roman" w:cs="Times New Roman"/>
            <w:sz w:val="20"/>
          </w:rPr>
          <w:t>девятом</w:t>
        </w:r>
      </w:hyperlink>
      <w:r w:rsidRPr="00637E67">
        <w:rPr>
          <w:rFonts w:ascii="Times New Roman" w:hAnsi="Times New Roman" w:cs="Times New Roman"/>
          <w:sz w:val="20"/>
        </w:rP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Абзацы одиннадцатый - двенадцатый утратили силу. - </w:t>
      </w:r>
      <w:hyperlink r:id="rId94"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11.05.2017 N 557.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9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08.12.2016 N 1319)</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направления заявления о заключении договора энергоснабжения членом садоводческого, огороднического или дачного некоммерческого объединения либо гражданином, ведущим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энергопринимающие устройства которого ранее были подключены к электрическим сетям в составе садоводческого, огороднического или дачного некоммерческого объединения, при отсутствии документов, предусмотренных </w:t>
      </w:r>
      <w:hyperlink w:anchor="P335" w:history="1">
        <w:r w:rsidRPr="00637E67">
          <w:rPr>
            <w:rFonts w:ascii="Times New Roman" w:hAnsi="Times New Roman" w:cs="Times New Roman"/>
            <w:sz w:val="20"/>
          </w:rPr>
          <w:t>абзацем шестым</w:t>
        </w:r>
      </w:hyperlink>
      <w:r w:rsidRPr="00637E67">
        <w:rPr>
          <w:rFonts w:ascii="Times New Roman" w:hAnsi="Times New Roman" w:cs="Times New Roman"/>
          <w:sz w:val="20"/>
        </w:rPr>
        <w:t xml:space="preserve"> настоящего пункта, представляются документы, подтверждающие статус члена садоводческого, огороднического или дачного некоммерческого объединения на дату осуществления сетевой организацией мероприятий по технологическому присоединению энергопринимающих устройств, принадлежащих садоводческому, огородническому или дачному некоммерческому объединению, или иные документы, оформленные между заявителем и садоводческим, огородническим или дачным некоммерческим объединением,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9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10.11.2017 N 1351)</w:t>
      </w:r>
    </w:p>
    <w:p w:rsidR="0006611D" w:rsidRPr="00637E67" w:rsidRDefault="0006611D" w:rsidP="00637E67">
      <w:pPr>
        <w:pStyle w:val="ConsPlusNormal"/>
        <w:ind w:firstLine="142"/>
        <w:jc w:val="both"/>
        <w:rPr>
          <w:rFonts w:ascii="Times New Roman" w:hAnsi="Times New Roman" w:cs="Times New Roman"/>
          <w:sz w:val="20"/>
        </w:rPr>
      </w:pPr>
      <w:bookmarkStart w:id="34" w:name="P348"/>
      <w:bookmarkEnd w:id="34"/>
      <w:r w:rsidRPr="00637E67">
        <w:rPr>
          <w:rFonts w:ascii="Times New Roman" w:hAnsi="Times New Roman" w:cs="Times New Roman"/>
          <w:sz w:val="20"/>
        </w:rPr>
        <w:t>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06611D" w:rsidRPr="00637E67" w:rsidRDefault="0006611D" w:rsidP="00637E67">
      <w:pPr>
        <w:pStyle w:val="ConsPlusNormal"/>
        <w:ind w:firstLine="142"/>
        <w:jc w:val="both"/>
        <w:rPr>
          <w:rFonts w:ascii="Times New Roman" w:hAnsi="Times New Roman" w:cs="Times New Roman"/>
          <w:sz w:val="20"/>
        </w:rPr>
      </w:pPr>
      <w:bookmarkStart w:id="35" w:name="P349"/>
      <w:bookmarkEnd w:id="35"/>
      <w:r w:rsidRPr="00637E67">
        <w:rPr>
          <w:rFonts w:ascii="Times New Roman" w:hAnsi="Times New Roman" w:cs="Times New Roman"/>
          <w:sz w:val="20"/>
        </w:rP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anchor="P320" w:history="1">
        <w:r w:rsidRPr="00637E67">
          <w:rPr>
            <w:rFonts w:ascii="Times New Roman" w:hAnsi="Times New Roman" w:cs="Times New Roman"/>
            <w:sz w:val="20"/>
          </w:rPr>
          <w:t>пунктом 33</w:t>
        </w:r>
      </w:hyperlink>
      <w:r w:rsidRPr="00637E67">
        <w:rPr>
          <w:rFonts w:ascii="Times New Roman" w:hAnsi="Times New Roman" w:cs="Times New Roman"/>
          <w:sz w:val="20"/>
        </w:rPr>
        <w:t xml:space="preserve"> настоящего документа (предоставляется по желанию заявителя);</w:t>
      </w:r>
    </w:p>
    <w:p w:rsidR="0006611D" w:rsidRPr="00637E67" w:rsidRDefault="0006611D" w:rsidP="00637E67">
      <w:pPr>
        <w:pStyle w:val="ConsPlusNormal"/>
        <w:ind w:firstLine="142"/>
        <w:jc w:val="both"/>
        <w:rPr>
          <w:rFonts w:ascii="Times New Roman" w:hAnsi="Times New Roman" w:cs="Times New Roman"/>
          <w:sz w:val="20"/>
        </w:rPr>
      </w:pPr>
      <w:bookmarkStart w:id="36" w:name="P350"/>
      <w:bookmarkEnd w:id="36"/>
      <w:r w:rsidRPr="00637E67">
        <w:rPr>
          <w:rFonts w:ascii="Times New Roman" w:hAnsi="Times New Roman" w:cs="Times New Roman"/>
          <w:sz w:val="20"/>
        </w:rPr>
        <w:t xml:space="preserve">правоустанавливающие документы, перечисленные в </w:t>
      </w:r>
      <w:hyperlink w:anchor="P330" w:history="1">
        <w:r w:rsidRPr="00637E67">
          <w:rPr>
            <w:rFonts w:ascii="Times New Roman" w:hAnsi="Times New Roman" w:cs="Times New Roman"/>
            <w:sz w:val="20"/>
          </w:rPr>
          <w:t>абзаце третьем пункта 34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r:id="rId97"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anchor="P378" w:history="1">
        <w:r w:rsidRPr="00637E67">
          <w:rPr>
            <w:rFonts w:ascii="Times New Roman" w:hAnsi="Times New Roman" w:cs="Times New Roman"/>
            <w:sz w:val="20"/>
          </w:rPr>
          <w:t>абзаца четвертого пункта 40</w:t>
        </w:r>
      </w:hyperlink>
      <w:r w:rsidRPr="00637E67">
        <w:rPr>
          <w:rFonts w:ascii="Times New Roman" w:hAnsi="Times New Roman" w:cs="Times New Roman"/>
          <w:sz w:val="20"/>
        </w:rPr>
        <w:t xml:space="preserve"> и </w:t>
      </w:r>
      <w:hyperlink w:anchor="P421" w:history="1">
        <w:r w:rsidRPr="00637E67">
          <w:rPr>
            <w:rFonts w:ascii="Times New Roman" w:hAnsi="Times New Roman" w:cs="Times New Roman"/>
            <w:sz w:val="20"/>
          </w:rPr>
          <w:t>абзаца восьмого пункта 43</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37" w:name="P356"/>
      <w:bookmarkEnd w:id="37"/>
      <w:r w:rsidRPr="00637E67">
        <w:rPr>
          <w:rFonts w:ascii="Times New Roman" w:hAnsi="Times New Roman" w:cs="Times New Roman"/>
          <w:sz w:val="20"/>
        </w:rP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anchor="P330"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 </w:t>
      </w:r>
      <w:hyperlink w:anchor="P334" w:history="1">
        <w:r w:rsidRPr="00637E67">
          <w:rPr>
            <w:rFonts w:ascii="Times New Roman" w:hAnsi="Times New Roman" w:cs="Times New Roman"/>
            <w:sz w:val="20"/>
          </w:rPr>
          <w:t>пятом пункта 34</w:t>
        </w:r>
      </w:hyperlink>
      <w:r w:rsidRPr="00637E67">
        <w:rPr>
          <w:rFonts w:ascii="Times New Roman" w:hAnsi="Times New Roman" w:cs="Times New Roman"/>
          <w:sz w:val="20"/>
        </w:rPr>
        <w:t xml:space="preserve"> или </w:t>
      </w:r>
      <w:hyperlink w:anchor="P350" w:history="1">
        <w:r w:rsidRPr="00637E67">
          <w:rPr>
            <w:rFonts w:ascii="Times New Roman" w:hAnsi="Times New Roman" w:cs="Times New Roman"/>
            <w:sz w:val="20"/>
          </w:rPr>
          <w:t>абзаце третьем пункта 35</w:t>
        </w:r>
      </w:hyperlink>
      <w:r w:rsidRPr="00637E67">
        <w:rPr>
          <w:rFonts w:ascii="Times New Roman" w:hAnsi="Times New Roman" w:cs="Times New Roman"/>
          <w:sz w:val="20"/>
        </w:rPr>
        <w:t xml:space="preserve"> настоящего документа, и по желанию - проект договора. Иные документы, указанные в </w:t>
      </w:r>
      <w:hyperlink w:anchor="P327" w:history="1">
        <w:r w:rsidRPr="00637E67">
          <w:rPr>
            <w:rFonts w:ascii="Times New Roman" w:hAnsi="Times New Roman" w:cs="Times New Roman"/>
            <w:sz w:val="20"/>
          </w:rPr>
          <w:t>пункте 34</w:t>
        </w:r>
      </w:hyperlink>
      <w:r w:rsidRPr="00637E67">
        <w:rPr>
          <w:rFonts w:ascii="Times New Roman" w:hAnsi="Times New Roman" w:cs="Times New Roman"/>
          <w:sz w:val="20"/>
        </w:rPr>
        <w:t xml:space="preserve"> или в </w:t>
      </w:r>
      <w:hyperlink w:anchor="P348" w:history="1">
        <w:r w:rsidRPr="00637E67">
          <w:rPr>
            <w:rFonts w:ascii="Times New Roman" w:hAnsi="Times New Roman" w:cs="Times New Roman"/>
            <w:sz w:val="20"/>
          </w:rPr>
          <w:t>пункте 35</w:t>
        </w:r>
      </w:hyperlink>
      <w:r w:rsidRPr="00637E67">
        <w:rPr>
          <w:rFonts w:ascii="Times New Roman" w:hAnsi="Times New Roman" w:cs="Times New Roman"/>
          <w:sz w:val="20"/>
        </w:rP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38. Документы, указанные в </w:t>
      </w:r>
      <w:hyperlink w:anchor="P327" w:history="1">
        <w:r w:rsidRPr="00637E67">
          <w:rPr>
            <w:rFonts w:ascii="Times New Roman" w:hAnsi="Times New Roman" w:cs="Times New Roman"/>
            <w:sz w:val="20"/>
          </w:rPr>
          <w:t>пунктах 34</w:t>
        </w:r>
      </w:hyperlink>
      <w:r w:rsidRPr="00637E67">
        <w:rPr>
          <w:rFonts w:ascii="Times New Roman" w:hAnsi="Times New Roman" w:cs="Times New Roman"/>
          <w:sz w:val="20"/>
        </w:rPr>
        <w:t xml:space="preserve"> и </w:t>
      </w:r>
      <w:hyperlink w:anchor="P348" w:history="1">
        <w:r w:rsidRPr="00637E67">
          <w:rPr>
            <w:rFonts w:ascii="Times New Roman" w:hAnsi="Times New Roman" w:cs="Times New Roman"/>
            <w:sz w:val="20"/>
          </w:rPr>
          <w:t>35</w:t>
        </w:r>
      </w:hyperlink>
      <w:r w:rsidRPr="00637E67">
        <w:rPr>
          <w:rFonts w:ascii="Times New Roman" w:hAnsi="Times New Roman" w:cs="Times New Roman"/>
          <w:sz w:val="20"/>
        </w:rP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9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rsidR="0006611D" w:rsidRPr="00637E67" w:rsidRDefault="0006611D" w:rsidP="00637E67">
      <w:pPr>
        <w:pStyle w:val="ConsPlusNormal"/>
        <w:ind w:firstLine="142"/>
        <w:jc w:val="both"/>
        <w:rPr>
          <w:rFonts w:ascii="Times New Roman" w:hAnsi="Times New Roman" w:cs="Times New Roman"/>
          <w:sz w:val="20"/>
        </w:rPr>
      </w:pPr>
      <w:bookmarkStart w:id="38" w:name="P362"/>
      <w:bookmarkEnd w:id="38"/>
      <w:r w:rsidRPr="00637E67">
        <w:rPr>
          <w:rFonts w:ascii="Times New Roman" w:hAnsi="Times New Roman" w:cs="Times New Roman"/>
          <w:sz w:val="20"/>
        </w:rP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329" w:history="1">
        <w:r w:rsidRPr="00637E67">
          <w:rPr>
            <w:rFonts w:ascii="Times New Roman" w:hAnsi="Times New Roman" w:cs="Times New Roman"/>
            <w:sz w:val="20"/>
          </w:rPr>
          <w:t>абзаце втором пункта 34</w:t>
        </w:r>
      </w:hyperlink>
      <w:r w:rsidRPr="00637E67">
        <w:rPr>
          <w:rFonts w:ascii="Times New Roman" w:hAnsi="Times New Roman" w:cs="Times New Roman"/>
          <w:sz w:val="20"/>
        </w:rPr>
        <w:t xml:space="preserve"> и </w:t>
      </w:r>
      <w:hyperlink w:anchor="P349" w:history="1">
        <w:r w:rsidRPr="00637E67">
          <w:rPr>
            <w:rFonts w:ascii="Times New Roman" w:hAnsi="Times New Roman" w:cs="Times New Roman"/>
            <w:sz w:val="20"/>
          </w:rPr>
          <w:t>абзаце втором пункта 35</w:t>
        </w:r>
      </w:hyperlink>
      <w:r w:rsidRPr="00637E67">
        <w:rPr>
          <w:rFonts w:ascii="Times New Roman" w:hAnsi="Times New Roman" w:cs="Times New Roman"/>
          <w:sz w:val="20"/>
        </w:rPr>
        <w:t xml:space="preserve"> настоящего документа, гарантирующий поставщик, в случае если отсутствуют указанные в </w:t>
      </w:r>
      <w:hyperlink w:anchor="P313" w:history="1">
        <w:r w:rsidRPr="00637E67">
          <w:rPr>
            <w:rFonts w:ascii="Times New Roman" w:hAnsi="Times New Roman" w:cs="Times New Roman"/>
            <w:sz w:val="20"/>
          </w:rPr>
          <w:t>пункте 32</w:t>
        </w:r>
      </w:hyperlink>
      <w:r w:rsidRPr="00637E67">
        <w:rPr>
          <w:rFonts w:ascii="Times New Roman" w:hAnsi="Times New Roman" w:cs="Times New Roman"/>
          <w:sz w:val="20"/>
        </w:rP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320" w:history="1">
        <w:r w:rsidRPr="00637E67">
          <w:rPr>
            <w:rFonts w:ascii="Times New Roman" w:hAnsi="Times New Roman" w:cs="Times New Roman"/>
            <w:sz w:val="20"/>
          </w:rPr>
          <w:t>пунктом 33</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320" w:history="1">
        <w:r w:rsidRPr="00637E67">
          <w:rPr>
            <w:rFonts w:ascii="Times New Roman" w:hAnsi="Times New Roman" w:cs="Times New Roman"/>
            <w:sz w:val="20"/>
          </w:rPr>
          <w:t>пунктом 33</w:t>
        </w:r>
      </w:hyperlink>
      <w:r w:rsidRPr="00637E67">
        <w:rPr>
          <w:rFonts w:ascii="Times New Roman" w:hAnsi="Times New Roman" w:cs="Times New Roman"/>
          <w:sz w:val="20"/>
        </w:rPr>
        <w:t xml:space="preserve"> настоящего </w:t>
      </w:r>
      <w:r w:rsidRPr="00637E67">
        <w:rPr>
          <w:rFonts w:ascii="Times New Roman" w:hAnsi="Times New Roman" w:cs="Times New Roman"/>
          <w:sz w:val="20"/>
        </w:rPr>
        <w:lastRenderedPageBreak/>
        <w:t xml:space="preserve">документа, то гарантирующий поставщик, если отсутствуют указанные в </w:t>
      </w:r>
      <w:hyperlink w:anchor="P313" w:history="1">
        <w:r w:rsidRPr="00637E67">
          <w:rPr>
            <w:rFonts w:ascii="Times New Roman" w:hAnsi="Times New Roman" w:cs="Times New Roman"/>
            <w:sz w:val="20"/>
          </w:rPr>
          <w:t>пункте 32</w:t>
        </w:r>
      </w:hyperlink>
      <w:r w:rsidRPr="00637E67">
        <w:rPr>
          <w:rFonts w:ascii="Times New Roman" w:hAnsi="Times New Roman" w:cs="Times New Roman"/>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320" w:history="1">
        <w:r w:rsidRPr="00637E67">
          <w:rPr>
            <w:rFonts w:ascii="Times New Roman" w:hAnsi="Times New Roman" w:cs="Times New Roman"/>
            <w:sz w:val="20"/>
          </w:rPr>
          <w:t>пунктом 33</w:t>
        </w:r>
      </w:hyperlink>
      <w:r w:rsidRPr="00637E67">
        <w:rPr>
          <w:rFonts w:ascii="Times New Roman" w:hAnsi="Times New Roman" w:cs="Times New Roman"/>
          <w:sz w:val="20"/>
        </w:rPr>
        <w:t xml:space="preserve"> настоящего документа, то гарантирующий поставщик, если отсутствуют указанные в </w:t>
      </w:r>
      <w:hyperlink w:anchor="P313" w:history="1">
        <w:r w:rsidRPr="00637E67">
          <w:rPr>
            <w:rFonts w:ascii="Times New Roman" w:hAnsi="Times New Roman" w:cs="Times New Roman"/>
            <w:sz w:val="20"/>
          </w:rPr>
          <w:t>пункте 32</w:t>
        </w:r>
      </w:hyperlink>
      <w:r w:rsidRPr="00637E67">
        <w:rPr>
          <w:rFonts w:ascii="Times New Roman" w:hAnsi="Times New Roman" w:cs="Times New Roman"/>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327" w:history="1">
        <w:r w:rsidRPr="00637E67">
          <w:rPr>
            <w:rFonts w:ascii="Times New Roman" w:hAnsi="Times New Roman" w:cs="Times New Roman"/>
            <w:sz w:val="20"/>
          </w:rPr>
          <w:t>пунктах 34</w:t>
        </w:r>
      </w:hyperlink>
      <w:r w:rsidRPr="00637E67">
        <w:rPr>
          <w:rFonts w:ascii="Times New Roman" w:hAnsi="Times New Roman" w:cs="Times New Roman"/>
          <w:sz w:val="20"/>
        </w:rPr>
        <w:t xml:space="preserve"> и </w:t>
      </w:r>
      <w:hyperlink w:anchor="P348" w:history="1">
        <w:r w:rsidRPr="00637E67">
          <w:rPr>
            <w:rFonts w:ascii="Times New Roman" w:hAnsi="Times New Roman" w:cs="Times New Roman"/>
            <w:sz w:val="20"/>
          </w:rPr>
          <w:t>35</w:t>
        </w:r>
      </w:hyperlink>
      <w:r w:rsidRPr="00637E67">
        <w:rPr>
          <w:rFonts w:ascii="Times New Roman" w:hAnsi="Times New Roman" w:cs="Times New Roman"/>
          <w:sz w:val="20"/>
        </w:rP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случае, предусмотренном в </w:t>
      </w:r>
      <w:hyperlink w:anchor="P356" w:history="1">
        <w:r w:rsidRPr="00637E67">
          <w:rPr>
            <w:rFonts w:ascii="Times New Roman" w:hAnsi="Times New Roman" w:cs="Times New Roman"/>
            <w:sz w:val="20"/>
          </w:rPr>
          <w:t>пункте 37</w:t>
        </w:r>
      </w:hyperlink>
      <w:r w:rsidRPr="00637E67">
        <w:rPr>
          <w:rFonts w:ascii="Times New Roman" w:hAnsi="Times New Roman" w:cs="Times New Roman"/>
          <w:sz w:val="20"/>
        </w:rP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10 рабочих дней со дня получения от сетевой организации документов заявителя, предусмотренных </w:t>
      </w:r>
      <w:hyperlink r:id="rId99" w:history="1">
        <w:r w:rsidRPr="00637E67">
          <w:rPr>
            <w:rFonts w:ascii="Times New Roman" w:hAnsi="Times New Roman" w:cs="Times New Roman"/>
            <w:sz w:val="20"/>
          </w:rPr>
          <w:t>пунктом 10</w:t>
        </w:r>
      </w:hyperlink>
      <w:r w:rsidRPr="00637E67">
        <w:rPr>
          <w:rFonts w:ascii="Times New Roman" w:hAnsi="Times New Roman" w:cs="Times New Roman"/>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r:id="rId100" w:history="1">
        <w:r w:rsidRPr="00637E67">
          <w:rPr>
            <w:rFonts w:ascii="Times New Roman" w:hAnsi="Times New Roman" w:cs="Times New Roman"/>
            <w:sz w:val="20"/>
          </w:rPr>
          <w:t>Правилах</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320" w:history="1">
        <w:r w:rsidRPr="00637E67">
          <w:rPr>
            <w:rFonts w:ascii="Times New Roman" w:hAnsi="Times New Roman" w:cs="Times New Roman"/>
            <w:sz w:val="20"/>
          </w:rPr>
          <w:t>пунктом 33</w:t>
        </w:r>
      </w:hyperlink>
      <w:r w:rsidRPr="00637E67">
        <w:rPr>
          <w:rFonts w:ascii="Times New Roman" w:hAnsi="Times New Roman" w:cs="Times New Roman"/>
          <w:sz w:val="20"/>
        </w:rP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абзацем первым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0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11.05.2017 N 557)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отсутствии в представленных сетевой организацией документах обязательных сведений, определенных в настоящем документе, или при непредоставлении сетевой организацией документов, которые должны быть приложены к заявлению о заключении договора с гарантирующим поставщиком (при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сведениях или документах заявителя и в течение 5 рабочих дней со дня получения недостающих сведений или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362" w:history="1">
        <w:r w:rsidRPr="00637E67">
          <w:rPr>
            <w:rFonts w:ascii="Times New Roman" w:hAnsi="Times New Roman" w:cs="Times New Roman"/>
            <w:sz w:val="20"/>
          </w:rPr>
          <w:t>пунктом 39</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39(1) введен </w:t>
      </w:r>
      <w:hyperlink r:id="rId10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22.02.2016 N 128)</w:t>
      </w:r>
    </w:p>
    <w:p w:rsidR="0006611D" w:rsidRPr="00637E67" w:rsidRDefault="0006611D" w:rsidP="00637E67">
      <w:pPr>
        <w:pStyle w:val="ConsPlusNormal"/>
        <w:ind w:firstLine="142"/>
        <w:jc w:val="both"/>
        <w:rPr>
          <w:rFonts w:ascii="Times New Roman" w:hAnsi="Times New Roman" w:cs="Times New Roman"/>
          <w:sz w:val="20"/>
        </w:rPr>
      </w:pPr>
      <w:bookmarkStart w:id="39" w:name="P375"/>
      <w:bookmarkEnd w:id="39"/>
      <w:r w:rsidRPr="00637E67">
        <w:rPr>
          <w:rFonts w:ascii="Times New Roman" w:hAnsi="Times New Roman" w:cs="Times New Roman"/>
          <w:sz w:val="20"/>
        </w:rPr>
        <w:t>40. Существенными условиями договора купли-продажи (поставки) электрической энергии (мощности) являются:</w:t>
      </w:r>
    </w:p>
    <w:p w:rsidR="0006611D" w:rsidRPr="00637E67" w:rsidRDefault="0006611D" w:rsidP="00637E67">
      <w:pPr>
        <w:pStyle w:val="ConsPlusNormal"/>
        <w:ind w:firstLine="142"/>
        <w:jc w:val="both"/>
        <w:rPr>
          <w:rFonts w:ascii="Times New Roman" w:hAnsi="Times New Roman" w:cs="Times New Roman"/>
          <w:sz w:val="20"/>
        </w:rPr>
      </w:pPr>
      <w:bookmarkStart w:id="40" w:name="P376"/>
      <w:bookmarkEnd w:id="40"/>
      <w:r w:rsidRPr="00637E67">
        <w:rPr>
          <w:rFonts w:ascii="Times New Roman" w:hAnsi="Times New Roman" w:cs="Times New Roman"/>
          <w:sz w:val="20"/>
        </w:rPr>
        <w:t>предмет договора;</w:t>
      </w:r>
    </w:p>
    <w:p w:rsidR="0006611D" w:rsidRPr="00637E67" w:rsidRDefault="0006611D" w:rsidP="00637E67">
      <w:pPr>
        <w:pStyle w:val="ConsPlusNormal"/>
        <w:ind w:firstLine="142"/>
        <w:jc w:val="both"/>
        <w:rPr>
          <w:rFonts w:ascii="Times New Roman" w:hAnsi="Times New Roman" w:cs="Times New Roman"/>
          <w:sz w:val="20"/>
        </w:rPr>
      </w:pPr>
      <w:bookmarkStart w:id="41" w:name="P377"/>
      <w:bookmarkEnd w:id="41"/>
      <w:r w:rsidRPr="00637E67">
        <w:rPr>
          <w:rFonts w:ascii="Times New Roman" w:hAnsi="Times New Roman" w:cs="Times New Roman"/>
          <w:sz w:val="20"/>
        </w:rPr>
        <w:t>дата и время начала исполнения обязательств по договору;</w:t>
      </w:r>
    </w:p>
    <w:p w:rsidR="0006611D" w:rsidRPr="00637E67" w:rsidRDefault="0006611D" w:rsidP="00637E67">
      <w:pPr>
        <w:pStyle w:val="ConsPlusNormal"/>
        <w:ind w:firstLine="142"/>
        <w:jc w:val="both"/>
        <w:rPr>
          <w:rFonts w:ascii="Times New Roman" w:hAnsi="Times New Roman" w:cs="Times New Roman"/>
          <w:sz w:val="20"/>
        </w:rPr>
      </w:pPr>
      <w:bookmarkStart w:id="42" w:name="P378"/>
      <w:bookmarkEnd w:id="42"/>
      <w:r w:rsidRPr="00637E67">
        <w:rPr>
          <w:rFonts w:ascii="Times New Roman" w:hAnsi="Times New Roman" w:cs="Times New Roman"/>
          <w:sz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r:id="rId10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и (или) безопасности государства, к необратимому нарушению непрерывных технологических процессов, передать гарантирующему поставщику не позднее 5 дней со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bookmarkStart w:id="43" w:name="P379"/>
      <w:bookmarkEnd w:id="43"/>
      <w:r w:rsidRPr="00637E67">
        <w:rPr>
          <w:rFonts w:ascii="Times New Roman" w:hAnsi="Times New Roman" w:cs="Times New Roman"/>
          <w:sz w:val="20"/>
        </w:rPr>
        <w:t>точка (точки) поставки по договору;</w:t>
      </w:r>
    </w:p>
    <w:p w:rsidR="0006611D" w:rsidRPr="00637E67" w:rsidRDefault="0006611D" w:rsidP="00637E67">
      <w:pPr>
        <w:pStyle w:val="ConsPlusNormal"/>
        <w:ind w:firstLine="142"/>
        <w:jc w:val="both"/>
        <w:rPr>
          <w:rFonts w:ascii="Times New Roman" w:hAnsi="Times New Roman" w:cs="Times New Roman"/>
          <w:sz w:val="20"/>
        </w:rPr>
      </w:pPr>
      <w:bookmarkStart w:id="44" w:name="P380"/>
      <w:bookmarkEnd w:id="44"/>
      <w:r w:rsidRPr="00637E67">
        <w:rPr>
          <w:rFonts w:ascii="Times New Roman" w:hAnsi="Times New Roman" w:cs="Times New Roman"/>
          <w:sz w:val="20"/>
        </w:rP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соответствующий настоящему документу порядок определения объема покупки электрической энергии (мощности) по договору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bookmarkStart w:id="45" w:name="P383"/>
      <w:bookmarkEnd w:id="45"/>
      <w:r w:rsidRPr="00637E67">
        <w:rPr>
          <w:rFonts w:ascii="Times New Roman" w:hAnsi="Times New Roman" w:cs="Times New Roman"/>
          <w:sz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401" w:history="1">
        <w:r w:rsidRPr="00637E67">
          <w:rPr>
            <w:rFonts w:ascii="Times New Roman" w:hAnsi="Times New Roman" w:cs="Times New Roman"/>
            <w:sz w:val="20"/>
          </w:rPr>
          <w:t>пункте 42</w:t>
        </w:r>
      </w:hyperlink>
      <w:r w:rsidRPr="00637E67">
        <w:rPr>
          <w:rFonts w:ascii="Times New Roman" w:hAnsi="Times New Roman" w:cs="Times New Roman"/>
          <w:sz w:val="20"/>
        </w:rP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0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46" w:name="P385"/>
      <w:bookmarkEnd w:id="46"/>
      <w:r w:rsidRPr="00637E67">
        <w:rPr>
          <w:rFonts w:ascii="Times New Roman" w:hAnsi="Times New Roman" w:cs="Times New Roman"/>
          <w:sz w:val="20"/>
        </w:rP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следующие права потребителя (покупателя) по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право досрочного расторжения или изменения договора с гарантирующим поставщиком при выполнении условий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право выбора любого лица для оборудования точек поставки по договору приборами учета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47" w:name="P390"/>
      <w:bookmarkEnd w:id="47"/>
      <w:r w:rsidRPr="00637E67">
        <w:rPr>
          <w:rFonts w:ascii="Times New Roman" w:hAnsi="Times New Roman" w:cs="Times New Roman"/>
          <w:sz w:val="20"/>
        </w:rP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0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48" w:name="P393"/>
      <w:bookmarkEnd w:id="48"/>
      <w:r w:rsidRPr="00637E67">
        <w:rPr>
          <w:rFonts w:ascii="Times New Roman" w:hAnsi="Times New Roman" w:cs="Times New Roman"/>
          <w:sz w:val="20"/>
        </w:rPr>
        <w:t xml:space="preserve">41. Существенными условиями договора энергоснабжения являются условия, предусмотренные </w:t>
      </w:r>
      <w:hyperlink w:anchor="P375" w:history="1">
        <w:r w:rsidRPr="00637E67">
          <w:rPr>
            <w:rFonts w:ascii="Times New Roman" w:hAnsi="Times New Roman" w:cs="Times New Roman"/>
            <w:sz w:val="20"/>
          </w:rPr>
          <w:t>пунктом 40</w:t>
        </w:r>
      </w:hyperlink>
      <w:r w:rsidRPr="00637E67">
        <w:rPr>
          <w:rFonts w:ascii="Times New Roman" w:hAnsi="Times New Roman" w:cs="Times New Roman"/>
          <w:sz w:val="20"/>
        </w:rPr>
        <w:t xml:space="preserve"> настоящего документа (за исключением условия, указанного в </w:t>
      </w:r>
      <w:hyperlink w:anchor="P378" w:history="1">
        <w:r w:rsidRPr="00637E67">
          <w:rPr>
            <w:rFonts w:ascii="Times New Roman" w:hAnsi="Times New Roman" w:cs="Times New Roman"/>
            <w:sz w:val="20"/>
          </w:rPr>
          <w:t>абзаце четвертом пункта 40</w:t>
        </w:r>
      </w:hyperlink>
      <w:r w:rsidRPr="00637E67">
        <w:rPr>
          <w:rFonts w:ascii="Times New Roman" w:hAnsi="Times New Roman" w:cs="Times New Roman"/>
          <w:sz w:val="20"/>
        </w:rPr>
        <w:t xml:space="preserve"> настоящего документа), а также следующие условия: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существенные условия договора оказания услуг по передаче электрической энергии в соответствии с </w:t>
      </w:r>
      <w:hyperlink r:id="rId106"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1125" w:history="1">
        <w:r w:rsidRPr="00637E67">
          <w:rPr>
            <w:rFonts w:ascii="Times New Roman" w:hAnsi="Times New Roman" w:cs="Times New Roman"/>
            <w:sz w:val="20"/>
          </w:rPr>
          <w:t>разделе X</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0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r:id="rId10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w:t>
      </w:r>
      <w:hyperlink r:id="rId109"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w:t>
      </w:r>
      <w:r w:rsidRPr="00637E67">
        <w:rPr>
          <w:rFonts w:ascii="Times New Roman" w:hAnsi="Times New Roman" w:cs="Times New Roman"/>
          <w:sz w:val="20"/>
        </w:rPr>
        <w:lastRenderedPageBreak/>
        <w:t>и соответствующих требований сетевой организации, а также ответственность за несоблюдение указанной обязанности.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1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10.02.2014 N 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1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49" w:name="P401"/>
      <w:bookmarkEnd w:id="49"/>
      <w:r w:rsidRPr="00637E67">
        <w:rPr>
          <w:rFonts w:ascii="Times New Roman" w:hAnsi="Times New Roman" w:cs="Times New Roman"/>
          <w:sz w:val="20"/>
        </w:rP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1125" w:history="1">
        <w:r w:rsidRPr="00637E67">
          <w:rPr>
            <w:rFonts w:ascii="Times New Roman" w:hAnsi="Times New Roman" w:cs="Times New Roman"/>
            <w:sz w:val="20"/>
          </w:rPr>
          <w:t>раздела X</w:t>
        </w:r>
      </w:hyperlink>
      <w:r w:rsidRPr="00637E67">
        <w:rPr>
          <w:rFonts w:ascii="Times New Roman" w:hAnsi="Times New Roman" w:cs="Times New Roman"/>
          <w:sz w:val="20"/>
        </w:rPr>
        <w:t xml:space="preserve"> настоящего документа и включающие в том числе: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порядок допуска установленного прибора учета в эксплуатацию, порядок проверки прибора учета перед его демонтажем;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требования, предъявляемые к эксплуатации прибора учета, в том числе по обеспечению поверки прибора учета по истечении установленного для него межповерочного интервала, а также порядок определения лица, ответственного за эксплуатацию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требования, предъявляемые к обеспечению сохранности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порядок и периодичность передачи гарантирующему поставщику показаний приборов учета, если по условиям договора такая обязанность возложена на потребителя (покупателя);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порядок сообщения о выходе прибора учета из строя, его утрате;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срок восстановления учета в случае выхода из строя или утраты прибора учета, но не более 2 месяцев;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обязанность потребителя (покупателя) по обеспечению периодического (не чаще 1 раза в месяц) доступа к приборам учета представителей организаций, уполномоченных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для их проверки и снятия показаний.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Договор должен также содержать обязанность потребителя (покупателя) по обеспечению оборудования точек поставки приборами учета электрической энергии, в случае если точки поставки на день заключения договора не оборудованы приборами учета, и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определенные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50" w:name="P412"/>
      <w:bookmarkEnd w:id="50"/>
      <w:r w:rsidRPr="00637E67">
        <w:rPr>
          <w:rFonts w:ascii="Times New Roman" w:hAnsi="Times New Roman" w:cs="Times New Roman"/>
          <w:sz w:val="20"/>
        </w:rP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r:id="rId112" w:history="1">
        <w:r w:rsidRPr="00637E67">
          <w:rPr>
            <w:rFonts w:ascii="Times New Roman" w:hAnsi="Times New Roman" w:cs="Times New Roman"/>
            <w:sz w:val="20"/>
          </w:rPr>
          <w:t>Правилах</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1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26.07.2013 N 630)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договоре энергоснабжения в части порядка взаимодействия потребителя с третьими лицами предусматривается в том числе: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r:id="rId11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о техническом регулировании,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w:t>
      </w:r>
      <w:r w:rsidRPr="00637E67">
        <w:rPr>
          <w:rFonts w:ascii="Times New Roman" w:hAnsi="Times New Roman" w:cs="Times New Roman"/>
          <w:sz w:val="20"/>
        </w:rPr>
        <w:lastRenderedPageBreak/>
        <w:t xml:space="preserve">осуществления проверок (замеров), предусмотренных </w:t>
      </w:r>
      <w:hyperlink r:id="rId115"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и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обязанность потребителя, не обеспечившего оснащение энергопринимающих устройств приборами учета в срок, установленный законодательством Российской Федерации об энергосбережении и о повышении энергетической эффективности, обеспечить допуск сетевой организации к местам установки приборов учета и оплатить произведенные ей расходы на установку приборов учета, а при отказе оплатить такие расходы в добровольном порядке - также оплатить понесенные ей расходы в связи с необходимостью принудительного взыскания расходов на установку приборов учета;</w:t>
      </w:r>
    </w:p>
    <w:p w:rsidR="0006611D" w:rsidRPr="00637E67" w:rsidRDefault="0006611D" w:rsidP="00637E67">
      <w:pPr>
        <w:pStyle w:val="ConsPlusNormal"/>
        <w:ind w:firstLine="142"/>
        <w:jc w:val="both"/>
        <w:rPr>
          <w:rFonts w:ascii="Times New Roman" w:hAnsi="Times New Roman" w:cs="Times New Roman"/>
          <w:sz w:val="20"/>
        </w:rPr>
      </w:pPr>
      <w:bookmarkStart w:id="51" w:name="P421"/>
      <w:bookmarkEnd w:id="51"/>
      <w:r w:rsidRPr="00637E67">
        <w:rPr>
          <w:rFonts w:ascii="Times New Roman" w:hAnsi="Times New Roman" w:cs="Times New Roman"/>
          <w:sz w:val="20"/>
        </w:rP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r:id="rId116"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со дня согласования с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533" w:history="1">
        <w:r w:rsidRPr="00637E67">
          <w:rPr>
            <w:rFonts w:ascii="Times New Roman" w:hAnsi="Times New Roman" w:cs="Times New Roman"/>
            <w:sz w:val="20"/>
          </w:rPr>
          <w:t>пунктом 65</w:t>
        </w:r>
      </w:hyperlink>
      <w:r w:rsidRPr="00637E67">
        <w:rPr>
          <w:rFonts w:ascii="Times New Roman" w:hAnsi="Times New Roman" w:cs="Times New Roman"/>
          <w:sz w:val="20"/>
        </w:rPr>
        <w:t xml:space="preserve"> настоящего документа, осуществляется с учетом положений указанного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117"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928" w:history="1">
        <w:r w:rsidRPr="00637E67">
          <w:rPr>
            <w:rFonts w:ascii="Times New Roman" w:hAnsi="Times New Roman" w:cs="Times New Roman"/>
            <w:sz w:val="20"/>
          </w:rPr>
          <w:t>разделом VII</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r:id="rId11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и может быть изменен или расторгнут по основаниям, предусмотренным гражданским законодательством Российской Федерации и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1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26.08.2013 N 737)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w:t>
      </w:r>
      <w:r w:rsidRPr="00637E67">
        <w:rPr>
          <w:rFonts w:ascii="Times New Roman" w:hAnsi="Times New Roman" w:cs="Times New Roman"/>
          <w:sz w:val="20"/>
        </w:rPr>
        <w:lastRenderedPageBreak/>
        <w:t xml:space="preserve">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r:id="rId120"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2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28.02.2015 N 184)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2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28.02.2015 N 184)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Указанное уведомление необходимо направить в течение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r:id="rId123" w:history="1">
        <w:r w:rsidRPr="00637E67">
          <w:rPr>
            <w:rFonts w:ascii="Times New Roman" w:hAnsi="Times New Roman" w:cs="Times New Roman"/>
            <w:sz w:val="20"/>
          </w:rPr>
          <w:t>пунктом 30(1)</w:t>
        </w:r>
      </w:hyperlink>
      <w:r w:rsidRPr="00637E67">
        <w:rPr>
          <w:rFonts w:ascii="Times New Roman" w:hAnsi="Times New Roman" w:cs="Times New Roman"/>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2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28.02.2015 N 184)</w:t>
      </w:r>
    </w:p>
    <w:p w:rsidR="0006611D" w:rsidRPr="00637E67" w:rsidRDefault="0006611D" w:rsidP="00637E67">
      <w:pPr>
        <w:pStyle w:val="ConsPlusNormal"/>
        <w:ind w:firstLine="142"/>
        <w:jc w:val="both"/>
        <w:rPr>
          <w:rFonts w:ascii="Times New Roman" w:hAnsi="Times New Roman" w:cs="Times New Roman"/>
          <w:sz w:val="20"/>
        </w:rPr>
      </w:pPr>
      <w:bookmarkStart w:id="52" w:name="P436"/>
      <w:bookmarkEnd w:id="52"/>
      <w:r w:rsidRPr="00637E67">
        <w:rPr>
          <w:rFonts w:ascii="Times New Roman" w:hAnsi="Times New Roman" w:cs="Times New Roman"/>
          <w:sz w:val="20"/>
        </w:rPr>
        <w:t>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2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47. В случае если в соответствии с </w:t>
      </w:r>
      <w:hyperlink w:anchor="P356" w:history="1">
        <w:r w:rsidRPr="00637E67">
          <w:rPr>
            <w:rFonts w:ascii="Times New Roman" w:hAnsi="Times New Roman" w:cs="Times New Roman"/>
            <w:sz w:val="20"/>
          </w:rPr>
          <w:t>пунктом 37</w:t>
        </w:r>
      </w:hyperlink>
      <w:r w:rsidRPr="00637E67">
        <w:rPr>
          <w:rFonts w:ascii="Times New Roman" w:hAnsi="Times New Roman" w:cs="Times New Roman"/>
          <w:sz w:val="20"/>
        </w:rP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2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356" w:history="1">
        <w:r w:rsidRPr="00637E67">
          <w:rPr>
            <w:rFonts w:ascii="Times New Roman" w:hAnsi="Times New Roman" w:cs="Times New Roman"/>
            <w:sz w:val="20"/>
          </w:rPr>
          <w:t>пунктом 37</w:t>
        </w:r>
      </w:hyperlink>
      <w:r w:rsidRPr="00637E67">
        <w:rPr>
          <w:rFonts w:ascii="Times New Roman" w:hAnsi="Times New Roman" w:cs="Times New Roman"/>
          <w:sz w:val="20"/>
        </w:rP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p w:rsidR="0006611D" w:rsidRPr="00637E67" w:rsidRDefault="0006611D" w:rsidP="00637E67">
      <w:pPr>
        <w:pStyle w:val="ConsPlusNormal"/>
        <w:ind w:firstLine="142"/>
        <w:jc w:val="both"/>
        <w:rPr>
          <w:rFonts w:ascii="Times New Roman" w:hAnsi="Times New Roman" w:cs="Times New Roman"/>
          <w:sz w:val="20"/>
        </w:rPr>
      </w:pPr>
      <w:bookmarkStart w:id="53" w:name="P442"/>
      <w:bookmarkEnd w:id="53"/>
      <w:r w:rsidRPr="00637E67">
        <w:rPr>
          <w:rFonts w:ascii="Times New Roman" w:hAnsi="Times New Roman" w:cs="Times New Roman"/>
          <w:sz w:val="20"/>
        </w:rPr>
        <w:t xml:space="preserve">48. Гарантирующий поставщик вправе в связи с наступлением обстоятельств, указанных в </w:t>
      </w:r>
      <w:hyperlink w:anchor="P3543" w:history="1">
        <w:r w:rsidRPr="00637E67">
          <w:rPr>
            <w:rFonts w:ascii="Times New Roman" w:hAnsi="Times New Roman" w:cs="Times New Roman"/>
            <w:sz w:val="20"/>
          </w:rPr>
          <w:t>Правилах</w:t>
        </w:r>
      </w:hyperlink>
      <w:r w:rsidRPr="00637E67">
        <w:rPr>
          <w:rFonts w:ascii="Times New Roman" w:hAnsi="Times New Roman" w:cs="Times New Roman"/>
          <w:sz w:val="20"/>
        </w:rPr>
        <w:t xml:space="preserve"> полного и (или) частичного ограничения режима потребления электрической энергии, утвержденных постановлением Правительства Российской Федерации от 4 мая 2012 г. N 442, инициировать в установленном порядке введение полного и (или) частичного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2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 xml:space="preserve">(в ред. </w:t>
      </w:r>
      <w:hyperlink r:id="rId12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54" w:name="P448"/>
      <w:bookmarkEnd w:id="54"/>
      <w:r w:rsidRPr="00637E67">
        <w:rPr>
          <w:rFonts w:ascii="Times New Roman" w:hAnsi="Times New Roman" w:cs="Times New Roman"/>
          <w:sz w:val="20"/>
        </w:rP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а также в случаях, предусмотренных в </w:t>
      </w:r>
      <w:hyperlink w:anchor="P637" w:history="1">
        <w:r w:rsidRPr="00637E67">
          <w:rPr>
            <w:rFonts w:ascii="Times New Roman" w:hAnsi="Times New Roman" w:cs="Times New Roman"/>
            <w:sz w:val="20"/>
          </w:rPr>
          <w:t>пункте 85</w:t>
        </w:r>
      </w:hyperlink>
      <w:r w:rsidRPr="00637E67">
        <w:rPr>
          <w:rFonts w:ascii="Times New Roman" w:hAnsi="Times New Roman" w:cs="Times New Roman"/>
          <w:sz w:val="20"/>
        </w:rPr>
        <w:t xml:space="preserve"> настоящего документа, начисленной ему гарантирующим поставщиком суммы компенсации в связи с полным отказом от исполнения договора, что должно быть подтверждено оплатой счета, выставляемого гарантирующим поставщиком в соответствии с </w:t>
      </w:r>
      <w:hyperlink w:anchor="P637" w:history="1">
        <w:r w:rsidRPr="00637E67">
          <w:rPr>
            <w:rFonts w:ascii="Times New Roman" w:hAnsi="Times New Roman" w:cs="Times New Roman"/>
            <w:sz w:val="20"/>
          </w:rPr>
          <w:t>пунктом 85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55" w:name="P449"/>
      <w:bookmarkEnd w:id="55"/>
      <w:r w:rsidRPr="00637E67">
        <w:rPr>
          <w:rFonts w:ascii="Times New Roman" w:hAnsi="Times New Roman" w:cs="Times New Roman"/>
          <w:sz w:val="20"/>
        </w:rP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637" w:history="1">
        <w:r w:rsidRPr="00637E67">
          <w:rPr>
            <w:rFonts w:ascii="Times New Roman" w:hAnsi="Times New Roman" w:cs="Times New Roman"/>
            <w:sz w:val="20"/>
          </w:rPr>
          <w:t>пунктом 85</w:t>
        </w:r>
      </w:hyperlink>
      <w:r w:rsidRPr="00637E67">
        <w:rPr>
          <w:rFonts w:ascii="Times New Roman" w:hAnsi="Times New Roman" w:cs="Times New Roman"/>
          <w:sz w:val="20"/>
        </w:rP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637" w:history="1">
        <w:r w:rsidRPr="00637E67">
          <w:rPr>
            <w:rFonts w:ascii="Times New Roman" w:hAnsi="Times New Roman" w:cs="Times New Roman"/>
            <w:sz w:val="20"/>
          </w:rPr>
          <w:t>пунктом 85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anchor="P506" w:history="1">
        <w:r w:rsidRPr="00637E67">
          <w:rPr>
            <w:rFonts w:ascii="Times New Roman" w:hAnsi="Times New Roman" w:cs="Times New Roman"/>
            <w:sz w:val="20"/>
          </w:rPr>
          <w:t>пункте 64</w:t>
        </w:r>
      </w:hyperlink>
      <w:r w:rsidRPr="00637E67">
        <w:rPr>
          <w:rFonts w:ascii="Times New Roman" w:hAnsi="Times New Roman" w:cs="Times New Roman"/>
          <w:sz w:val="20"/>
        </w:rP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2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51. Потребитель (покупатель), имеющий намерение в соответствии с </w:t>
      </w:r>
      <w:hyperlink w:anchor="P448" w:history="1">
        <w:r w:rsidRPr="00637E67">
          <w:rPr>
            <w:rFonts w:ascii="Times New Roman" w:hAnsi="Times New Roman" w:cs="Times New Roman"/>
            <w:sz w:val="20"/>
          </w:rPr>
          <w:t>пунктом 49</w:t>
        </w:r>
      </w:hyperlink>
      <w:r w:rsidRPr="00637E67">
        <w:rPr>
          <w:rFonts w:ascii="Times New Roman" w:hAnsi="Times New Roman" w:cs="Times New Roman"/>
          <w:sz w:val="20"/>
        </w:rPr>
        <w:t xml:space="preserve"> или </w:t>
      </w:r>
      <w:hyperlink w:anchor="P449" w:history="1">
        <w:r w:rsidRPr="00637E67">
          <w:rPr>
            <w:rFonts w:ascii="Times New Roman" w:hAnsi="Times New Roman" w:cs="Times New Roman"/>
            <w:sz w:val="20"/>
          </w:rPr>
          <w:t>50</w:t>
        </w:r>
      </w:hyperlink>
      <w:r w:rsidRPr="00637E67">
        <w:rPr>
          <w:rFonts w:ascii="Times New Roman" w:hAnsi="Times New Roman" w:cs="Times New Roman"/>
          <w:sz w:val="20"/>
        </w:rP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448" w:history="1">
        <w:r w:rsidRPr="00637E67">
          <w:rPr>
            <w:rFonts w:ascii="Times New Roman" w:hAnsi="Times New Roman" w:cs="Times New Roman"/>
            <w:sz w:val="20"/>
          </w:rPr>
          <w:t>пунктами 49</w:t>
        </w:r>
      </w:hyperlink>
      <w:r w:rsidRPr="00637E67">
        <w:rPr>
          <w:rFonts w:ascii="Times New Roman" w:hAnsi="Times New Roman" w:cs="Times New Roman"/>
          <w:sz w:val="20"/>
        </w:rPr>
        <w:t xml:space="preserve"> или </w:t>
      </w:r>
      <w:hyperlink w:anchor="P449" w:history="1">
        <w:r w:rsidRPr="00637E67">
          <w:rPr>
            <w:rFonts w:ascii="Times New Roman" w:hAnsi="Times New Roman" w:cs="Times New Roman"/>
            <w:sz w:val="20"/>
          </w:rPr>
          <w:t>50</w:t>
        </w:r>
      </w:hyperlink>
      <w:r w:rsidRPr="00637E67">
        <w:rPr>
          <w:rFonts w:ascii="Times New Roman" w:hAnsi="Times New Roman" w:cs="Times New Roman"/>
          <w:sz w:val="20"/>
        </w:rP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гарантирующий поставщик не выставил счет в порядке, предусмотренном </w:t>
      </w:r>
      <w:hyperlink w:anchor="P637" w:history="1">
        <w:r w:rsidRPr="00637E67">
          <w:rPr>
            <w:rFonts w:ascii="Times New Roman" w:hAnsi="Times New Roman" w:cs="Times New Roman"/>
            <w:sz w:val="20"/>
          </w:rPr>
          <w:t>пунктом 85</w:t>
        </w:r>
      </w:hyperlink>
      <w:r w:rsidRPr="00637E67">
        <w:rPr>
          <w:rFonts w:ascii="Times New Roman" w:hAnsi="Times New Roman" w:cs="Times New Roman"/>
          <w:sz w:val="20"/>
        </w:rPr>
        <w:t xml:space="preserve"> настоящего документа, и при этом потребитель (покупатель) выполнил в установленные сроки иные, указанные в </w:t>
      </w:r>
      <w:hyperlink w:anchor="P448" w:history="1">
        <w:r w:rsidRPr="00637E67">
          <w:rPr>
            <w:rFonts w:ascii="Times New Roman" w:hAnsi="Times New Roman" w:cs="Times New Roman"/>
            <w:sz w:val="20"/>
          </w:rPr>
          <w:t>пункте 49</w:t>
        </w:r>
      </w:hyperlink>
      <w:r w:rsidRPr="00637E67">
        <w:rPr>
          <w:rFonts w:ascii="Times New Roman" w:hAnsi="Times New Roman" w:cs="Times New Roman"/>
          <w:sz w:val="20"/>
        </w:rPr>
        <w:t xml:space="preserve"> или </w:t>
      </w:r>
      <w:hyperlink w:anchor="P449" w:history="1">
        <w:r w:rsidRPr="00637E67">
          <w:rPr>
            <w:rFonts w:ascii="Times New Roman" w:hAnsi="Times New Roman" w:cs="Times New Roman"/>
            <w:sz w:val="20"/>
          </w:rPr>
          <w:t>50</w:t>
        </w:r>
      </w:hyperlink>
      <w:r w:rsidRPr="00637E67">
        <w:rPr>
          <w:rFonts w:ascii="Times New Roman" w:hAnsi="Times New Roman" w:cs="Times New Roman"/>
          <w:sz w:val="20"/>
        </w:rP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к организации, которой присвоен статус гарантирующего поставщика, вне зависимости от соблюдения условий, предусмотренных </w:t>
      </w:r>
      <w:hyperlink w:anchor="P448" w:history="1">
        <w:r w:rsidRPr="00637E67">
          <w:rPr>
            <w:rFonts w:ascii="Times New Roman" w:hAnsi="Times New Roman" w:cs="Times New Roman"/>
            <w:sz w:val="20"/>
          </w:rPr>
          <w:t>пунктом 49</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p w:rsidR="0006611D" w:rsidRPr="00637E67" w:rsidRDefault="0006611D" w:rsidP="00637E67">
      <w:pPr>
        <w:pStyle w:val="ConsPlusNormal"/>
        <w:ind w:firstLine="142"/>
        <w:jc w:val="both"/>
        <w:rPr>
          <w:rFonts w:ascii="Times New Roman" w:hAnsi="Times New Roman" w:cs="Times New Roman"/>
          <w:sz w:val="20"/>
        </w:rPr>
      </w:pPr>
      <w:bookmarkStart w:id="56" w:name="P460"/>
      <w:bookmarkEnd w:id="56"/>
      <w:r w:rsidRPr="00637E67">
        <w:rPr>
          <w:rFonts w:ascii="Times New Roman" w:hAnsi="Times New Roman" w:cs="Times New Roman"/>
          <w:sz w:val="20"/>
        </w:rP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157" w:history="1">
        <w:r w:rsidRPr="00637E67">
          <w:rPr>
            <w:rFonts w:ascii="Times New Roman" w:hAnsi="Times New Roman" w:cs="Times New Roman"/>
            <w:sz w:val="20"/>
          </w:rPr>
          <w:t>разделом II</w:t>
        </w:r>
      </w:hyperlink>
      <w:r w:rsidRPr="00637E67">
        <w:rPr>
          <w:rFonts w:ascii="Times New Roman" w:hAnsi="Times New Roman" w:cs="Times New Roman"/>
          <w:sz w:val="20"/>
        </w:rPr>
        <w:t xml:space="preserve"> настоящего документа порядке.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 xml:space="preserve">54. Лицо, потребляющее электрическую энергию, в отношении которого в соответствии с </w:t>
      </w:r>
      <w:hyperlink r:id="rId130"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1052" w:history="1">
        <w:r w:rsidRPr="00637E67">
          <w:rPr>
            <w:rFonts w:ascii="Times New Roman" w:hAnsi="Times New Roman" w:cs="Times New Roman"/>
            <w:sz w:val="20"/>
          </w:rPr>
          <w:t>пунктом 121</w:t>
        </w:r>
      </w:hyperlink>
      <w:r w:rsidRPr="00637E67">
        <w:rPr>
          <w:rFonts w:ascii="Times New Roman" w:hAnsi="Times New Roman" w:cs="Times New Roman"/>
          <w:sz w:val="20"/>
        </w:rPr>
        <w:t xml:space="preserve"> настоящего документа в связи с выявлением факта бездоговорного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3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57" w:name="P463"/>
      <w:bookmarkEnd w:id="57"/>
      <w:r w:rsidRPr="00637E67">
        <w:rPr>
          <w:rFonts w:ascii="Times New Roman" w:hAnsi="Times New Roman" w:cs="Times New Roman"/>
          <w:sz w:val="20"/>
        </w:rPr>
        <w:t>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предмет соответствующего договора, указанный в </w:t>
      </w:r>
      <w:hyperlink w:anchor="P278" w:history="1">
        <w:r w:rsidRPr="00637E67">
          <w:rPr>
            <w:rFonts w:ascii="Times New Roman" w:hAnsi="Times New Roman" w:cs="Times New Roman"/>
            <w:sz w:val="20"/>
          </w:rPr>
          <w:t>пункте 28</w:t>
        </w:r>
      </w:hyperlink>
      <w:r w:rsidRPr="00637E67">
        <w:rPr>
          <w:rFonts w:ascii="Times New Roman" w:hAnsi="Times New Roman" w:cs="Times New Roman"/>
          <w:sz w:val="20"/>
        </w:rPr>
        <w:t xml:space="preserve"> или </w:t>
      </w:r>
      <w:hyperlink w:anchor="P293" w:history="1">
        <w:r w:rsidRPr="00637E67">
          <w:rPr>
            <w:rFonts w:ascii="Times New Roman" w:hAnsi="Times New Roman" w:cs="Times New Roman"/>
            <w:sz w:val="20"/>
          </w:rPr>
          <w:t>29</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существенные условия соответствующего договора, указанные в </w:t>
      </w:r>
      <w:hyperlink w:anchor="P376"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 </w:t>
      </w:r>
      <w:hyperlink w:anchor="P380" w:history="1">
        <w:r w:rsidRPr="00637E67">
          <w:rPr>
            <w:rFonts w:ascii="Times New Roman" w:hAnsi="Times New Roman" w:cs="Times New Roman"/>
            <w:sz w:val="20"/>
          </w:rPr>
          <w:t>шестом</w:t>
        </w:r>
      </w:hyperlink>
      <w:r w:rsidRPr="00637E67">
        <w:rPr>
          <w:rFonts w:ascii="Times New Roman" w:hAnsi="Times New Roman" w:cs="Times New Roman"/>
          <w:sz w:val="20"/>
        </w:rPr>
        <w:t xml:space="preserve">, </w:t>
      </w:r>
      <w:hyperlink w:anchor="P383" w:history="1">
        <w:r w:rsidRPr="00637E67">
          <w:rPr>
            <w:rFonts w:ascii="Times New Roman" w:hAnsi="Times New Roman" w:cs="Times New Roman"/>
            <w:sz w:val="20"/>
          </w:rPr>
          <w:t>девятом</w:t>
        </w:r>
      </w:hyperlink>
      <w:r w:rsidRPr="00637E67">
        <w:rPr>
          <w:rFonts w:ascii="Times New Roman" w:hAnsi="Times New Roman" w:cs="Times New Roman"/>
          <w:sz w:val="20"/>
        </w:rPr>
        <w:t xml:space="preserve">, </w:t>
      </w:r>
      <w:hyperlink w:anchor="P385" w:history="1">
        <w:r w:rsidRPr="00637E67">
          <w:rPr>
            <w:rFonts w:ascii="Times New Roman" w:hAnsi="Times New Roman" w:cs="Times New Roman"/>
            <w:sz w:val="20"/>
          </w:rPr>
          <w:t>десятом</w:t>
        </w:r>
      </w:hyperlink>
      <w:r w:rsidRPr="00637E67">
        <w:rPr>
          <w:rFonts w:ascii="Times New Roman" w:hAnsi="Times New Roman" w:cs="Times New Roman"/>
          <w:sz w:val="20"/>
        </w:rPr>
        <w:t xml:space="preserve"> и </w:t>
      </w:r>
      <w:hyperlink w:anchor="P390" w:history="1">
        <w:r w:rsidRPr="00637E67">
          <w:rPr>
            <w:rFonts w:ascii="Times New Roman" w:hAnsi="Times New Roman" w:cs="Times New Roman"/>
            <w:sz w:val="20"/>
          </w:rPr>
          <w:t>пятнадцатом пункта 40</w:t>
        </w:r>
      </w:hyperlink>
      <w:r w:rsidRPr="00637E67">
        <w:rPr>
          <w:rFonts w:ascii="Times New Roman" w:hAnsi="Times New Roman" w:cs="Times New Roman"/>
          <w:sz w:val="20"/>
        </w:rPr>
        <w:t xml:space="preserve"> настоящего документа или в </w:t>
      </w:r>
      <w:hyperlink w:anchor="P393" w:history="1">
        <w:r w:rsidRPr="00637E67">
          <w:rPr>
            <w:rFonts w:ascii="Times New Roman" w:hAnsi="Times New Roman" w:cs="Times New Roman"/>
            <w:sz w:val="20"/>
          </w:rPr>
          <w:t>пункте 41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цена, определяемая с учетом </w:t>
      </w:r>
      <w:hyperlink w:anchor="P140" w:history="1">
        <w:r w:rsidRPr="00637E67">
          <w:rPr>
            <w:rFonts w:ascii="Times New Roman" w:hAnsi="Times New Roman" w:cs="Times New Roman"/>
            <w:sz w:val="20"/>
          </w:rPr>
          <w:t>пункта 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477" w:history="1">
        <w:r w:rsidRPr="00637E67">
          <w:rPr>
            <w:rFonts w:ascii="Times New Roman" w:hAnsi="Times New Roman" w:cs="Times New Roman"/>
            <w:sz w:val="20"/>
          </w:rPr>
          <w:t>пункте 56</w:t>
        </w:r>
      </w:hyperlink>
      <w:r w:rsidRPr="00637E67">
        <w:rPr>
          <w:rFonts w:ascii="Times New Roman" w:hAnsi="Times New Roman" w:cs="Times New Roman"/>
          <w:sz w:val="20"/>
        </w:rP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anchor="P477" w:history="1">
        <w:r w:rsidRPr="00637E67">
          <w:rPr>
            <w:rFonts w:ascii="Times New Roman" w:hAnsi="Times New Roman" w:cs="Times New Roman"/>
            <w:sz w:val="20"/>
          </w:rPr>
          <w:t>пункте 56</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484" w:history="1">
        <w:r w:rsidRPr="00637E67">
          <w:rPr>
            <w:rFonts w:ascii="Times New Roman" w:hAnsi="Times New Roman" w:cs="Times New Roman"/>
            <w:sz w:val="20"/>
          </w:rPr>
          <w:t>пункте 57</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anchor="P637" w:history="1">
        <w:r w:rsidRPr="00637E67">
          <w:rPr>
            <w:rFonts w:ascii="Times New Roman" w:hAnsi="Times New Roman" w:cs="Times New Roman"/>
            <w:sz w:val="20"/>
          </w:rPr>
          <w:t>пунктом 85</w:t>
        </w:r>
      </w:hyperlink>
      <w:r w:rsidRPr="00637E67">
        <w:rPr>
          <w:rFonts w:ascii="Times New Roman" w:hAnsi="Times New Roman" w:cs="Times New Roman"/>
          <w:sz w:val="20"/>
        </w:rP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условия, указанные в </w:t>
      </w:r>
      <w:hyperlink w:anchor="P304" w:history="1">
        <w:r w:rsidRPr="00637E67">
          <w:rPr>
            <w:rFonts w:ascii="Times New Roman" w:hAnsi="Times New Roman" w:cs="Times New Roman"/>
            <w:sz w:val="20"/>
          </w:rPr>
          <w:t>пунктах 30</w:t>
        </w:r>
      </w:hyperlink>
      <w:r w:rsidRPr="00637E67">
        <w:rPr>
          <w:rFonts w:ascii="Times New Roman" w:hAnsi="Times New Roman" w:cs="Times New Roman"/>
          <w:sz w:val="20"/>
        </w:rPr>
        <w:t xml:space="preserve">, </w:t>
      </w:r>
      <w:hyperlink w:anchor="P401" w:history="1">
        <w:r w:rsidRPr="00637E67">
          <w:rPr>
            <w:rFonts w:ascii="Times New Roman" w:hAnsi="Times New Roman" w:cs="Times New Roman"/>
            <w:sz w:val="20"/>
          </w:rPr>
          <w:t>42</w:t>
        </w:r>
      </w:hyperlink>
      <w:r w:rsidRPr="00637E67">
        <w:rPr>
          <w:rFonts w:ascii="Times New Roman" w:hAnsi="Times New Roman" w:cs="Times New Roman"/>
          <w:sz w:val="20"/>
        </w:rPr>
        <w:t xml:space="preserve">, </w:t>
      </w:r>
      <w:hyperlink w:anchor="P412" w:history="1">
        <w:r w:rsidRPr="00637E67">
          <w:rPr>
            <w:rFonts w:ascii="Times New Roman" w:hAnsi="Times New Roman" w:cs="Times New Roman"/>
            <w:sz w:val="20"/>
          </w:rPr>
          <w:t>43</w:t>
        </w:r>
      </w:hyperlink>
      <w:r w:rsidRPr="00637E67">
        <w:rPr>
          <w:rFonts w:ascii="Times New Roman" w:hAnsi="Times New Roman" w:cs="Times New Roman"/>
          <w:sz w:val="20"/>
        </w:rPr>
        <w:t xml:space="preserve">, </w:t>
      </w:r>
      <w:hyperlink w:anchor="P436" w:history="1">
        <w:r w:rsidRPr="00637E67">
          <w:rPr>
            <w:rFonts w:ascii="Times New Roman" w:hAnsi="Times New Roman" w:cs="Times New Roman"/>
            <w:sz w:val="20"/>
          </w:rPr>
          <w:t>46</w:t>
        </w:r>
      </w:hyperlink>
      <w:r w:rsidRPr="00637E67">
        <w:rPr>
          <w:rFonts w:ascii="Times New Roman" w:hAnsi="Times New Roman" w:cs="Times New Roman"/>
          <w:sz w:val="20"/>
        </w:rPr>
        <w:t xml:space="preserve"> и </w:t>
      </w:r>
      <w:hyperlink w:anchor="P442" w:history="1">
        <w:r w:rsidRPr="00637E67">
          <w:rPr>
            <w:rFonts w:ascii="Times New Roman" w:hAnsi="Times New Roman" w:cs="Times New Roman"/>
            <w:sz w:val="20"/>
          </w:rPr>
          <w:t>48</w:t>
        </w:r>
      </w:hyperlink>
      <w:r w:rsidRPr="00637E67">
        <w:rPr>
          <w:rFonts w:ascii="Times New Roman" w:hAnsi="Times New Roman" w:cs="Times New Roman"/>
          <w:sz w:val="20"/>
        </w:rPr>
        <w:t xml:space="preserve">, а также в </w:t>
      </w:r>
      <w:hyperlink w:anchor="P928" w:history="1">
        <w:r w:rsidRPr="00637E67">
          <w:rPr>
            <w:rFonts w:ascii="Times New Roman" w:hAnsi="Times New Roman" w:cs="Times New Roman"/>
            <w:sz w:val="20"/>
          </w:rPr>
          <w:t>разделе VII</w:t>
        </w:r>
      </w:hyperlink>
      <w:r w:rsidRPr="00637E67">
        <w:rPr>
          <w:rFonts w:ascii="Times New Roman" w:hAnsi="Times New Roman" w:cs="Times New Roman"/>
          <w:sz w:val="20"/>
        </w:rP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3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58" w:name="P477"/>
      <w:bookmarkEnd w:id="58"/>
      <w:r w:rsidRPr="00637E67">
        <w:rPr>
          <w:rFonts w:ascii="Times New Roman" w:hAnsi="Times New Roman" w:cs="Times New Roman"/>
          <w:sz w:val="20"/>
        </w:rPr>
        <w:t>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 договору с производителем электрической энергии (мощности) на розничном рынке, заключенному в соответствии с требованиями </w:t>
      </w:r>
      <w:hyperlink w:anchor="P506" w:history="1">
        <w:r w:rsidRPr="00637E67">
          <w:rPr>
            <w:rFonts w:ascii="Times New Roman" w:hAnsi="Times New Roman" w:cs="Times New Roman"/>
            <w:sz w:val="20"/>
          </w:rPr>
          <w:t>пункта 64</w:t>
        </w:r>
      </w:hyperlink>
      <w:r w:rsidRPr="00637E67">
        <w:rPr>
          <w:rFonts w:ascii="Times New Roman" w:hAnsi="Times New Roman" w:cs="Times New Roman"/>
          <w:sz w:val="20"/>
        </w:rPr>
        <w:t xml:space="preserve"> настоящего документа, с гарантирующим поставщиком или с энергосбытовой </w:t>
      </w:r>
      <w:r w:rsidRPr="00637E67">
        <w:rPr>
          <w:rFonts w:ascii="Times New Roman" w:hAnsi="Times New Roman" w:cs="Times New Roman"/>
          <w:sz w:val="20"/>
        </w:rPr>
        <w:lastRenderedPageBreak/>
        <w:t>(энергоснабжающей)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06611D" w:rsidRPr="00637E67" w:rsidRDefault="0006611D" w:rsidP="00637E67">
      <w:pPr>
        <w:pStyle w:val="ConsPlusNormal"/>
        <w:ind w:firstLine="142"/>
        <w:jc w:val="both"/>
        <w:rPr>
          <w:rFonts w:ascii="Times New Roman" w:hAnsi="Times New Roman" w:cs="Times New Roman"/>
          <w:sz w:val="20"/>
        </w:rPr>
      </w:pPr>
      <w:bookmarkStart w:id="59" w:name="P484"/>
      <w:bookmarkEnd w:id="59"/>
      <w:r w:rsidRPr="00637E67">
        <w:rPr>
          <w:rFonts w:ascii="Times New Roman" w:hAnsi="Times New Roman" w:cs="Times New Roman"/>
          <w:sz w:val="20"/>
        </w:rPr>
        <w:t>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anchor="P1052" w:history="1">
        <w:r w:rsidRPr="00637E67">
          <w:rPr>
            <w:rFonts w:ascii="Times New Roman" w:hAnsi="Times New Roman" w:cs="Times New Roman"/>
            <w:sz w:val="20"/>
          </w:rPr>
          <w:t>пунктом 121</w:t>
        </w:r>
      </w:hyperlink>
      <w:r w:rsidRPr="00637E67">
        <w:rPr>
          <w:rFonts w:ascii="Times New Roman" w:hAnsi="Times New Roman" w:cs="Times New Roman"/>
          <w:sz w:val="20"/>
        </w:rP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3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Объем потребления электрической энергии (мощности) в этом случае рассчитывается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60" w:name="P491"/>
      <w:bookmarkEnd w:id="60"/>
      <w:r w:rsidRPr="00637E67">
        <w:rPr>
          <w:rFonts w:ascii="Times New Roman" w:hAnsi="Times New Roman" w:cs="Times New Roman"/>
          <w:sz w:val="20"/>
        </w:rPr>
        <w:t>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899" w:history="1">
        <w:r w:rsidRPr="00637E67">
          <w:rPr>
            <w:rFonts w:ascii="Times New Roman" w:hAnsi="Times New Roman" w:cs="Times New Roman"/>
            <w:sz w:val="20"/>
          </w:rPr>
          <w:t>пунктом 101</w:t>
        </w:r>
      </w:hyperlink>
      <w:r w:rsidRPr="00637E67">
        <w:rPr>
          <w:rFonts w:ascii="Times New Roman" w:hAnsi="Times New Roman" w:cs="Times New Roman"/>
          <w:sz w:val="20"/>
        </w:rP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3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59 - 61. Утратили силу. - </w:t>
      </w:r>
      <w:hyperlink r:id="rId135"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anchor="P506" w:history="1">
        <w:r w:rsidRPr="00637E67">
          <w:rPr>
            <w:rFonts w:ascii="Times New Roman" w:hAnsi="Times New Roman" w:cs="Times New Roman"/>
            <w:sz w:val="20"/>
          </w:rPr>
          <w:t>пунктов 64</w:t>
        </w:r>
      </w:hyperlink>
      <w:r w:rsidRPr="00637E67">
        <w:rPr>
          <w:rFonts w:ascii="Times New Roman" w:hAnsi="Times New Roman" w:cs="Times New Roman"/>
          <w:sz w:val="20"/>
        </w:rPr>
        <w:t xml:space="preserve"> - </w:t>
      </w:r>
      <w:hyperlink w:anchor="P560" w:history="1">
        <w:r w:rsidRPr="00637E67">
          <w:rPr>
            <w:rFonts w:ascii="Times New Roman" w:hAnsi="Times New Roman" w:cs="Times New Roman"/>
            <w:sz w:val="20"/>
          </w:rPr>
          <w:t>65(2)</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3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anchor="P547" w:history="1">
        <w:r w:rsidRPr="00637E67">
          <w:rPr>
            <w:rFonts w:ascii="Times New Roman" w:hAnsi="Times New Roman" w:cs="Times New Roman"/>
            <w:sz w:val="20"/>
          </w:rPr>
          <w:t>пунктов 65(1)</w:t>
        </w:r>
      </w:hyperlink>
      <w:r w:rsidRPr="00637E67">
        <w:rPr>
          <w:rFonts w:ascii="Times New Roman" w:hAnsi="Times New Roman" w:cs="Times New Roman"/>
          <w:sz w:val="20"/>
        </w:rPr>
        <w:t xml:space="preserve">, </w:t>
      </w:r>
      <w:hyperlink w:anchor="P560" w:history="1">
        <w:r w:rsidRPr="00637E67">
          <w:rPr>
            <w:rFonts w:ascii="Times New Roman" w:hAnsi="Times New Roman" w:cs="Times New Roman"/>
            <w:sz w:val="20"/>
          </w:rPr>
          <w:t>65(2)</w:t>
        </w:r>
      </w:hyperlink>
      <w:r w:rsidRPr="00637E67">
        <w:rPr>
          <w:rFonts w:ascii="Times New Roman" w:hAnsi="Times New Roman" w:cs="Times New Roman"/>
          <w:sz w:val="20"/>
        </w:rPr>
        <w:t xml:space="preserve"> и </w:t>
      </w:r>
      <w:hyperlink w:anchor="P928" w:history="1">
        <w:r w:rsidRPr="00637E67">
          <w:rPr>
            <w:rFonts w:ascii="Times New Roman" w:hAnsi="Times New Roman" w:cs="Times New Roman"/>
            <w:sz w:val="20"/>
          </w:rPr>
          <w:t>раздела VII</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3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anchor="P1013" w:history="1">
        <w:r w:rsidRPr="00637E67">
          <w:rPr>
            <w:rFonts w:ascii="Times New Roman" w:hAnsi="Times New Roman" w:cs="Times New Roman"/>
            <w:sz w:val="20"/>
          </w:rPr>
          <w:t>раздела VIII</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3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63. Субъект розничных рынков, владеющий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обязан обеспечить раздельный почасовой учет производства и собственного потребления электрической энергии в соответствии с требованиями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63 в ред. </w:t>
      </w:r>
      <w:hyperlink r:id="rId13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bookmarkStart w:id="61" w:name="P506"/>
      <w:bookmarkEnd w:id="61"/>
      <w:r w:rsidRPr="00637E67">
        <w:rPr>
          <w:rFonts w:ascii="Times New Roman" w:hAnsi="Times New Roman" w:cs="Times New Roman"/>
          <w:sz w:val="20"/>
        </w:rP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4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bookmarkStart w:id="62" w:name="P508"/>
      <w:bookmarkEnd w:id="62"/>
      <w:r w:rsidRPr="00637E67">
        <w:rPr>
          <w:rFonts w:ascii="Times New Roman" w:hAnsi="Times New Roman" w:cs="Times New Roman"/>
          <w:sz w:val="20"/>
        </w:rPr>
        <w:t>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4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договоры купли-продажи (поставки) электрической энергии (мощности), заключенные таким производителем в </w:t>
      </w:r>
      <w:r w:rsidRPr="00637E67">
        <w:rPr>
          <w:rFonts w:ascii="Times New Roman" w:hAnsi="Times New Roman" w:cs="Times New Roman"/>
          <w:sz w:val="20"/>
        </w:rPr>
        <w:lastRenderedPageBreak/>
        <w:t>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4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bookmarkStart w:id="63" w:name="P512"/>
      <w:bookmarkEnd w:id="63"/>
      <w:r w:rsidRPr="00637E67">
        <w:rPr>
          <w:rFonts w:ascii="Times New Roman" w:hAnsi="Times New Roman" w:cs="Times New Roman"/>
          <w:sz w:val="20"/>
        </w:rP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4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bookmarkStart w:id="64" w:name="P514"/>
      <w:bookmarkEnd w:id="64"/>
      <w:r w:rsidRPr="00637E67">
        <w:rPr>
          <w:rFonts w:ascii="Times New Roman" w:hAnsi="Times New Roman" w:cs="Times New Roman"/>
          <w:sz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547" w:history="1">
        <w:r w:rsidRPr="00637E67">
          <w:rPr>
            <w:rFonts w:ascii="Times New Roman" w:hAnsi="Times New Roman" w:cs="Times New Roman"/>
            <w:sz w:val="20"/>
          </w:rPr>
          <w:t>пунктом 65(1)</w:t>
        </w:r>
      </w:hyperlink>
      <w:r w:rsidRPr="00637E67">
        <w:rPr>
          <w:rFonts w:ascii="Times New Roman" w:hAnsi="Times New Roman" w:cs="Times New Roman"/>
          <w:sz w:val="20"/>
        </w:rP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4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Условиями, обязательными при заключении договоров, предусмотренных </w:t>
      </w:r>
      <w:hyperlink w:anchor="P508" w:history="1">
        <w:r w:rsidRPr="00637E67">
          <w:rPr>
            <w:rFonts w:ascii="Times New Roman" w:hAnsi="Times New Roman" w:cs="Times New Roman"/>
            <w:sz w:val="20"/>
          </w:rPr>
          <w:t>абзацами вторым</w:t>
        </w:r>
      </w:hyperlink>
      <w:r w:rsidRPr="00637E67">
        <w:rPr>
          <w:rFonts w:ascii="Times New Roman" w:hAnsi="Times New Roman" w:cs="Times New Roman"/>
          <w:sz w:val="20"/>
        </w:rPr>
        <w:t xml:space="preserve"> и </w:t>
      </w:r>
      <w:hyperlink w:anchor="P512" w:history="1">
        <w:r w:rsidRPr="00637E67">
          <w:rPr>
            <w:rFonts w:ascii="Times New Roman" w:hAnsi="Times New Roman" w:cs="Times New Roman"/>
            <w:sz w:val="20"/>
          </w:rPr>
          <w:t>четвертым</w:t>
        </w:r>
      </w:hyperlink>
      <w:r w:rsidRPr="00637E67">
        <w:rPr>
          <w:rFonts w:ascii="Times New Roman" w:hAnsi="Times New Roman" w:cs="Times New Roman"/>
          <w:sz w:val="20"/>
        </w:rPr>
        <w:t xml:space="preserve"> настоящего пункта, с указанным производителем электрической энергии (мощности) на розничном рынке, являются: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4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предмет соответствующего договора, указанный в </w:t>
      </w:r>
      <w:hyperlink w:anchor="P278" w:history="1">
        <w:r w:rsidRPr="00637E67">
          <w:rPr>
            <w:rFonts w:ascii="Times New Roman" w:hAnsi="Times New Roman" w:cs="Times New Roman"/>
            <w:sz w:val="20"/>
          </w:rPr>
          <w:t>пункте 28</w:t>
        </w:r>
      </w:hyperlink>
      <w:r w:rsidRPr="00637E67">
        <w:rPr>
          <w:rFonts w:ascii="Times New Roman" w:hAnsi="Times New Roman" w:cs="Times New Roman"/>
          <w:sz w:val="20"/>
        </w:rPr>
        <w:t xml:space="preserve"> или </w:t>
      </w:r>
      <w:hyperlink w:anchor="P293" w:history="1">
        <w:r w:rsidRPr="00637E67">
          <w:rPr>
            <w:rFonts w:ascii="Times New Roman" w:hAnsi="Times New Roman" w:cs="Times New Roman"/>
            <w:sz w:val="20"/>
          </w:rPr>
          <w:t>пункте 29</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существенные условия соответствующего договора, указанные в </w:t>
      </w:r>
      <w:hyperlink w:anchor="P376"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 </w:t>
      </w:r>
      <w:hyperlink w:anchor="P380" w:history="1">
        <w:r w:rsidRPr="00637E67">
          <w:rPr>
            <w:rFonts w:ascii="Times New Roman" w:hAnsi="Times New Roman" w:cs="Times New Roman"/>
            <w:sz w:val="20"/>
          </w:rPr>
          <w:t>шестом</w:t>
        </w:r>
      </w:hyperlink>
      <w:r w:rsidRPr="00637E67">
        <w:rPr>
          <w:rFonts w:ascii="Times New Roman" w:hAnsi="Times New Roman" w:cs="Times New Roman"/>
          <w:sz w:val="20"/>
        </w:rPr>
        <w:t xml:space="preserve">, </w:t>
      </w:r>
      <w:hyperlink w:anchor="P385" w:history="1">
        <w:r w:rsidRPr="00637E67">
          <w:rPr>
            <w:rFonts w:ascii="Times New Roman" w:hAnsi="Times New Roman" w:cs="Times New Roman"/>
            <w:sz w:val="20"/>
          </w:rPr>
          <w:t>десятом</w:t>
        </w:r>
      </w:hyperlink>
      <w:r w:rsidRPr="00637E67">
        <w:rPr>
          <w:rFonts w:ascii="Times New Roman" w:hAnsi="Times New Roman" w:cs="Times New Roman"/>
          <w:sz w:val="20"/>
        </w:rPr>
        <w:t xml:space="preserve">, </w:t>
      </w:r>
      <w:hyperlink w:anchor="P390" w:history="1">
        <w:r w:rsidRPr="00637E67">
          <w:rPr>
            <w:rFonts w:ascii="Times New Roman" w:hAnsi="Times New Roman" w:cs="Times New Roman"/>
            <w:sz w:val="20"/>
          </w:rPr>
          <w:t>пятнадцатом пункта 40</w:t>
        </w:r>
      </w:hyperlink>
      <w:r w:rsidRPr="00637E67">
        <w:rPr>
          <w:rFonts w:ascii="Times New Roman" w:hAnsi="Times New Roman" w:cs="Times New Roman"/>
          <w:sz w:val="20"/>
        </w:rPr>
        <w:t xml:space="preserve"> настоящего документа или в </w:t>
      </w:r>
      <w:hyperlink w:anchor="P393" w:history="1">
        <w:r w:rsidRPr="00637E67">
          <w:rPr>
            <w:rFonts w:ascii="Times New Roman" w:hAnsi="Times New Roman" w:cs="Times New Roman"/>
            <w:sz w:val="20"/>
          </w:rPr>
          <w:t>пункте 41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цена, определяемая с учетом </w:t>
      </w:r>
      <w:hyperlink w:anchor="P140" w:history="1">
        <w:r w:rsidRPr="00637E67">
          <w:rPr>
            <w:rFonts w:ascii="Times New Roman" w:hAnsi="Times New Roman" w:cs="Times New Roman"/>
            <w:sz w:val="20"/>
          </w:rPr>
          <w:t>пункта 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почасовые договорные объемы продажи электрической энергии (мощности) по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обеспечение сторонами договора наличия и надлежащего функционирования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обязанность каждой стороны договора передавать показания таких приборов учета гарантирующему поставщику в сроки, указанные в </w:t>
      </w:r>
      <w:hyperlink w:anchor="P1289" w:history="1">
        <w:r w:rsidRPr="00637E67">
          <w:rPr>
            <w:rFonts w:ascii="Times New Roman" w:hAnsi="Times New Roman" w:cs="Times New Roman"/>
            <w:sz w:val="20"/>
          </w:rPr>
          <w:t>пунктах 161</w:t>
        </w:r>
      </w:hyperlink>
      <w:r w:rsidRPr="00637E67">
        <w:rPr>
          <w:rFonts w:ascii="Times New Roman" w:hAnsi="Times New Roman" w:cs="Times New Roman"/>
          <w:sz w:val="20"/>
        </w:rPr>
        <w:t xml:space="preserve"> и </w:t>
      </w:r>
      <w:hyperlink w:anchor="P1303" w:history="1">
        <w:r w:rsidRPr="00637E67">
          <w:rPr>
            <w:rFonts w:ascii="Times New Roman" w:hAnsi="Times New Roman" w:cs="Times New Roman"/>
            <w:sz w:val="20"/>
          </w:rPr>
          <w:t>164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4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anchor="P533" w:history="1">
        <w:r w:rsidRPr="00637E67">
          <w:rPr>
            <w:rFonts w:ascii="Times New Roman" w:hAnsi="Times New Roman" w:cs="Times New Roman"/>
            <w:sz w:val="20"/>
          </w:rPr>
          <w:t>пунктом 65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дата и время начала исполнения обязательств по договору не ранее даты и времени начала исполнения указанного в </w:t>
      </w:r>
      <w:hyperlink w:anchor="P533" w:history="1">
        <w:r w:rsidRPr="00637E67">
          <w:rPr>
            <w:rFonts w:ascii="Times New Roman" w:hAnsi="Times New Roman" w:cs="Times New Roman"/>
            <w:sz w:val="20"/>
          </w:rPr>
          <w:t>пункте 65</w:t>
        </w:r>
      </w:hyperlink>
      <w:r w:rsidRPr="00637E67">
        <w:rPr>
          <w:rFonts w:ascii="Times New Roman" w:hAnsi="Times New Roman" w:cs="Times New Roman"/>
          <w:sz w:val="20"/>
        </w:rP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4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приостановление продажи по договору в течение всего периода, в течение которого по указанному в </w:t>
      </w:r>
      <w:hyperlink w:anchor="P533" w:history="1">
        <w:r w:rsidRPr="00637E67">
          <w:rPr>
            <w:rFonts w:ascii="Times New Roman" w:hAnsi="Times New Roman" w:cs="Times New Roman"/>
            <w:sz w:val="20"/>
          </w:rPr>
          <w:t>пункте 65</w:t>
        </w:r>
      </w:hyperlink>
      <w:r w:rsidRPr="00637E67">
        <w:rPr>
          <w:rFonts w:ascii="Times New Roman" w:hAnsi="Times New Roman" w:cs="Times New Roman"/>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anchor="P533" w:history="1">
        <w:r w:rsidRPr="00637E67">
          <w:rPr>
            <w:rFonts w:ascii="Times New Roman" w:hAnsi="Times New Roman" w:cs="Times New Roman"/>
            <w:sz w:val="20"/>
          </w:rPr>
          <w:t>пункте 65</w:t>
        </w:r>
      </w:hyperlink>
      <w:r w:rsidRPr="00637E67">
        <w:rPr>
          <w:rFonts w:ascii="Times New Roman" w:hAnsi="Times New Roman" w:cs="Times New Roman"/>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условия, указанные в </w:t>
      </w:r>
      <w:hyperlink w:anchor="P304" w:history="1">
        <w:r w:rsidRPr="00637E67">
          <w:rPr>
            <w:rFonts w:ascii="Times New Roman" w:hAnsi="Times New Roman" w:cs="Times New Roman"/>
            <w:sz w:val="20"/>
          </w:rPr>
          <w:t>пунктах 30</w:t>
        </w:r>
      </w:hyperlink>
      <w:r w:rsidRPr="00637E67">
        <w:rPr>
          <w:rFonts w:ascii="Times New Roman" w:hAnsi="Times New Roman" w:cs="Times New Roman"/>
          <w:sz w:val="20"/>
        </w:rPr>
        <w:t xml:space="preserve">, </w:t>
      </w:r>
      <w:hyperlink w:anchor="P412" w:history="1">
        <w:r w:rsidRPr="00637E67">
          <w:rPr>
            <w:rFonts w:ascii="Times New Roman" w:hAnsi="Times New Roman" w:cs="Times New Roman"/>
            <w:sz w:val="20"/>
          </w:rPr>
          <w:t>43</w:t>
        </w:r>
      </w:hyperlink>
      <w:r w:rsidRPr="00637E67">
        <w:rPr>
          <w:rFonts w:ascii="Times New Roman" w:hAnsi="Times New Roman" w:cs="Times New Roman"/>
          <w:sz w:val="20"/>
        </w:rPr>
        <w:t xml:space="preserve">, </w:t>
      </w:r>
      <w:hyperlink w:anchor="P436" w:history="1">
        <w:r w:rsidRPr="00637E67">
          <w:rPr>
            <w:rFonts w:ascii="Times New Roman" w:hAnsi="Times New Roman" w:cs="Times New Roman"/>
            <w:sz w:val="20"/>
          </w:rPr>
          <w:t>46</w:t>
        </w:r>
      </w:hyperlink>
      <w:r w:rsidRPr="00637E67">
        <w:rPr>
          <w:rFonts w:ascii="Times New Roman" w:hAnsi="Times New Roman" w:cs="Times New Roman"/>
          <w:sz w:val="20"/>
        </w:rPr>
        <w:t xml:space="preserve"> и </w:t>
      </w:r>
      <w:hyperlink w:anchor="P442" w:history="1">
        <w:r w:rsidRPr="00637E67">
          <w:rPr>
            <w:rFonts w:ascii="Times New Roman" w:hAnsi="Times New Roman" w:cs="Times New Roman"/>
            <w:sz w:val="20"/>
          </w:rPr>
          <w:t>48</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договорах, предусмотренных </w:t>
      </w:r>
      <w:hyperlink w:anchor="P508" w:history="1">
        <w:r w:rsidRPr="00637E67">
          <w:rPr>
            <w:rFonts w:ascii="Times New Roman" w:hAnsi="Times New Roman" w:cs="Times New Roman"/>
            <w:sz w:val="20"/>
          </w:rPr>
          <w:t>абзацем вторым</w:t>
        </w:r>
      </w:hyperlink>
      <w:r w:rsidRPr="00637E67">
        <w:rPr>
          <w:rFonts w:ascii="Times New Roman" w:hAnsi="Times New Roman" w:cs="Times New Roman"/>
          <w:sz w:val="20"/>
        </w:rP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4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65" w:name="P533"/>
      <w:bookmarkEnd w:id="65"/>
      <w:r w:rsidRPr="00637E67">
        <w:rPr>
          <w:rFonts w:ascii="Times New Roman" w:hAnsi="Times New Roman" w:cs="Times New Roman"/>
          <w:sz w:val="20"/>
        </w:rP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anchor="P508"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w:t>
      </w:r>
      <w:hyperlink w:anchor="P512"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или </w:t>
      </w:r>
      <w:hyperlink w:anchor="P514" w:history="1">
        <w:r w:rsidRPr="00637E67">
          <w:rPr>
            <w:rFonts w:ascii="Times New Roman" w:hAnsi="Times New Roman" w:cs="Times New Roman"/>
            <w:sz w:val="20"/>
          </w:rPr>
          <w:t>пятом пункта 64</w:t>
        </w:r>
      </w:hyperlink>
      <w:r w:rsidRPr="00637E67">
        <w:rPr>
          <w:rFonts w:ascii="Times New Roman" w:hAnsi="Times New Roman" w:cs="Times New Roman"/>
          <w:sz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anchor="P449" w:history="1">
        <w:r w:rsidRPr="00637E67">
          <w:rPr>
            <w:rFonts w:ascii="Times New Roman" w:hAnsi="Times New Roman" w:cs="Times New Roman"/>
            <w:sz w:val="20"/>
          </w:rPr>
          <w:t>пунктом 50</w:t>
        </w:r>
      </w:hyperlink>
      <w:r w:rsidRPr="00637E67">
        <w:rPr>
          <w:rFonts w:ascii="Times New Roman" w:hAnsi="Times New Roman" w:cs="Times New Roman"/>
          <w:sz w:val="20"/>
        </w:rP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508" w:history="1">
        <w:r w:rsidRPr="00637E67">
          <w:rPr>
            <w:rFonts w:ascii="Times New Roman" w:hAnsi="Times New Roman" w:cs="Times New Roman"/>
            <w:sz w:val="20"/>
          </w:rPr>
          <w:t>абзаце втором пункта 64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anchor="P560" w:history="1">
        <w:r w:rsidRPr="00637E67">
          <w:rPr>
            <w:rFonts w:ascii="Times New Roman" w:hAnsi="Times New Roman" w:cs="Times New Roman"/>
            <w:sz w:val="20"/>
          </w:rPr>
          <w:t>пунктом 65(2)</w:t>
        </w:r>
      </w:hyperlink>
      <w:r w:rsidRPr="00637E67">
        <w:rPr>
          <w:rFonts w:ascii="Times New Roman" w:hAnsi="Times New Roman" w:cs="Times New Roman"/>
          <w:sz w:val="20"/>
        </w:rP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512" w:history="1">
        <w:r w:rsidRPr="00637E67">
          <w:rPr>
            <w:rFonts w:ascii="Times New Roman" w:hAnsi="Times New Roman" w:cs="Times New Roman"/>
            <w:sz w:val="20"/>
          </w:rPr>
          <w:t>абзаце четвертом пункта 64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Почасовой объем продажи электрической энергии (мощности) для каждого часа по указанному в </w:t>
      </w:r>
      <w:hyperlink w:anchor="P508" w:history="1">
        <w:r w:rsidRPr="00637E67">
          <w:rPr>
            <w:rFonts w:ascii="Times New Roman" w:hAnsi="Times New Roman" w:cs="Times New Roman"/>
            <w:sz w:val="20"/>
          </w:rPr>
          <w:t>абзаце втором пункта 64</w:t>
        </w:r>
      </w:hyperlink>
      <w:r w:rsidRPr="00637E67">
        <w:rPr>
          <w:rFonts w:ascii="Times New Roman" w:hAnsi="Times New Roman" w:cs="Times New Roman"/>
          <w:sz w:val="20"/>
        </w:rP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anchor="P1289" w:history="1">
        <w:r w:rsidRPr="00637E67">
          <w:rPr>
            <w:rFonts w:ascii="Times New Roman" w:hAnsi="Times New Roman" w:cs="Times New Roman"/>
            <w:sz w:val="20"/>
          </w:rPr>
          <w:t>пунктами 161</w:t>
        </w:r>
      </w:hyperlink>
      <w:r w:rsidRPr="00637E67">
        <w:rPr>
          <w:rFonts w:ascii="Times New Roman" w:hAnsi="Times New Roman" w:cs="Times New Roman"/>
          <w:sz w:val="20"/>
        </w:rPr>
        <w:t xml:space="preserve"> и </w:t>
      </w:r>
      <w:hyperlink w:anchor="P1303" w:history="1">
        <w:r w:rsidRPr="00637E67">
          <w:rPr>
            <w:rFonts w:ascii="Times New Roman" w:hAnsi="Times New Roman" w:cs="Times New Roman"/>
            <w:sz w:val="20"/>
          </w:rPr>
          <w:t>164</w:t>
        </w:r>
      </w:hyperlink>
      <w:r w:rsidRPr="00637E67">
        <w:rPr>
          <w:rFonts w:ascii="Times New Roman" w:hAnsi="Times New Roman" w:cs="Times New Roman"/>
          <w:sz w:val="20"/>
        </w:rPr>
        <w:t xml:space="preserve"> настоящего документа, как минимум из следующих величин: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почасовой договорный объем продажи электрической энергии (мощности) по договору, указанному в </w:t>
      </w:r>
      <w:hyperlink w:anchor="P508" w:history="1">
        <w:r w:rsidRPr="00637E67">
          <w:rPr>
            <w:rFonts w:ascii="Times New Roman" w:hAnsi="Times New Roman" w:cs="Times New Roman"/>
            <w:sz w:val="20"/>
          </w:rPr>
          <w:t>абзаце втором пункта 64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508"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512" w:history="1">
        <w:r w:rsidRPr="00637E67">
          <w:rPr>
            <w:rFonts w:ascii="Times New Roman" w:hAnsi="Times New Roman" w:cs="Times New Roman"/>
            <w:sz w:val="20"/>
          </w:rPr>
          <w:t>четвертом пункта 64</w:t>
        </w:r>
      </w:hyperlink>
      <w:r w:rsidRPr="00637E67">
        <w:rPr>
          <w:rFonts w:ascii="Times New Roman" w:hAnsi="Times New Roman" w:cs="Times New Roman"/>
          <w:sz w:val="20"/>
        </w:rPr>
        <w:t xml:space="preserve"> настоящего документа договорам, заключенным в отношении указанного объекта по производству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508" w:history="1">
        <w:r w:rsidRPr="00637E67">
          <w:rPr>
            <w:rFonts w:ascii="Times New Roman" w:hAnsi="Times New Roman" w:cs="Times New Roman"/>
            <w:sz w:val="20"/>
          </w:rPr>
          <w:t>абзаце втором пункта 64</w:t>
        </w:r>
      </w:hyperlink>
      <w:r w:rsidRPr="00637E67">
        <w:rPr>
          <w:rFonts w:ascii="Times New Roman" w:hAnsi="Times New Roman" w:cs="Times New Roman"/>
          <w:sz w:val="20"/>
        </w:rPr>
        <w:t xml:space="preserve"> настоящего документа договорам, заключенным в отношении указанных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Почасовой объем продажи электрической энергии (мощности) для каждого часа по указанному в </w:t>
      </w:r>
      <w:hyperlink w:anchor="P512" w:history="1">
        <w:r w:rsidRPr="00637E67">
          <w:rPr>
            <w:rFonts w:ascii="Times New Roman" w:hAnsi="Times New Roman" w:cs="Times New Roman"/>
            <w:sz w:val="20"/>
          </w:rPr>
          <w:t>абзаце четвертом пункта 64</w:t>
        </w:r>
      </w:hyperlink>
      <w:r w:rsidRPr="00637E67">
        <w:rPr>
          <w:rFonts w:ascii="Times New Roman" w:hAnsi="Times New Roman" w:cs="Times New Roman"/>
          <w:sz w:val="20"/>
        </w:rP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anchor="P1289" w:history="1">
        <w:r w:rsidRPr="00637E67">
          <w:rPr>
            <w:rFonts w:ascii="Times New Roman" w:hAnsi="Times New Roman" w:cs="Times New Roman"/>
            <w:sz w:val="20"/>
          </w:rPr>
          <w:t>пунктами 161</w:t>
        </w:r>
      </w:hyperlink>
      <w:r w:rsidRPr="00637E67">
        <w:rPr>
          <w:rFonts w:ascii="Times New Roman" w:hAnsi="Times New Roman" w:cs="Times New Roman"/>
          <w:sz w:val="20"/>
        </w:rPr>
        <w:t xml:space="preserve"> и </w:t>
      </w:r>
      <w:hyperlink w:anchor="P1303" w:history="1">
        <w:r w:rsidRPr="00637E67">
          <w:rPr>
            <w:rFonts w:ascii="Times New Roman" w:hAnsi="Times New Roman" w:cs="Times New Roman"/>
            <w:sz w:val="20"/>
          </w:rPr>
          <w:t>164</w:t>
        </w:r>
      </w:hyperlink>
      <w:r w:rsidRPr="00637E67">
        <w:rPr>
          <w:rFonts w:ascii="Times New Roman" w:hAnsi="Times New Roman" w:cs="Times New Roman"/>
          <w:sz w:val="20"/>
        </w:rP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anchor="P560" w:history="1">
        <w:r w:rsidRPr="00637E67">
          <w:rPr>
            <w:rFonts w:ascii="Times New Roman" w:hAnsi="Times New Roman" w:cs="Times New Roman"/>
            <w:sz w:val="20"/>
          </w:rPr>
          <w:t>пунктом 65(2)</w:t>
        </w:r>
      </w:hyperlink>
      <w:r w:rsidRPr="00637E67">
        <w:rPr>
          <w:rFonts w:ascii="Times New Roman" w:hAnsi="Times New Roman" w:cs="Times New Roman"/>
          <w:sz w:val="20"/>
        </w:rPr>
        <w:t xml:space="preserve"> настоящего документа, как минимум из следующих величин: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почасовой договорный объем продажи электрической энергии (мощности) по договору, указанному в </w:t>
      </w:r>
      <w:hyperlink w:anchor="P512" w:history="1">
        <w:r w:rsidRPr="00637E67">
          <w:rPr>
            <w:rFonts w:ascii="Times New Roman" w:hAnsi="Times New Roman" w:cs="Times New Roman"/>
            <w:sz w:val="20"/>
          </w:rPr>
          <w:t>абзаце четвертом пункта 64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508"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512" w:history="1">
        <w:r w:rsidRPr="00637E67">
          <w:rPr>
            <w:rFonts w:ascii="Times New Roman" w:hAnsi="Times New Roman" w:cs="Times New Roman"/>
            <w:sz w:val="20"/>
          </w:rPr>
          <w:t>четвертом пункта 64</w:t>
        </w:r>
      </w:hyperlink>
      <w:r w:rsidRPr="00637E67">
        <w:rPr>
          <w:rFonts w:ascii="Times New Roman" w:hAnsi="Times New Roman" w:cs="Times New Roman"/>
          <w:sz w:val="20"/>
        </w:rP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508" w:history="1">
        <w:r w:rsidRPr="00637E67">
          <w:rPr>
            <w:rFonts w:ascii="Times New Roman" w:hAnsi="Times New Roman" w:cs="Times New Roman"/>
            <w:sz w:val="20"/>
          </w:rPr>
          <w:t>абзаце втором пункта 64</w:t>
        </w:r>
      </w:hyperlink>
      <w:r w:rsidRPr="00637E67">
        <w:rPr>
          <w:rFonts w:ascii="Times New Roman" w:hAnsi="Times New Roman" w:cs="Times New Roman"/>
          <w:sz w:val="20"/>
        </w:rP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anchor="P560" w:history="1">
        <w:r w:rsidRPr="00637E67">
          <w:rPr>
            <w:rFonts w:ascii="Times New Roman" w:hAnsi="Times New Roman" w:cs="Times New Roman"/>
            <w:sz w:val="20"/>
          </w:rPr>
          <w:t>пунктом 65(2)</w:t>
        </w:r>
      </w:hyperlink>
      <w:r w:rsidRPr="00637E67">
        <w:rPr>
          <w:rFonts w:ascii="Times New Roman" w:hAnsi="Times New Roman" w:cs="Times New Roman"/>
          <w:sz w:val="20"/>
        </w:rP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anchor="P512" w:history="1">
        <w:r w:rsidRPr="00637E67">
          <w:rPr>
            <w:rFonts w:ascii="Times New Roman" w:hAnsi="Times New Roman" w:cs="Times New Roman"/>
            <w:sz w:val="20"/>
          </w:rPr>
          <w:t>абзаце четвертом пункта 64</w:t>
        </w:r>
      </w:hyperlink>
      <w:r w:rsidRPr="00637E67">
        <w:rPr>
          <w:rFonts w:ascii="Times New Roman" w:hAnsi="Times New Roman" w:cs="Times New Roman"/>
          <w:sz w:val="20"/>
        </w:rP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anchor="P560" w:history="1">
        <w:r w:rsidRPr="00637E67">
          <w:rPr>
            <w:rFonts w:ascii="Times New Roman" w:hAnsi="Times New Roman" w:cs="Times New Roman"/>
            <w:sz w:val="20"/>
          </w:rPr>
          <w:t>пунктом 65(2)</w:t>
        </w:r>
      </w:hyperlink>
      <w:r w:rsidRPr="00637E67">
        <w:rPr>
          <w:rFonts w:ascii="Times New Roman" w:hAnsi="Times New Roman" w:cs="Times New Roman"/>
          <w:sz w:val="20"/>
        </w:rPr>
        <w:t xml:space="preserve"> настоящего документа по всем договорам, заключенным в соответствии с </w:t>
      </w:r>
      <w:hyperlink w:anchor="P547" w:history="1">
        <w:r w:rsidRPr="00637E67">
          <w:rPr>
            <w:rFonts w:ascii="Times New Roman" w:hAnsi="Times New Roman" w:cs="Times New Roman"/>
            <w:sz w:val="20"/>
          </w:rPr>
          <w:t>пунктом 65(1)</w:t>
        </w:r>
      </w:hyperlink>
      <w:r w:rsidRPr="00637E67">
        <w:rPr>
          <w:rFonts w:ascii="Times New Roman" w:hAnsi="Times New Roman" w:cs="Times New Roman"/>
          <w:sz w:val="20"/>
        </w:rP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560" w:history="1">
        <w:r w:rsidRPr="00637E67">
          <w:rPr>
            <w:rFonts w:ascii="Times New Roman" w:hAnsi="Times New Roman" w:cs="Times New Roman"/>
            <w:sz w:val="20"/>
          </w:rPr>
          <w:t>пунктом 65(2)</w:t>
        </w:r>
      </w:hyperlink>
      <w:r w:rsidRPr="00637E67">
        <w:rPr>
          <w:rFonts w:ascii="Times New Roman" w:hAnsi="Times New Roman" w:cs="Times New Roman"/>
          <w:sz w:val="20"/>
        </w:rP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508"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512" w:history="1">
        <w:r w:rsidRPr="00637E67">
          <w:rPr>
            <w:rFonts w:ascii="Times New Roman" w:hAnsi="Times New Roman" w:cs="Times New Roman"/>
            <w:sz w:val="20"/>
          </w:rPr>
          <w:t>четвертом пункта 64</w:t>
        </w:r>
      </w:hyperlink>
      <w:r w:rsidRPr="00637E67">
        <w:rPr>
          <w:rFonts w:ascii="Times New Roman" w:hAnsi="Times New Roman" w:cs="Times New Roman"/>
          <w:sz w:val="20"/>
        </w:rPr>
        <w:t xml:space="preserve"> настоящего документа, гарантирующему поставщику, в границах зоны деятельности </w:t>
      </w:r>
      <w:r w:rsidRPr="00637E67">
        <w:rPr>
          <w:rFonts w:ascii="Times New Roman" w:hAnsi="Times New Roman" w:cs="Times New Roman"/>
          <w:sz w:val="20"/>
        </w:rPr>
        <w:lastRenderedPageBreak/>
        <w:t>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65 в ред. </w:t>
      </w:r>
      <w:hyperlink r:id="rId14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bookmarkStart w:id="66" w:name="P547"/>
      <w:bookmarkEnd w:id="66"/>
      <w:r w:rsidRPr="00637E67">
        <w:rPr>
          <w:rFonts w:ascii="Times New Roman" w:hAnsi="Times New Roman" w:cs="Times New Roman"/>
          <w:sz w:val="20"/>
        </w:rP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на основе использования возобновляемых источников энергии или торфа, в порядке, установленном </w:t>
      </w:r>
      <w:hyperlink w:anchor="P560" w:history="1">
        <w:r w:rsidRPr="00637E67">
          <w:rPr>
            <w:rFonts w:ascii="Times New Roman" w:hAnsi="Times New Roman" w:cs="Times New Roman"/>
            <w:sz w:val="20"/>
          </w:rPr>
          <w:t>пунктом 65(2)</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5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28.10.2017 N 1311)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Реализация электрической энергии (мощности), произведенной на квалифицированных генерирующих объектах на основе использования возобновляемых источников энергии или торфа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514" w:history="1">
        <w:r w:rsidRPr="00637E67">
          <w:rPr>
            <w:rFonts w:ascii="Times New Roman" w:hAnsi="Times New Roman" w:cs="Times New Roman"/>
            <w:sz w:val="20"/>
          </w:rPr>
          <w:t>абзаце пятом пункта 64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5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28.10.2017 N 1311)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Обязательными условиями таких договоров являются: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точка (точки) поставки по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и время начала исполнения обязательств по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обеспечение производителем электрической энергии (мощности) на розничном рынке наличия и надлежащего функционирования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произведенной на таких объектах, передавать показания указанных приборов учета гарантирующему поставщику в сроки, указанные в </w:t>
      </w:r>
      <w:hyperlink w:anchor="P1289" w:history="1">
        <w:r w:rsidRPr="00637E67">
          <w:rPr>
            <w:rFonts w:ascii="Times New Roman" w:hAnsi="Times New Roman" w:cs="Times New Roman"/>
            <w:sz w:val="20"/>
          </w:rPr>
          <w:t>пунктах 161</w:t>
        </w:r>
      </w:hyperlink>
      <w:r w:rsidRPr="00637E67">
        <w:rPr>
          <w:rFonts w:ascii="Times New Roman" w:hAnsi="Times New Roman" w:cs="Times New Roman"/>
          <w:sz w:val="20"/>
        </w:rPr>
        <w:t xml:space="preserve"> и </w:t>
      </w:r>
      <w:hyperlink w:anchor="P1303" w:history="1">
        <w:r w:rsidRPr="00637E67">
          <w:rPr>
            <w:rFonts w:ascii="Times New Roman" w:hAnsi="Times New Roman" w:cs="Times New Roman"/>
            <w:sz w:val="20"/>
          </w:rPr>
          <w:t>164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560" w:history="1">
        <w:r w:rsidRPr="00637E67">
          <w:rPr>
            <w:rFonts w:ascii="Times New Roman" w:hAnsi="Times New Roman" w:cs="Times New Roman"/>
            <w:sz w:val="20"/>
          </w:rPr>
          <w:t>пунктом 65(2)</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anchor="P608" w:history="1">
        <w:r w:rsidRPr="00637E67">
          <w:rPr>
            <w:rFonts w:ascii="Times New Roman" w:hAnsi="Times New Roman" w:cs="Times New Roman"/>
            <w:sz w:val="20"/>
          </w:rPr>
          <w:t>пунктом 78(1)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r:id="rId152"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65(1) введен </w:t>
      </w:r>
      <w:hyperlink r:id="rId15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bookmarkStart w:id="67" w:name="P560"/>
      <w:bookmarkEnd w:id="67"/>
      <w:r w:rsidRPr="00637E67">
        <w:rPr>
          <w:rFonts w:ascii="Times New Roman" w:hAnsi="Times New Roman" w:cs="Times New Roman"/>
          <w:sz w:val="20"/>
        </w:rP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547" w:history="1">
        <w:r w:rsidRPr="00637E67">
          <w:rPr>
            <w:rFonts w:ascii="Times New Roman" w:hAnsi="Times New Roman" w:cs="Times New Roman"/>
            <w:sz w:val="20"/>
          </w:rPr>
          <w:t>пункте 65(1)</w:t>
        </w:r>
      </w:hyperlink>
      <w:r w:rsidRPr="00637E67">
        <w:rPr>
          <w:rFonts w:ascii="Times New Roman" w:hAnsi="Times New Roman" w:cs="Times New Roman"/>
          <w:sz w:val="20"/>
        </w:rP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r:id="rId15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5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28.10.2017 N 1311)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на основе использования возобновляемых источников энергии или торфа таким </w:t>
      </w:r>
      <w:r w:rsidRPr="00637E67">
        <w:rPr>
          <w:rFonts w:ascii="Times New Roman" w:hAnsi="Times New Roman" w:cs="Times New Roman"/>
          <w:sz w:val="20"/>
        </w:rPr>
        <w:lastRenderedPageBreak/>
        <w:t>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5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28.10.2017 N 1311)</w:t>
      </w:r>
    </w:p>
    <w:p w:rsidR="0006611D" w:rsidRPr="00637E67" w:rsidRDefault="0006611D" w:rsidP="00637E67">
      <w:pPr>
        <w:pStyle w:val="ConsPlusNormal"/>
        <w:ind w:firstLine="142"/>
        <w:jc w:val="both"/>
        <w:rPr>
          <w:rFonts w:ascii="Times New Roman" w:hAnsi="Times New Roman" w:cs="Times New Roman"/>
          <w:sz w:val="20"/>
        </w:rPr>
      </w:pPr>
      <w:bookmarkStart w:id="68" w:name="P564"/>
      <w:bookmarkEnd w:id="68"/>
      <w:r w:rsidRPr="00637E67">
        <w:rPr>
          <w:rFonts w:ascii="Times New Roman" w:hAnsi="Times New Roman" w:cs="Times New Roman"/>
          <w:sz w:val="20"/>
        </w:rPr>
        <w:t>Объем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5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28.10.2017 N 1311)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предельный объем продажи электрической энергии (мощности), произведенной на основе использования возобновляемых источников энергии или торфа, подлежащий покупке сетевыми организациями в целях компенсации потерь, указанный в уведомлении, полученном гарантирующим поставщиком от совета рынка в соответствии с </w:t>
      </w:r>
      <w:hyperlink r:id="rId15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ведения реестра выдачи и погашения сертификатов, подтверждающих объем производства электрической энергии на функционирующих на основе использования возобновляемых источников энергии квалифицированных генерирующих объектах, утвержденными постановлением Правительства Российской Федерации от 17 февраля 2014 г. N 117 "О некоторых вопросах, связанных с сертификацией объемов электрической энергии, производимой на функционирующих на основе использования возобновляемых источников энергии квалифицированных генерирующих объектах" (далее - Правила ведения реестра выдачи и погашения сертификатов).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5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28.10.2017 N 1311)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продажи электрической энергии (мощности) за расчетный период, произведенной на квалифицированном генерирующем объекте на основе использования возобновляемых источников энергии или торфа,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6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28.10.2017 N 1311)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величина превышения предельного объема продажи электрической энергии (мощности), произведенной на основе использования возобновляемых источников энергии или торфа, подлежащего покупке сетевыми организациями в целях компенсации потерь, указанного в уведомлении, полученном гарантирующим поставщиком от совета рынка в соответствии с </w:t>
      </w:r>
      <w:hyperlink r:id="rId16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ведения реестра выдачи и погашения сертификатов, над объемом продажи электрической энергии (мощности), определенным в отношении такого квалифицированного генерирующего объекта в соответствии с </w:t>
      </w:r>
      <w:hyperlink w:anchor="P564" w:history="1">
        <w:r w:rsidRPr="00637E67">
          <w:rPr>
            <w:rFonts w:ascii="Times New Roman" w:hAnsi="Times New Roman" w:cs="Times New Roman"/>
            <w:sz w:val="20"/>
          </w:rPr>
          <w:t>абзацем третьим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6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28.10.2017 N 1311)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Объемы продажи электрической энергии (мощности) за расчетный период, произведенной на квалифицированном генерирующем объекте, определяемые в соответствии с настоящим пунктом, принимаются равными нулю в случае непредставления советом рынка соответствующего уведомления согласно </w:t>
      </w:r>
      <w:hyperlink r:id="rId163" w:history="1">
        <w:r w:rsidRPr="00637E67">
          <w:rPr>
            <w:rFonts w:ascii="Times New Roman" w:hAnsi="Times New Roman" w:cs="Times New Roman"/>
            <w:sz w:val="20"/>
          </w:rPr>
          <w:t>Правилам</w:t>
        </w:r>
      </w:hyperlink>
      <w:r w:rsidRPr="00637E67">
        <w:rPr>
          <w:rFonts w:ascii="Times New Roman" w:hAnsi="Times New Roman" w:cs="Times New Roman"/>
          <w:sz w:val="20"/>
        </w:rPr>
        <w:t xml:space="preserve"> ведения реестра выдачи и погашения сертификатов.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anchor="P547" w:history="1">
        <w:r w:rsidRPr="00637E67">
          <w:rPr>
            <w:rFonts w:ascii="Times New Roman" w:hAnsi="Times New Roman" w:cs="Times New Roman"/>
            <w:sz w:val="20"/>
          </w:rPr>
          <w:t>пункте 65(1)</w:t>
        </w:r>
      </w:hyperlink>
      <w:r w:rsidRPr="00637E67">
        <w:rPr>
          <w:rFonts w:ascii="Times New Roman" w:hAnsi="Times New Roman" w:cs="Times New Roman"/>
          <w:sz w:val="20"/>
        </w:rP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65(2) введен </w:t>
      </w:r>
      <w:hyperlink r:id="rId16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66. В случае если объекты по производству электрической энергии (мощности)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w:t>
      </w:r>
      <w:r w:rsidRPr="00637E67">
        <w:rPr>
          <w:rFonts w:ascii="Times New Roman" w:hAnsi="Times New Roman" w:cs="Times New Roman"/>
          <w:sz w:val="20"/>
        </w:rPr>
        <w:lastRenderedPageBreak/>
        <w:t>владелец указанных объектов по производству электрической энергии (мощности)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услуги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67. Утратил силу. - </w:t>
      </w:r>
      <w:hyperlink r:id="rId165"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r:id="rId166" w:history="1">
        <w:r w:rsidRPr="00637E67">
          <w:rPr>
            <w:rFonts w:ascii="Times New Roman" w:hAnsi="Times New Roman" w:cs="Times New Roman"/>
            <w:sz w:val="20"/>
          </w:rPr>
          <w:t>Правилами</w:t>
        </w:r>
      </w:hyperlink>
      <w:r w:rsidRPr="00637E67">
        <w:rPr>
          <w:rFonts w:ascii="Times New Roman" w:hAnsi="Times New Roman" w:cs="Times New Roman"/>
          <w:sz w:val="20"/>
        </w:rP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p w:rsidR="0006611D" w:rsidRPr="00637E67" w:rsidRDefault="0006611D" w:rsidP="00637E67">
      <w:pPr>
        <w:pStyle w:val="ConsPlusNormal"/>
        <w:ind w:firstLine="142"/>
        <w:jc w:val="both"/>
        <w:rPr>
          <w:rFonts w:ascii="Times New Roman" w:hAnsi="Times New Roman" w:cs="Times New Roman"/>
          <w:sz w:val="20"/>
        </w:rPr>
      </w:pPr>
      <w:bookmarkStart w:id="69" w:name="P582"/>
      <w:bookmarkEnd w:id="69"/>
      <w:r w:rsidRPr="00637E67">
        <w:rPr>
          <w:rFonts w:ascii="Times New Roman" w:hAnsi="Times New Roman" w:cs="Times New Roman"/>
          <w:sz w:val="20"/>
        </w:rP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r:id="rId167"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r:id="rId16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06611D" w:rsidRPr="00637E67" w:rsidRDefault="0006611D" w:rsidP="00637E67">
      <w:pPr>
        <w:pStyle w:val="ConsPlusNormal"/>
        <w:ind w:firstLine="142"/>
        <w:jc w:val="both"/>
        <w:rPr>
          <w:rFonts w:ascii="Times New Roman" w:hAnsi="Times New Roman" w:cs="Times New Roman"/>
          <w:sz w:val="20"/>
        </w:rPr>
      </w:pPr>
      <w:bookmarkStart w:id="70" w:name="P584"/>
      <w:bookmarkEnd w:id="70"/>
      <w:r w:rsidRPr="00637E67">
        <w:rPr>
          <w:rFonts w:ascii="Times New Roman" w:hAnsi="Times New Roman" w:cs="Times New Roman"/>
          <w:sz w:val="20"/>
        </w:rPr>
        <w:t xml:space="preserve">71. Граждане - потребители электрической энергии, за исключением граждан, указанных в </w:t>
      </w:r>
      <w:hyperlink w:anchor="P582" w:history="1">
        <w:r w:rsidRPr="00637E67">
          <w:rPr>
            <w:rFonts w:ascii="Times New Roman" w:hAnsi="Times New Roman" w:cs="Times New Roman"/>
            <w:sz w:val="20"/>
          </w:rPr>
          <w:t>пункте 69</w:t>
        </w:r>
      </w:hyperlink>
      <w:r w:rsidRPr="00637E67">
        <w:rPr>
          <w:rFonts w:ascii="Times New Roman" w:hAnsi="Times New Roman" w:cs="Times New Roman"/>
          <w:sz w:val="20"/>
        </w:rP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72. Действие договора энергоснабжения между гарантирующим поставщиком и гражданином, указанным в </w:t>
      </w:r>
      <w:hyperlink w:anchor="P584" w:history="1">
        <w:r w:rsidRPr="00637E67">
          <w:rPr>
            <w:rFonts w:ascii="Times New Roman" w:hAnsi="Times New Roman" w:cs="Times New Roman"/>
            <w:sz w:val="20"/>
          </w:rPr>
          <w:t>пункте 71</w:t>
        </w:r>
      </w:hyperlink>
      <w:r w:rsidRPr="00637E67">
        <w:rPr>
          <w:rFonts w:ascii="Times New Roman" w:hAnsi="Times New Roman" w:cs="Times New Roman"/>
          <w:sz w:val="20"/>
        </w:rPr>
        <w:t xml:space="preserve"> настоящего документа, не ставится в зависимость от факта составления документа, подписанного сторонами в письменной форме.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73. Наличие заключенного гражданином, указанным в </w:t>
      </w:r>
      <w:hyperlink w:anchor="P584" w:history="1">
        <w:r w:rsidRPr="00637E67">
          <w:rPr>
            <w:rFonts w:ascii="Times New Roman" w:hAnsi="Times New Roman" w:cs="Times New Roman"/>
            <w:sz w:val="20"/>
          </w:rPr>
          <w:t>пункте 71</w:t>
        </w:r>
      </w:hyperlink>
      <w:r w:rsidRPr="00637E67">
        <w:rPr>
          <w:rFonts w:ascii="Times New Roman" w:hAnsi="Times New Roman" w:cs="Times New Roman"/>
          <w:sz w:val="20"/>
        </w:rP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06611D" w:rsidRPr="00637E67" w:rsidRDefault="0006611D" w:rsidP="00637E67">
      <w:pPr>
        <w:pStyle w:val="ConsPlusNormal"/>
        <w:ind w:firstLine="142"/>
        <w:jc w:val="both"/>
        <w:rPr>
          <w:rFonts w:ascii="Times New Roman" w:hAnsi="Times New Roman" w:cs="Times New Roman"/>
          <w:sz w:val="20"/>
        </w:rPr>
      </w:pPr>
      <w:bookmarkStart w:id="71" w:name="P591"/>
      <w:bookmarkEnd w:id="71"/>
      <w:r w:rsidRPr="00637E67">
        <w:rPr>
          <w:rFonts w:ascii="Times New Roman" w:hAnsi="Times New Roman" w:cs="Times New Roman"/>
          <w:sz w:val="20"/>
        </w:rPr>
        <w:t xml:space="preserve">74. В случае если гражданин, указанный в </w:t>
      </w:r>
      <w:hyperlink w:anchor="P584" w:history="1">
        <w:r w:rsidRPr="00637E67">
          <w:rPr>
            <w:rFonts w:ascii="Times New Roman" w:hAnsi="Times New Roman" w:cs="Times New Roman"/>
            <w:sz w:val="20"/>
          </w:rPr>
          <w:t>пункте 71</w:t>
        </w:r>
      </w:hyperlink>
      <w:r w:rsidRPr="00637E67">
        <w:rPr>
          <w:rFonts w:ascii="Times New Roman" w:hAnsi="Times New Roman" w:cs="Times New Roman"/>
          <w:sz w:val="20"/>
        </w:rP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anchor="P327" w:history="1">
        <w:r w:rsidRPr="00637E67">
          <w:rPr>
            <w:rFonts w:ascii="Times New Roman" w:hAnsi="Times New Roman" w:cs="Times New Roman"/>
            <w:sz w:val="20"/>
          </w:rPr>
          <w:t>пункте 34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w:t>
      </w:r>
      <w:r w:rsidRPr="00637E67">
        <w:rPr>
          <w:rFonts w:ascii="Times New Roman" w:hAnsi="Times New Roman" w:cs="Times New Roman"/>
          <w:sz w:val="20"/>
        </w:rPr>
        <w:lastRenderedPageBreak/>
        <w:t xml:space="preserve">(опубликована) гарантирующим поставщиком в соответствии с </w:t>
      </w:r>
      <w:hyperlink w:anchor="P320" w:history="1">
        <w:r w:rsidRPr="00637E67">
          <w:rPr>
            <w:rFonts w:ascii="Times New Roman" w:hAnsi="Times New Roman" w:cs="Times New Roman"/>
            <w:sz w:val="20"/>
          </w:rPr>
          <w:t>пунктом 33</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anchor="P327" w:history="1">
        <w:r w:rsidRPr="00637E67">
          <w:rPr>
            <w:rFonts w:ascii="Times New Roman" w:hAnsi="Times New Roman" w:cs="Times New Roman"/>
            <w:sz w:val="20"/>
          </w:rPr>
          <w:t>пунктом 34</w:t>
        </w:r>
      </w:hyperlink>
      <w:r w:rsidRPr="00637E67">
        <w:rPr>
          <w:rFonts w:ascii="Times New Roman" w:hAnsi="Times New Roman" w:cs="Times New Roman"/>
          <w:sz w:val="20"/>
        </w:rP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75. Договором энергоснабжения между гарантирующим поставщиком и гражданином, указанным в </w:t>
      </w:r>
      <w:hyperlink w:anchor="P584" w:history="1">
        <w:r w:rsidRPr="00637E67">
          <w:rPr>
            <w:rFonts w:ascii="Times New Roman" w:hAnsi="Times New Roman" w:cs="Times New Roman"/>
            <w:sz w:val="20"/>
          </w:rPr>
          <w:t>пункте 71</w:t>
        </w:r>
      </w:hyperlink>
      <w:r w:rsidRPr="00637E67">
        <w:rPr>
          <w:rFonts w:ascii="Times New Roman" w:hAnsi="Times New Roman" w:cs="Times New Roman"/>
          <w:sz w:val="20"/>
        </w:rP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76. Гарантирующий поставщик не вправе устанавливать в договорах энергоснабжения с гражданами, указанными в </w:t>
      </w:r>
      <w:hyperlink w:anchor="P584" w:history="1">
        <w:r w:rsidRPr="00637E67">
          <w:rPr>
            <w:rFonts w:ascii="Times New Roman" w:hAnsi="Times New Roman" w:cs="Times New Roman"/>
            <w:sz w:val="20"/>
          </w:rPr>
          <w:t>пункте 71</w:t>
        </w:r>
      </w:hyperlink>
      <w:r w:rsidRPr="00637E67">
        <w:rPr>
          <w:rFonts w:ascii="Times New Roman" w:hAnsi="Times New Roman" w:cs="Times New Roman"/>
          <w:sz w:val="20"/>
        </w:rPr>
        <w:t xml:space="preserve"> настоящего документа, иные требования к приборам учета электрической энергии, чем требования, предусмотренные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и иными нормативными правовыми актами. При этом установка приборов учета электрической энергии более высокого класса точности и (или) обладающих дополнительными функциями осуществляется за счет потребителя только при его согласии.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77. При возникновении у гражданина, указанного в </w:t>
      </w:r>
      <w:hyperlink w:anchor="P584" w:history="1">
        <w:r w:rsidRPr="00637E67">
          <w:rPr>
            <w:rFonts w:ascii="Times New Roman" w:hAnsi="Times New Roman" w:cs="Times New Roman"/>
            <w:sz w:val="20"/>
          </w:rPr>
          <w:t>пункте 71</w:t>
        </w:r>
      </w:hyperlink>
      <w:r w:rsidRPr="00637E67">
        <w:rPr>
          <w:rFonts w:ascii="Times New Roman" w:hAnsi="Times New Roman" w:cs="Times New Roman"/>
          <w:sz w:val="20"/>
        </w:rP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anchor="P354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полного и (или) частичного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72" w:name="P600"/>
      <w:bookmarkEnd w:id="72"/>
      <w:r w:rsidRPr="00637E67">
        <w:rPr>
          <w:rFonts w:ascii="Times New Roman" w:hAnsi="Times New Roman" w:cs="Times New Roman"/>
          <w:sz w:val="20"/>
        </w:rPr>
        <w:t>IV. Порядок осуществления расчетов</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за электрическую энергию (мощность), в том числе</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при продаже по нерегулируемым ценам</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r:id="rId169"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bookmarkStart w:id="73" w:name="P608"/>
      <w:bookmarkEnd w:id="73"/>
      <w:r w:rsidRPr="00637E67">
        <w:rPr>
          <w:rFonts w:ascii="Times New Roman" w:hAnsi="Times New Roman" w:cs="Times New Roman"/>
          <w:sz w:val="20"/>
        </w:rP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на основе использования возобновляемых источников энергии или торфа, равна произведению суммарных за расчетный период объемов продажи электрической энергии (мощности), определенных в соответствии с </w:t>
      </w:r>
      <w:hyperlink w:anchor="P560" w:history="1">
        <w:r w:rsidRPr="00637E67">
          <w:rPr>
            <w:rFonts w:ascii="Times New Roman" w:hAnsi="Times New Roman" w:cs="Times New Roman"/>
            <w:sz w:val="20"/>
          </w:rPr>
          <w:t>пунктом 65(2)</w:t>
        </w:r>
      </w:hyperlink>
      <w:r w:rsidRPr="00637E67">
        <w:rPr>
          <w:rFonts w:ascii="Times New Roman" w:hAnsi="Times New Roman" w:cs="Times New Roman"/>
          <w:sz w:val="20"/>
        </w:rP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r:id="rId170" w:history="1">
        <w:r w:rsidRPr="00637E67">
          <w:rPr>
            <w:rFonts w:ascii="Times New Roman" w:hAnsi="Times New Roman" w:cs="Times New Roman"/>
            <w:sz w:val="20"/>
          </w:rPr>
          <w:t>Основами ценообразования</w:t>
        </w:r>
      </w:hyperlink>
      <w:r w:rsidRPr="00637E67">
        <w:rPr>
          <w:rFonts w:ascii="Times New Roman" w:hAnsi="Times New Roman" w:cs="Times New Roman"/>
          <w:sz w:val="20"/>
        </w:rP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78(1) введен </w:t>
      </w:r>
      <w:hyperlink r:id="rId17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23.01.2015 N 47; в ред. </w:t>
      </w:r>
      <w:hyperlink r:id="rId17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28.10.2017 N 1311)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79. Расчетным периодом для осуществления расчетов потребителей (покупателей) с гарантирующими поставщиками является 1 месяц.</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80. Гарантирующий поставщик (энергосбытовая, энергоснабжающая организация) в отношении потребителей, </w:t>
      </w:r>
      <w:r w:rsidRPr="00637E67">
        <w:rPr>
          <w:rFonts w:ascii="Times New Roman" w:hAnsi="Times New Roman" w:cs="Times New Roman"/>
          <w:sz w:val="20"/>
        </w:rPr>
        <w:lastRenderedPageBreak/>
        <w:t xml:space="preserve">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начиная с 1 июля 2012 г.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r:id="rId17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w:t>
      </w:r>
    </w:p>
    <w:p w:rsidR="0006611D" w:rsidRPr="00637E67" w:rsidRDefault="0006611D" w:rsidP="00637E67">
      <w:pPr>
        <w:pStyle w:val="ConsPlusNormal"/>
        <w:ind w:firstLine="142"/>
        <w:jc w:val="both"/>
        <w:rPr>
          <w:rFonts w:ascii="Times New Roman" w:hAnsi="Times New Roman" w:cs="Times New Roman"/>
          <w:sz w:val="20"/>
        </w:rPr>
      </w:pPr>
      <w:bookmarkStart w:id="74" w:name="P612"/>
      <w:bookmarkEnd w:id="74"/>
      <w:r w:rsidRPr="00637E67">
        <w:rPr>
          <w:rFonts w:ascii="Times New Roman" w:hAnsi="Times New Roman" w:cs="Times New Roman"/>
          <w:sz w:val="20"/>
        </w:rPr>
        <w:t>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p w:rsidR="0006611D" w:rsidRPr="00637E67" w:rsidRDefault="0006611D" w:rsidP="00637E67">
      <w:pPr>
        <w:pStyle w:val="ConsPlusNormal"/>
        <w:ind w:firstLine="142"/>
        <w:jc w:val="both"/>
        <w:rPr>
          <w:rFonts w:ascii="Times New Roman" w:hAnsi="Times New Roman" w:cs="Times New Roman"/>
          <w:sz w:val="20"/>
        </w:rPr>
      </w:pPr>
      <w:bookmarkStart w:id="75" w:name="P615"/>
      <w:bookmarkEnd w:id="75"/>
      <w:r w:rsidRPr="00637E67">
        <w:rPr>
          <w:rFonts w:ascii="Times New Roman" w:hAnsi="Times New Roman" w:cs="Times New Roman"/>
          <w:sz w:val="20"/>
        </w:rPr>
        <w:t xml:space="preserve">82. Если иное не установлено </w:t>
      </w:r>
      <w:hyperlink w:anchor="P612" w:history="1">
        <w:r w:rsidRPr="00637E67">
          <w:rPr>
            <w:rFonts w:ascii="Times New Roman" w:hAnsi="Times New Roman" w:cs="Times New Roman"/>
            <w:sz w:val="20"/>
          </w:rPr>
          <w:t>пунктом 81</w:t>
        </w:r>
      </w:hyperlink>
      <w:r w:rsidRPr="00637E67">
        <w:rPr>
          <w:rFonts w:ascii="Times New Roman" w:hAnsi="Times New Roman" w:cs="Times New Roman"/>
          <w:sz w:val="20"/>
        </w:rP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заcчитывается в счет платежа за месяц, следующий за месяцем, в котором была осуществлена такая оплата.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7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17.05.2016 N 433)</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7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17.05.2016 N 433)</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7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17.05.2016 N 433)</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Подлежащий оплате объем покупки электрической энергии (мощности) для применения </w:t>
      </w:r>
      <w:hyperlink w:anchor="P615" w:history="1">
        <w:r w:rsidRPr="00637E67">
          <w:rPr>
            <w:rFonts w:ascii="Times New Roman" w:hAnsi="Times New Roman" w:cs="Times New Roman"/>
            <w:sz w:val="20"/>
          </w:rPr>
          <w:t>пункта 82</w:t>
        </w:r>
      </w:hyperlink>
      <w:r w:rsidRPr="00637E67">
        <w:rPr>
          <w:rFonts w:ascii="Times New Roman" w:hAnsi="Times New Roman" w:cs="Times New Roman"/>
          <w:sz w:val="20"/>
        </w:rPr>
        <w:t xml:space="preserve"> настоящего документа принимается равным определяемому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r:id="rId177"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84. Стоимость электрической энергии (мощности) в объеме выявленного бездоговорного потребления электрической </w:t>
      </w:r>
      <w:r w:rsidRPr="00637E67">
        <w:rPr>
          <w:rFonts w:ascii="Times New Roman" w:hAnsi="Times New Roman" w:cs="Times New Roman"/>
          <w:sz w:val="20"/>
        </w:rPr>
        <w:lastRenderedPageBreak/>
        <w:t xml:space="preserve">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7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Абзацы третий - пятнадцатый утратили силу. - </w:t>
      </w:r>
      <w:hyperlink r:id="rId179"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76" w:name="P637"/>
      <w:bookmarkEnd w:id="76"/>
      <w:r w:rsidRPr="00637E67">
        <w:rPr>
          <w:rFonts w:ascii="Times New Roman" w:hAnsi="Times New Roman" w:cs="Times New Roman"/>
          <w:sz w:val="20"/>
        </w:rPr>
        <w:t>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06611D" w:rsidRPr="00637E67" w:rsidRDefault="0006611D" w:rsidP="00637E67">
      <w:pPr>
        <w:pStyle w:val="ConsPlusNormal"/>
        <w:ind w:firstLine="142"/>
        <w:jc w:val="both"/>
        <w:rPr>
          <w:rFonts w:ascii="Times New Roman" w:hAnsi="Times New Roman" w:cs="Times New Roman"/>
          <w:sz w:val="20"/>
        </w:rPr>
      </w:pPr>
      <w:bookmarkStart w:id="77" w:name="P638"/>
      <w:bookmarkEnd w:id="77"/>
      <w:r w:rsidRPr="00637E67">
        <w:rPr>
          <w:rFonts w:ascii="Times New Roman" w:hAnsi="Times New Roman" w:cs="Times New Roman"/>
          <w:sz w:val="20"/>
        </w:rPr>
        <w:t>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06611D" w:rsidRPr="00637E67" w:rsidRDefault="0006611D" w:rsidP="00637E67">
      <w:pPr>
        <w:pStyle w:val="ConsPlusNormal"/>
        <w:ind w:firstLine="142"/>
        <w:jc w:val="both"/>
        <w:rPr>
          <w:rFonts w:ascii="Times New Roman" w:hAnsi="Times New Roman" w:cs="Times New Roman"/>
          <w:sz w:val="20"/>
        </w:rPr>
      </w:pPr>
      <w:bookmarkStart w:id="78" w:name="P639"/>
      <w:bookmarkEnd w:id="78"/>
      <w:r w:rsidRPr="00637E67">
        <w:rPr>
          <w:rFonts w:ascii="Times New Roman" w:hAnsi="Times New Roman" w:cs="Times New Roman"/>
          <w:sz w:val="20"/>
        </w:rP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anchor="P449" w:history="1">
        <w:r w:rsidRPr="00637E67">
          <w:rPr>
            <w:rFonts w:ascii="Times New Roman" w:hAnsi="Times New Roman" w:cs="Times New Roman"/>
            <w:sz w:val="20"/>
          </w:rPr>
          <w:t>пунктом 50</w:t>
        </w:r>
      </w:hyperlink>
      <w:r w:rsidRPr="00637E67">
        <w:rPr>
          <w:rFonts w:ascii="Times New Roman" w:hAnsi="Times New Roman" w:cs="Times New Roman"/>
          <w:sz w:val="20"/>
        </w:rPr>
        <w:t xml:space="preserve"> настоящего документа выписке из договора, обеспечивающего продажу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bookmarkStart w:id="79" w:name="P642"/>
      <w:bookmarkEnd w:id="79"/>
      <w:r w:rsidRPr="00637E67">
        <w:rPr>
          <w:rFonts w:ascii="Times New Roman" w:hAnsi="Times New Roman" w:cs="Times New Roman"/>
          <w:sz w:val="20"/>
        </w:rPr>
        <w:t xml:space="preserve">величину компенсации гарантирующему поставщику в связи с расторжением или изменением договора, которая подлежит определению в случаях, когда в отношении соответствующих точек поставки после расторжения или изменения договора прекращается или уменьшается покупка электрической энергии у гарантирующего поставщика. Указанная величина в случае расторжения договора определяется как произведение сбытовой надбавки и объемов потребления электрической энергии (мощности), определенных исходя из объемов потребления электрической энергии (мощности) за аналогичный период предыдущего года, а при отсутствии таких данных - исходя из среднесуточного потребления электрической энергии (мощности) потребителем (покупателем) за предыдущий расчетный период. В случае уменьшения объемов электрической энергии (мощности) по договору с гарантирующим поставщиком указанная величина компенсации определяется как произведение сбытовой надбавки и объемов потребления электрической энергии (мощности), на которые уменьшается покупка у гарантирующего поставщика, указанных в предоставленной потребителем (покупателем) гарантирующему поставщику в соответствии с </w:t>
      </w:r>
      <w:hyperlink w:anchor="P449" w:history="1">
        <w:r w:rsidRPr="00637E67">
          <w:rPr>
            <w:rFonts w:ascii="Times New Roman" w:hAnsi="Times New Roman" w:cs="Times New Roman"/>
            <w:sz w:val="20"/>
          </w:rPr>
          <w:t>пунктом 50</w:t>
        </w:r>
      </w:hyperlink>
      <w:r w:rsidRPr="00637E67">
        <w:rPr>
          <w:rFonts w:ascii="Times New Roman" w:hAnsi="Times New Roman" w:cs="Times New Roman"/>
          <w:sz w:val="20"/>
        </w:rPr>
        <w:t xml:space="preserve"> настоящего документа выписке из договора, обеспечивающего продажу электрической энергии (мощности). Указанная величина компенсации определяется для периода с даты расторжения или изменения договора, повлекшего уменьшение объемов электрической энергии (мощности), до даты окончания текущего периода регулирования (текущего расчетного периода регулирования в пределах долгосрочного периода регулирования в соответствии с </w:t>
      </w:r>
      <w:hyperlink r:id="rId180"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или очередного периода регулирования (очередного расчетного периода регулирования в пределах долгосрочного периода регулирования в соответствии с </w:t>
      </w:r>
      <w:hyperlink r:id="rId181"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если потребитель (покупатель) заявил гарантирующему поставщику о расторжении или изменении договора после утверждения органом исполнительной власти субъекта Российской Федерации в области государственного регулирования тарифов сбытовой надбавки гарантирующего поставщика на очередной период регулирования (корректировки на очередной расчетный период регулирования в пределах долгосрочного периода регулирования в соответствии с </w:t>
      </w:r>
      <w:hyperlink r:id="rId182"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8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Гарантирующий поставщик не включает положения, предусмотренные </w:t>
      </w:r>
      <w:hyperlink w:anchor="P642" w:history="1">
        <w:r w:rsidRPr="00637E67">
          <w:rPr>
            <w:rFonts w:ascii="Times New Roman" w:hAnsi="Times New Roman" w:cs="Times New Roman"/>
            <w:sz w:val="20"/>
          </w:rPr>
          <w:t>абзацем четвертым</w:t>
        </w:r>
      </w:hyperlink>
      <w:r w:rsidRPr="00637E67">
        <w:rPr>
          <w:rFonts w:ascii="Times New Roman" w:hAnsi="Times New Roman" w:cs="Times New Roman"/>
          <w:sz w:val="20"/>
        </w:rPr>
        <w:t xml:space="preserve"> настоящего пункта, в счет, выставляемый: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потребителю (покупателю), приобретающему электрическую энергию (мощность) в отношении энергопринимающих устройств, максимальная мощность которых менее 1,8 МВт и (или) присоединенная мощность которых менее 2 МВА;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потребителю (покупателю), приобретающему электрическую энергию (мощность) в отношении энергопринимающих устройств, максимальная мощность которых не менее 1,8 МВт и (или) присоединенная мощность которых не менее 2 МВА, если таким потребителем (покупателем) не позднее 3 месяцев до начала следующего периода регулирования (расчетного периода регулирования в пределах долгосрочного периода регулирования в соответствии с </w:t>
      </w:r>
      <w:hyperlink r:id="rId184"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в уведомлении заявлено о расторжении или изменении договора в следующем периоде регулирования (расчетном периоде регулирования в пределах долгосрочного периода регулирования в соответствии с </w:t>
      </w:r>
      <w:hyperlink r:id="rId185"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8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anchor="P638" w:history="1">
        <w:r w:rsidRPr="00637E67">
          <w:rPr>
            <w:rFonts w:ascii="Times New Roman" w:hAnsi="Times New Roman" w:cs="Times New Roman"/>
            <w:sz w:val="20"/>
          </w:rPr>
          <w:t>абзацами вторым</w:t>
        </w:r>
      </w:hyperlink>
      <w:r w:rsidRPr="00637E67">
        <w:rPr>
          <w:rFonts w:ascii="Times New Roman" w:hAnsi="Times New Roman" w:cs="Times New Roman"/>
          <w:sz w:val="20"/>
        </w:rPr>
        <w:t xml:space="preserve"> и </w:t>
      </w:r>
      <w:hyperlink w:anchor="P639" w:history="1">
        <w:r w:rsidRPr="00637E67">
          <w:rPr>
            <w:rFonts w:ascii="Times New Roman" w:hAnsi="Times New Roman" w:cs="Times New Roman"/>
            <w:sz w:val="20"/>
          </w:rPr>
          <w:t>третьим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осуществления окончательных расчетов за электрическую энергию (мощность) потребитель (покупатель) обязан обеспечить предоставление гарантирующему поставщику (энергосбытовой, энергоснабжающей организации) показаний приборов учета, используемых для расчетов по договору, на дату расторжения или изменения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1938" w:history="1">
        <w:r w:rsidRPr="00637E67">
          <w:rPr>
            <w:rFonts w:ascii="Times New Roman" w:hAnsi="Times New Roman" w:cs="Times New Roman"/>
            <w:sz w:val="20"/>
          </w:rPr>
          <w:t>разделом XII</w:t>
        </w:r>
      </w:hyperlink>
      <w:r w:rsidRPr="00637E67">
        <w:rPr>
          <w:rFonts w:ascii="Times New Roman" w:hAnsi="Times New Roman" w:cs="Times New Roman"/>
          <w:sz w:val="20"/>
        </w:rP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r:id="rId187" w:history="1">
        <w:r w:rsidRPr="00637E67">
          <w:rPr>
            <w:rFonts w:ascii="Times New Roman" w:hAnsi="Times New Roman" w:cs="Times New Roman"/>
            <w:sz w:val="20"/>
          </w:rPr>
          <w:t>Основами ценообразования</w:t>
        </w:r>
      </w:hyperlink>
      <w:r w:rsidRPr="00637E67">
        <w:rPr>
          <w:rFonts w:ascii="Times New Roman" w:hAnsi="Times New Roman" w:cs="Times New Roman"/>
          <w:sz w:val="20"/>
        </w:rP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8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17.05.2016 N 433)</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r w:rsidRPr="00637E67">
        <w:rPr>
          <w:rFonts w:ascii="Times New Roman" w:hAnsi="Times New Roman" w:cs="Times New Roman"/>
          <w:sz w:val="20"/>
        </w:rPr>
        <w:t>V. Порядок определения и применения гарантирующими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поставщиками предельных уровней нерегулируемых цен</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на электрическую энергию (мощность) и структура</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нерегулируемых цен на электрическую</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энергию (мощность)</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bookmarkStart w:id="80" w:name="P667"/>
      <w:bookmarkEnd w:id="80"/>
      <w:r w:rsidRPr="00637E67">
        <w:rPr>
          <w:rFonts w:ascii="Times New Roman" w:hAnsi="Times New Roman" w:cs="Times New Roman"/>
          <w:sz w:val="20"/>
        </w:rPr>
        <w:t>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первая ценовая категория - для объемов покупки электрической энергии (мощности), учет которых осуществляется в целом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начиная с расчетного периода, в котором применяются сбытовые надбавки гарантирующих поставщиков, определяемые в виде формулы в соответствии с </w:t>
      </w:r>
      <w:hyperlink r:id="rId189"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предельные уровни нерегулируемых цен дифференцируются по группам (подгруппам) потребителей. </w:t>
      </w:r>
      <w:r w:rsidRPr="00637E67">
        <w:rPr>
          <w:rFonts w:ascii="Times New Roman" w:hAnsi="Times New Roman" w:cs="Times New Roman"/>
          <w:sz w:val="20"/>
        </w:rPr>
        <w:lastRenderedPageBreak/>
        <w:t>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19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31.07.2014 N 750)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r:id="rId19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19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824" w:history="1">
        <w:r w:rsidRPr="00637E67">
          <w:rPr>
            <w:rFonts w:ascii="Times New Roman" w:hAnsi="Times New Roman" w:cs="Times New Roman"/>
            <w:sz w:val="20"/>
          </w:rPr>
          <w:t>пунктом 96</w:t>
        </w:r>
      </w:hyperlink>
      <w:r w:rsidRPr="00637E67">
        <w:rPr>
          <w:rFonts w:ascii="Times New Roman" w:hAnsi="Times New Roman" w:cs="Times New Roman"/>
          <w:sz w:val="20"/>
        </w:rP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r:id="rId193" w:history="1">
        <w:r w:rsidRPr="00637E67">
          <w:rPr>
            <w:rFonts w:ascii="Times New Roman" w:hAnsi="Times New Roman" w:cs="Times New Roman"/>
            <w:sz w:val="20"/>
          </w:rPr>
          <w:t>Правилам</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06611D" w:rsidRPr="00637E67" w:rsidRDefault="0006611D" w:rsidP="00637E67">
      <w:pPr>
        <w:pStyle w:val="ConsPlusNormal"/>
        <w:ind w:firstLine="142"/>
        <w:jc w:val="both"/>
        <w:rPr>
          <w:rFonts w:ascii="Times New Roman" w:hAnsi="Times New Roman" w:cs="Times New Roman"/>
          <w:sz w:val="20"/>
        </w:rPr>
      </w:pPr>
      <w:bookmarkStart w:id="81" w:name="P681"/>
      <w:bookmarkEnd w:id="81"/>
      <w:r w:rsidRPr="00637E67">
        <w:rPr>
          <w:rFonts w:ascii="Times New Roman" w:hAnsi="Times New Roman" w:cs="Times New Roman"/>
          <w:sz w:val="20"/>
        </w:rPr>
        <w:t>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средневзвешенная нерегулируемая цена на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сбытовая надбавка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99" w:history="1">
        <w:r w:rsidRPr="00637E67">
          <w:rPr>
            <w:rFonts w:ascii="Times New Roman" w:hAnsi="Times New Roman" w:cs="Times New Roman"/>
            <w:sz w:val="20"/>
          </w:rPr>
          <w:t>пунктом 101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Указанные составляющие предельного уровня нерегулируемых цен определяются в рублях за мегаватт-час.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886" w:history="1">
        <w:r w:rsidRPr="00637E67">
          <w:rPr>
            <w:rFonts w:ascii="Times New Roman" w:hAnsi="Times New Roman" w:cs="Times New Roman"/>
            <w:sz w:val="20"/>
          </w:rPr>
          <w:t>пунктом 100</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886" w:history="1">
        <w:r w:rsidRPr="00637E67">
          <w:rPr>
            <w:rFonts w:ascii="Times New Roman" w:hAnsi="Times New Roman" w:cs="Times New Roman"/>
            <w:sz w:val="20"/>
          </w:rPr>
          <w:t>пунктом 100</w:t>
        </w:r>
      </w:hyperlink>
      <w:r w:rsidRPr="00637E67">
        <w:rPr>
          <w:rFonts w:ascii="Times New Roman" w:hAnsi="Times New Roman" w:cs="Times New Roman"/>
          <w:sz w:val="20"/>
        </w:rP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r:id="rId19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r:id="rId195"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w:t>
      </w:r>
      <w:r w:rsidRPr="00637E67">
        <w:rPr>
          <w:rFonts w:ascii="Times New Roman" w:hAnsi="Times New Roman" w:cs="Times New Roman"/>
          <w:sz w:val="20"/>
        </w:rPr>
        <w:lastRenderedPageBreak/>
        <w:t xml:space="preserve">гарантирующим поставщиком у таких производителей в часы для расчета величины мощности на розничном рынке, указанные в </w:t>
      </w:r>
      <w:hyperlink w:anchor="P814" w:history="1">
        <w:r w:rsidRPr="00637E67">
          <w:rPr>
            <w:rFonts w:ascii="Times New Roman" w:hAnsi="Times New Roman" w:cs="Times New Roman"/>
            <w:sz w:val="20"/>
          </w:rPr>
          <w:t>пункте 95</w:t>
        </w:r>
      </w:hyperlink>
      <w:r w:rsidRPr="00637E67">
        <w:rPr>
          <w:rFonts w:ascii="Times New Roman" w:hAnsi="Times New Roman" w:cs="Times New Roman"/>
          <w:sz w:val="20"/>
        </w:rPr>
        <w:t xml:space="preserve"> настоящего документа, которые публикуются коммерческим оператором оптового рынка в соответствии с </w:t>
      </w:r>
      <w:hyperlink r:id="rId196"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с 1 января 2016 г.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27.08.2013 </w:t>
      </w:r>
      <w:hyperlink r:id="rId197" w:history="1">
        <w:r w:rsidRPr="00637E67">
          <w:rPr>
            <w:rFonts w:ascii="Times New Roman" w:hAnsi="Times New Roman" w:cs="Times New Roman"/>
            <w:sz w:val="20"/>
          </w:rPr>
          <w:t>N 743</w:t>
        </w:r>
      </w:hyperlink>
      <w:r w:rsidRPr="00637E67">
        <w:rPr>
          <w:rFonts w:ascii="Times New Roman" w:hAnsi="Times New Roman" w:cs="Times New Roman"/>
          <w:sz w:val="20"/>
        </w:rPr>
        <w:t xml:space="preserve">, от 28.02.2015 </w:t>
      </w:r>
      <w:hyperlink r:id="rId198" w:history="1">
        <w:r w:rsidRPr="00637E67">
          <w:rPr>
            <w:rFonts w:ascii="Times New Roman" w:hAnsi="Times New Roman" w:cs="Times New Roman"/>
            <w:sz w:val="20"/>
          </w:rPr>
          <w:t>N 183</w:t>
        </w:r>
      </w:hyperlink>
      <w:r w:rsidRPr="00637E67">
        <w:rPr>
          <w:rFonts w:ascii="Times New Roman" w:hAnsi="Times New Roman" w:cs="Times New Roman"/>
          <w:sz w:val="20"/>
        </w:rPr>
        <w:t xml:space="preserve">, от 07.07.2017 </w:t>
      </w:r>
      <w:hyperlink r:id="rId199" w:history="1">
        <w:r w:rsidRPr="00637E67">
          <w:rPr>
            <w:rFonts w:ascii="Times New Roman" w:hAnsi="Times New Roman" w:cs="Times New Roman"/>
            <w:sz w:val="20"/>
          </w:rPr>
          <w:t>N 810</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r:id="rId200"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 и </w:t>
      </w:r>
      <w:hyperlink r:id="rId20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anchor="P814" w:history="1">
        <w:r w:rsidRPr="00637E67">
          <w:rPr>
            <w:rFonts w:ascii="Times New Roman" w:hAnsi="Times New Roman" w:cs="Times New Roman"/>
            <w:sz w:val="20"/>
          </w:rPr>
          <w:t>пунктом 95</w:t>
        </w:r>
      </w:hyperlink>
      <w:r w:rsidRPr="00637E67">
        <w:rPr>
          <w:rFonts w:ascii="Times New Roman" w:hAnsi="Times New Roman" w:cs="Times New Roman"/>
          <w:sz w:val="20"/>
        </w:rP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и используемых при расчете цены.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r:id="rId202"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изменение объемов покупки либо ценовой категории потребителя (покупателя) гарантирующего поставщика на основании решения суда;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20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изменение составляющих предельных уровней нерегулируемых цен и иных параметров расчета, указанных в </w:t>
      </w:r>
      <w:hyperlink r:id="rId204" w:history="1">
        <w:r w:rsidRPr="00637E67">
          <w:rPr>
            <w:rFonts w:ascii="Times New Roman" w:hAnsi="Times New Roman" w:cs="Times New Roman"/>
            <w:sz w:val="20"/>
          </w:rPr>
          <w:t>пунктах 183</w:t>
        </w:r>
      </w:hyperlink>
      <w:r w:rsidRPr="00637E67">
        <w:rPr>
          <w:rFonts w:ascii="Times New Roman" w:hAnsi="Times New Roman" w:cs="Times New Roman"/>
          <w:sz w:val="20"/>
        </w:rPr>
        <w:t xml:space="preserve"> и </w:t>
      </w:r>
      <w:hyperlink r:id="rId205" w:history="1">
        <w:r w:rsidRPr="00637E67">
          <w:rPr>
            <w:rFonts w:ascii="Times New Roman" w:hAnsi="Times New Roman" w:cs="Times New Roman"/>
            <w:sz w:val="20"/>
          </w:rPr>
          <w:t>184</w:t>
        </w:r>
      </w:hyperlink>
      <w:r w:rsidRPr="00637E67">
        <w:rPr>
          <w:rFonts w:ascii="Times New Roman" w:hAnsi="Times New Roman" w:cs="Times New Roman"/>
          <w:sz w:val="20"/>
        </w:rP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r:id="rId206" w:history="1">
        <w:r w:rsidRPr="00637E67">
          <w:rPr>
            <w:rFonts w:ascii="Times New Roman" w:hAnsi="Times New Roman" w:cs="Times New Roman"/>
            <w:sz w:val="20"/>
          </w:rPr>
          <w:t>пунктах 183</w:t>
        </w:r>
      </w:hyperlink>
      <w:r w:rsidRPr="00637E67">
        <w:rPr>
          <w:rFonts w:ascii="Times New Roman" w:hAnsi="Times New Roman" w:cs="Times New Roman"/>
          <w:sz w:val="20"/>
        </w:rPr>
        <w:t xml:space="preserve"> и </w:t>
      </w:r>
      <w:hyperlink r:id="rId207" w:history="1">
        <w:r w:rsidRPr="00637E67">
          <w:rPr>
            <w:rFonts w:ascii="Times New Roman" w:hAnsi="Times New Roman" w:cs="Times New Roman"/>
            <w:sz w:val="20"/>
          </w:rPr>
          <w:t>184</w:t>
        </w:r>
      </w:hyperlink>
      <w:r w:rsidRPr="00637E67">
        <w:rPr>
          <w:rFonts w:ascii="Times New Roman" w:hAnsi="Times New Roman" w:cs="Times New Roman"/>
          <w:sz w:val="20"/>
        </w:rPr>
        <w:t xml:space="preserve"> Правил оптового рынка,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 1 июля 2013 г. при определении предельного уровня нерегулируемых цен для первой ценовой категории гарантирующий поставщик применяет минимальную из следующих цен: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определенная в соответствии с настоящим пунктом средневзвешенная нерегулируемая цена на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средневзвешенная нерегулируемая цена на электрическую энергию (мощность), рассчитываемая как сумма </w:t>
      </w:r>
      <w:r w:rsidRPr="00637E67">
        <w:rPr>
          <w:rFonts w:ascii="Times New Roman" w:hAnsi="Times New Roman" w:cs="Times New Roman"/>
          <w:sz w:val="20"/>
        </w:rPr>
        <w:lastRenderedPageBreak/>
        <w:t xml:space="preserve">средневзвешенной нерегулируемой цены на электрическую энергию на оптовом рынке, определяемой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anchor="P886" w:history="1">
        <w:r w:rsidRPr="00637E67">
          <w:rPr>
            <w:rFonts w:ascii="Times New Roman" w:hAnsi="Times New Roman" w:cs="Times New Roman"/>
            <w:sz w:val="20"/>
          </w:rPr>
          <w:t>пунктом 100</w:t>
        </w:r>
      </w:hyperlink>
      <w:r w:rsidRPr="00637E67">
        <w:rPr>
          <w:rFonts w:ascii="Times New Roman" w:hAnsi="Times New Roman" w:cs="Times New Roman"/>
          <w:sz w:val="20"/>
        </w:rPr>
        <w:t xml:space="preserve"> настоящего документа, и произведения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anchor="P886" w:history="1">
        <w:r w:rsidRPr="00637E67">
          <w:rPr>
            <w:rFonts w:ascii="Times New Roman" w:hAnsi="Times New Roman" w:cs="Times New Roman"/>
            <w:sz w:val="20"/>
          </w:rPr>
          <w:t>пунктом 100</w:t>
        </w:r>
      </w:hyperlink>
      <w:r w:rsidRPr="00637E67">
        <w:rPr>
          <w:rFonts w:ascii="Times New Roman" w:hAnsi="Times New Roman" w:cs="Times New Roman"/>
          <w:sz w:val="20"/>
        </w:rPr>
        <w:t xml:space="preserve"> настоящего документа, и коэффициента оплаты мощности, равного 0,002087.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r:id="rId20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сбытовая надбавка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99" w:history="1">
        <w:r w:rsidRPr="00637E67">
          <w:rPr>
            <w:rFonts w:ascii="Times New Roman" w:hAnsi="Times New Roman" w:cs="Times New Roman"/>
            <w:sz w:val="20"/>
          </w:rPr>
          <w:t>пунктом 101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Указанные составляющие предельного уровня нерегулируемых цен определяются в рублях за мегаватт-час.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Отнесение часов расчетного периода к зонам суток производится в соответствии с </w:t>
      </w:r>
      <w:hyperlink r:id="rId209" w:history="1">
        <w:r w:rsidRPr="00637E67">
          <w:rPr>
            <w:rFonts w:ascii="Times New Roman" w:hAnsi="Times New Roman" w:cs="Times New Roman"/>
            <w:sz w:val="20"/>
          </w:rPr>
          <w:t>решением</w:t>
        </w:r>
      </w:hyperlink>
      <w:r w:rsidRPr="00637E67">
        <w:rPr>
          <w:rFonts w:ascii="Times New Roman" w:hAnsi="Times New Roman" w:cs="Times New Roman"/>
          <w:sz w:val="20"/>
        </w:rPr>
        <w:t xml:space="preserve"> федерального органа исполнительной власти в области регулирования тарифов об интервалах тарифных зон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06611D" w:rsidRPr="00637E67" w:rsidRDefault="0006611D" w:rsidP="00637E67">
      <w:pPr>
        <w:pStyle w:val="ConsPlusNormal"/>
        <w:ind w:firstLine="142"/>
        <w:jc w:val="both"/>
        <w:rPr>
          <w:rFonts w:ascii="Times New Roman" w:hAnsi="Times New Roman" w:cs="Times New Roman"/>
          <w:sz w:val="20"/>
        </w:rPr>
      </w:pPr>
      <w:bookmarkStart w:id="82" w:name="P723"/>
      <w:bookmarkEnd w:id="82"/>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6611D" w:rsidRPr="00637E67" w:rsidRDefault="0006611D" w:rsidP="00637E67">
      <w:pPr>
        <w:pStyle w:val="ConsPlusNormal"/>
        <w:ind w:firstLine="142"/>
        <w:jc w:val="both"/>
        <w:rPr>
          <w:rFonts w:ascii="Times New Roman" w:hAnsi="Times New Roman" w:cs="Times New Roman"/>
          <w:sz w:val="20"/>
        </w:rPr>
      </w:pPr>
      <w:bookmarkStart w:id="83" w:name="P724"/>
      <w:bookmarkEnd w:id="83"/>
      <w:r w:rsidRPr="00637E67">
        <w:rPr>
          <w:rFonts w:ascii="Times New Roman" w:hAnsi="Times New Roman" w:cs="Times New Roman"/>
          <w:sz w:val="20"/>
        </w:rPr>
        <w:t>средневзвешенная нерегулируемая цена на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bookmarkStart w:id="84" w:name="P725"/>
      <w:bookmarkEnd w:id="84"/>
      <w:r w:rsidRPr="00637E67">
        <w:rPr>
          <w:rFonts w:ascii="Times New Roman" w:hAnsi="Times New Roman" w:cs="Times New Roman"/>
          <w:sz w:val="20"/>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6611D" w:rsidRPr="00637E67" w:rsidRDefault="0006611D" w:rsidP="00637E67">
      <w:pPr>
        <w:pStyle w:val="ConsPlusNormal"/>
        <w:ind w:firstLine="142"/>
        <w:jc w:val="both"/>
        <w:rPr>
          <w:rFonts w:ascii="Times New Roman" w:hAnsi="Times New Roman" w:cs="Times New Roman"/>
          <w:sz w:val="20"/>
        </w:rPr>
      </w:pPr>
      <w:bookmarkStart w:id="85" w:name="P726"/>
      <w:bookmarkEnd w:id="85"/>
      <w:r w:rsidRPr="00637E67">
        <w:rPr>
          <w:rFonts w:ascii="Times New Roman" w:hAnsi="Times New Roman" w:cs="Times New Roman"/>
          <w:sz w:val="20"/>
        </w:rPr>
        <w:t>сбытовая надбавка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bookmarkStart w:id="86" w:name="P727"/>
      <w:bookmarkEnd w:id="86"/>
      <w:r w:rsidRPr="00637E67">
        <w:rPr>
          <w:rFonts w:ascii="Times New Roman" w:hAnsi="Times New Roman" w:cs="Times New Roman"/>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99" w:history="1">
        <w:r w:rsidRPr="00637E67">
          <w:rPr>
            <w:rFonts w:ascii="Times New Roman" w:hAnsi="Times New Roman" w:cs="Times New Roman"/>
            <w:sz w:val="20"/>
          </w:rPr>
          <w:t>пунктом 101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Указанные в </w:t>
      </w:r>
      <w:hyperlink w:anchor="P723"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w:t>
      </w:r>
      <w:hyperlink w:anchor="P725"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и </w:t>
      </w:r>
      <w:hyperlink w:anchor="P727" w:history="1">
        <w:r w:rsidRPr="00637E67">
          <w:rPr>
            <w:rFonts w:ascii="Times New Roman" w:hAnsi="Times New Roman" w:cs="Times New Roman"/>
            <w:sz w:val="20"/>
          </w:rPr>
          <w:t>шестом</w:t>
        </w:r>
      </w:hyperlink>
      <w:r w:rsidRPr="00637E67">
        <w:rPr>
          <w:rFonts w:ascii="Times New Roman" w:hAnsi="Times New Roman" w:cs="Times New Roman"/>
          <w:sz w:val="20"/>
        </w:rPr>
        <w:t xml:space="preserve"> настоящего пункта составляющие предельного уровня нерегулируемых цен определяются в рублях за мегаватт-час. Указанная в </w:t>
      </w:r>
      <w:hyperlink w:anchor="P724" w:history="1">
        <w:r w:rsidRPr="00637E67">
          <w:rPr>
            <w:rFonts w:ascii="Times New Roman" w:hAnsi="Times New Roman" w:cs="Times New Roman"/>
            <w:sz w:val="20"/>
          </w:rPr>
          <w:t>абзаце третьем</w:t>
        </w:r>
      </w:hyperlink>
      <w:r w:rsidRPr="00637E67">
        <w:rPr>
          <w:rFonts w:ascii="Times New Roman" w:hAnsi="Times New Roman" w:cs="Times New Roman"/>
          <w:sz w:val="20"/>
        </w:rPr>
        <w:t xml:space="preserve"> настоящего пункта составляющая предельного уровня нерегулируемых цен определяется в рублях за мегаватт. Указанная в </w:t>
      </w:r>
      <w:hyperlink w:anchor="P726" w:history="1">
        <w:r w:rsidRPr="00637E67">
          <w:rPr>
            <w:rFonts w:ascii="Times New Roman" w:hAnsi="Times New Roman" w:cs="Times New Roman"/>
            <w:sz w:val="20"/>
          </w:rPr>
          <w:t>абзаце пятом</w:t>
        </w:r>
      </w:hyperlink>
      <w:r w:rsidRPr="00637E67">
        <w:rPr>
          <w:rFonts w:ascii="Times New Roman" w:hAnsi="Times New Roman" w:cs="Times New Roman"/>
          <w:sz w:val="20"/>
        </w:rPr>
        <w:t xml:space="preserve"> настоящего пункта составляющая предельного уровня нерегулируемых цен определяется в рублях за мегаватт-час и в рублях за мегаватт.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уровень нерегулируемых цен для третьей ценовой категории включает: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величина которой определяется равной сумме составляющих, указанных в </w:t>
      </w:r>
      <w:hyperlink w:anchor="P723"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725"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 </w:t>
      </w:r>
      <w:hyperlink w:anchor="P727" w:history="1">
        <w:r w:rsidRPr="00637E67">
          <w:rPr>
            <w:rFonts w:ascii="Times New Roman" w:hAnsi="Times New Roman" w:cs="Times New Roman"/>
            <w:sz w:val="20"/>
          </w:rPr>
          <w:t>шестом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мощность, приобретаемую потребителем (покупателем), величина которой определяется равной сумме составляющих, указанных в </w:t>
      </w:r>
      <w:hyperlink w:anchor="P724"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и </w:t>
      </w:r>
      <w:hyperlink w:anchor="P726" w:history="1">
        <w:r w:rsidRPr="00637E67">
          <w:rPr>
            <w:rFonts w:ascii="Times New Roman" w:hAnsi="Times New Roman" w:cs="Times New Roman"/>
            <w:sz w:val="20"/>
          </w:rPr>
          <w:t>пятом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p w:rsidR="0006611D" w:rsidRPr="00637E67" w:rsidRDefault="0006611D" w:rsidP="00637E67">
      <w:pPr>
        <w:pStyle w:val="ConsPlusNormal"/>
        <w:ind w:firstLine="142"/>
        <w:jc w:val="both"/>
        <w:rPr>
          <w:rFonts w:ascii="Times New Roman" w:hAnsi="Times New Roman" w:cs="Times New Roman"/>
          <w:sz w:val="20"/>
        </w:rPr>
      </w:pPr>
      <w:bookmarkStart w:id="87" w:name="P737"/>
      <w:bookmarkEnd w:id="87"/>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6611D" w:rsidRPr="00637E67" w:rsidRDefault="0006611D" w:rsidP="00637E67">
      <w:pPr>
        <w:pStyle w:val="ConsPlusNormal"/>
        <w:ind w:firstLine="142"/>
        <w:jc w:val="both"/>
        <w:rPr>
          <w:rFonts w:ascii="Times New Roman" w:hAnsi="Times New Roman" w:cs="Times New Roman"/>
          <w:sz w:val="20"/>
        </w:rPr>
      </w:pPr>
      <w:bookmarkStart w:id="88" w:name="P738"/>
      <w:bookmarkEnd w:id="88"/>
      <w:r w:rsidRPr="00637E67">
        <w:rPr>
          <w:rFonts w:ascii="Times New Roman" w:hAnsi="Times New Roman" w:cs="Times New Roman"/>
          <w:sz w:val="20"/>
        </w:rPr>
        <w:t>средневзвешенная нерегулируемая цена на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bookmarkStart w:id="89" w:name="P739"/>
      <w:bookmarkEnd w:id="89"/>
      <w:r w:rsidRPr="00637E67">
        <w:rPr>
          <w:rFonts w:ascii="Times New Roman" w:hAnsi="Times New Roman" w:cs="Times New Roman"/>
          <w:sz w:val="20"/>
        </w:rP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90" w:name="P740"/>
      <w:bookmarkEnd w:id="90"/>
      <w:r w:rsidRPr="00637E67">
        <w:rPr>
          <w:rFonts w:ascii="Times New Roman" w:hAnsi="Times New Roman" w:cs="Times New Roman"/>
          <w:sz w:val="20"/>
        </w:rPr>
        <w:t>ставка, отражающая удельную величину расходов на содержание электрических сетей,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91" w:name="P741"/>
      <w:bookmarkEnd w:id="91"/>
      <w:r w:rsidRPr="00637E67">
        <w:rPr>
          <w:rFonts w:ascii="Times New Roman" w:hAnsi="Times New Roman" w:cs="Times New Roman"/>
          <w:sz w:val="20"/>
        </w:rPr>
        <w:t>сбытовая надбавка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bookmarkStart w:id="92" w:name="P742"/>
      <w:bookmarkEnd w:id="92"/>
      <w:r w:rsidRPr="00637E67">
        <w:rPr>
          <w:rFonts w:ascii="Times New Roman" w:hAnsi="Times New Roman" w:cs="Times New Roman"/>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99" w:history="1">
        <w:r w:rsidRPr="00637E67">
          <w:rPr>
            <w:rFonts w:ascii="Times New Roman" w:hAnsi="Times New Roman" w:cs="Times New Roman"/>
            <w:sz w:val="20"/>
          </w:rPr>
          <w:t>пунктом 101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Указанные в </w:t>
      </w:r>
      <w:hyperlink w:anchor="P737"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w:t>
      </w:r>
      <w:hyperlink w:anchor="P739"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и </w:t>
      </w:r>
      <w:hyperlink w:anchor="P742" w:history="1">
        <w:r w:rsidRPr="00637E67">
          <w:rPr>
            <w:rFonts w:ascii="Times New Roman" w:hAnsi="Times New Roman" w:cs="Times New Roman"/>
            <w:sz w:val="20"/>
          </w:rPr>
          <w:t>седьмом</w:t>
        </w:r>
      </w:hyperlink>
      <w:r w:rsidRPr="00637E67">
        <w:rPr>
          <w:rFonts w:ascii="Times New Roman" w:hAnsi="Times New Roman" w:cs="Times New Roman"/>
          <w:sz w:val="20"/>
        </w:rPr>
        <w:t xml:space="preserve"> настоящего пункта составляющие предельного уровня </w:t>
      </w:r>
      <w:r w:rsidRPr="00637E67">
        <w:rPr>
          <w:rFonts w:ascii="Times New Roman" w:hAnsi="Times New Roman" w:cs="Times New Roman"/>
          <w:sz w:val="20"/>
        </w:rPr>
        <w:lastRenderedPageBreak/>
        <w:t xml:space="preserve">нерегулируемых цен определяются в рублях за мегаватт-час. Указанные в </w:t>
      </w:r>
      <w:hyperlink w:anchor="P738"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и </w:t>
      </w:r>
      <w:hyperlink w:anchor="P740" w:history="1">
        <w:r w:rsidRPr="00637E67">
          <w:rPr>
            <w:rFonts w:ascii="Times New Roman" w:hAnsi="Times New Roman" w:cs="Times New Roman"/>
            <w:sz w:val="20"/>
          </w:rPr>
          <w:t>пятом</w:t>
        </w:r>
      </w:hyperlink>
      <w:r w:rsidRPr="00637E67">
        <w:rPr>
          <w:rFonts w:ascii="Times New Roman" w:hAnsi="Times New Roman" w:cs="Times New Roman"/>
          <w:sz w:val="20"/>
        </w:rPr>
        <w:t xml:space="preserve"> настоящего пункта составляющие предельного уровня нерегулируемых цен определяются в рублях за мегаватт. Указанная в </w:t>
      </w:r>
      <w:hyperlink w:anchor="P741"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настоящего пункта составляющая предельного уровня нерегулируемых цен определяется в рублях за мегаватт-час и в рублях за мегаватт.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уровень нерегулируемых цен для четвертой ценовой категории включает: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величина которой определяется равной сумме составляющих, указанных в </w:t>
      </w:r>
      <w:hyperlink w:anchor="P737"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w:t>
      </w:r>
      <w:hyperlink w:anchor="P739"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w:t>
      </w:r>
      <w:hyperlink w:anchor="P741" w:history="1">
        <w:r w:rsidRPr="00637E67">
          <w:rPr>
            <w:rFonts w:ascii="Times New Roman" w:hAnsi="Times New Roman" w:cs="Times New Roman"/>
            <w:sz w:val="20"/>
          </w:rPr>
          <w:t>шестом</w:t>
        </w:r>
      </w:hyperlink>
      <w:r w:rsidRPr="00637E67">
        <w:rPr>
          <w:rFonts w:ascii="Times New Roman" w:hAnsi="Times New Roman" w:cs="Times New Roman"/>
          <w:sz w:val="20"/>
        </w:rPr>
        <w:t xml:space="preserve"> и </w:t>
      </w:r>
      <w:hyperlink w:anchor="P742" w:history="1">
        <w:r w:rsidRPr="00637E67">
          <w:rPr>
            <w:rFonts w:ascii="Times New Roman" w:hAnsi="Times New Roman" w:cs="Times New Roman"/>
            <w:sz w:val="20"/>
          </w:rPr>
          <w:t>седьмом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мощность, приобретаемую потребителем (покупателем), величина которой определяется равной сумме составляющих, указанных в </w:t>
      </w:r>
      <w:hyperlink w:anchor="P738"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и </w:t>
      </w:r>
      <w:hyperlink w:anchor="P741" w:history="1">
        <w:r w:rsidRPr="00637E67">
          <w:rPr>
            <w:rFonts w:ascii="Times New Roman" w:hAnsi="Times New Roman" w:cs="Times New Roman"/>
            <w:sz w:val="20"/>
          </w:rPr>
          <w:t>шестом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740" w:history="1">
        <w:r w:rsidRPr="00637E67">
          <w:rPr>
            <w:rFonts w:ascii="Times New Roman" w:hAnsi="Times New Roman" w:cs="Times New Roman"/>
            <w:sz w:val="20"/>
          </w:rPr>
          <w:t>абзаце пятом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06611D" w:rsidRPr="00637E67" w:rsidRDefault="0006611D" w:rsidP="00637E67">
      <w:pPr>
        <w:pStyle w:val="ConsPlusNormal"/>
        <w:ind w:firstLine="142"/>
        <w:jc w:val="both"/>
        <w:rPr>
          <w:rFonts w:ascii="Times New Roman" w:hAnsi="Times New Roman" w:cs="Times New Roman"/>
          <w:sz w:val="20"/>
        </w:rPr>
      </w:pPr>
      <w:bookmarkStart w:id="93" w:name="P753"/>
      <w:bookmarkEnd w:id="93"/>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06611D" w:rsidRPr="00637E67" w:rsidRDefault="0006611D" w:rsidP="00637E67">
      <w:pPr>
        <w:pStyle w:val="ConsPlusNormal"/>
        <w:ind w:firstLine="142"/>
        <w:jc w:val="both"/>
        <w:rPr>
          <w:rFonts w:ascii="Times New Roman" w:hAnsi="Times New Roman" w:cs="Times New Roman"/>
          <w:sz w:val="20"/>
        </w:rPr>
      </w:pPr>
      <w:bookmarkStart w:id="94" w:name="P754"/>
      <w:bookmarkEnd w:id="94"/>
      <w:r w:rsidRPr="00637E67">
        <w:rPr>
          <w:rFonts w:ascii="Times New Roman" w:hAnsi="Times New Roman" w:cs="Times New Roman"/>
          <w:sz w:val="20"/>
        </w:rPr>
        <w:t>средневзвешенная нерегулируемая цена на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bookmarkStart w:id="95" w:name="P755"/>
      <w:bookmarkEnd w:id="95"/>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6611D" w:rsidRPr="00637E67" w:rsidRDefault="0006611D" w:rsidP="00637E67">
      <w:pPr>
        <w:pStyle w:val="ConsPlusNormal"/>
        <w:ind w:firstLine="142"/>
        <w:jc w:val="both"/>
        <w:rPr>
          <w:rFonts w:ascii="Times New Roman" w:hAnsi="Times New Roman" w:cs="Times New Roman"/>
          <w:sz w:val="20"/>
        </w:rPr>
      </w:pPr>
      <w:bookmarkStart w:id="96" w:name="P756"/>
      <w:bookmarkEnd w:id="96"/>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6611D" w:rsidRPr="00637E67" w:rsidRDefault="0006611D" w:rsidP="00637E67">
      <w:pPr>
        <w:pStyle w:val="ConsPlusNormal"/>
        <w:ind w:firstLine="142"/>
        <w:jc w:val="both"/>
        <w:rPr>
          <w:rFonts w:ascii="Times New Roman" w:hAnsi="Times New Roman" w:cs="Times New Roman"/>
          <w:sz w:val="20"/>
        </w:rPr>
      </w:pPr>
      <w:bookmarkStart w:id="97" w:name="P757"/>
      <w:bookmarkEnd w:id="97"/>
      <w:r w:rsidRPr="00637E67">
        <w:rPr>
          <w:rFonts w:ascii="Times New Roman" w:hAnsi="Times New Roman" w:cs="Times New Roman"/>
          <w:sz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bookmarkStart w:id="98" w:name="P758"/>
      <w:bookmarkEnd w:id="98"/>
      <w:r w:rsidRPr="00637E67">
        <w:rPr>
          <w:rFonts w:ascii="Times New Roman" w:hAnsi="Times New Roman" w:cs="Times New Roman"/>
          <w:sz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bookmarkStart w:id="99" w:name="P759"/>
      <w:bookmarkEnd w:id="99"/>
      <w:r w:rsidRPr="00637E67">
        <w:rPr>
          <w:rFonts w:ascii="Times New Roman" w:hAnsi="Times New Roman" w:cs="Times New Roman"/>
          <w:sz w:val="20"/>
        </w:rP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6611D" w:rsidRPr="00637E67" w:rsidRDefault="0006611D" w:rsidP="00637E67">
      <w:pPr>
        <w:pStyle w:val="ConsPlusNormal"/>
        <w:ind w:firstLine="142"/>
        <w:jc w:val="both"/>
        <w:rPr>
          <w:rFonts w:ascii="Times New Roman" w:hAnsi="Times New Roman" w:cs="Times New Roman"/>
          <w:sz w:val="20"/>
        </w:rPr>
      </w:pPr>
      <w:bookmarkStart w:id="100" w:name="P760"/>
      <w:bookmarkEnd w:id="100"/>
      <w:r w:rsidRPr="00637E67">
        <w:rPr>
          <w:rFonts w:ascii="Times New Roman" w:hAnsi="Times New Roman" w:cs="Times New Roman"/>
          <w:sz w:val="20"/>
        </w:rPr>
        <w:t>сбытовая надбавка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bookmarkStart w:id="101" w:name="P761"/>
      <w:bookmarkEnd w:id="101"/>
      <w:r w:rsidRPr="00637E67">
        <w:rPr>
          <w:rFonts w:ascii="Times New Roman" w:hAnsi="Times New Roman" w:cs="Times New Roman"/>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899" w:history="1">
        <w:r w:rsidRPr="00637E67">
          <w:rPr>
            <w:rFonts w:ascii="Times New Roman" w:hAnsi="Times New Roman" w:cs="Times New Roman"/>
            <w:sz w:val="20"/>
          </w:rPr>
          <w:t>пунктом 101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Указанные в </w:t>
      </w:r>
      <w:hyperlink w:anchor="P753"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w:t>
      </w:r>
      <w:hyperlink w:anchor="P755"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 </w:t>
      </w:r>
      <w:hyperlink w:anchor="P759" w:history="1">
        <w:r w:rsidRPr="00637E67">
          <w:rPr>
            <w:rFonts w:ascii="Times New Roman" w:hAnsi="Times New Roman" w:cs="Times New Roman"/>
            <w:sz w:val="20"/>
          </w:rPr>
          <w:t>восьмом</w:t>
        </w:r>
      </w:hyperlink>
      <w:r w:rsidRPr="00637E67">
        <w:rPr>
          <w:rFonts w:ascii="Times New Roman" w:hAnsi="Times New Roman" w:cs="Times New Roman"/>
          <w:sz w:val="20"/>
        </w:rPr>
        <w:t xml:space="preserve"> и </w:t>
      </w:r>
      <w:hyperlink w:anchor="P761" w:history="1">
        <w:r w:rsidRPr="00637E67">
          <w:rPr>
            <w:rFonts w:ascii="Times New Roman" w:hAnsi="Times New Roman" w:cs="Times New Roman"/>
            <w:sz w:val="20"/>
          </w:rPr>
          <w:t>десятом</w:t>
        </w:r>
      </w:hyperlink>
      <w:r w:rsidRPr="00637E67">
        <w:rPr>
          <w:rFonts w:ascii="Times New Roman" w:hAnsi="Times New Roman" w:cs="Times New Roman"/>
          <w:sz w:val="20"/>
        </w:rPr>
        <w:t xml:space="preserve"> настоящего пункта составляющие предельного уровня нерегулируемых цен определяются в рублях за мегаватт-час. Указанная в </w:t>
      </w:r>
      <w:hyperlink w:anchor="P754" w:history="1">
        <w:r w:rsidRPr="00637E67">
          <w:rPr>
            <w:rFonts w:ascii="Times New Roman" w:hAnsi="Times New Roman" w:cs="Times New Roman"/>
            <w:sz w:val="20"/>
          </w:rPr>
          <w:t>абзаце третьем</w:t>
        </w:r>
      </w:hyperlink>
      <w:r w:rsidRPr="00637E67">
        <w:rPr>
          <w:rFonts w:ascii="Times New Roman" w:hAnsi="Times New Roman" w:cs="Times New Roman"/>
          <w:sz w:val="20"/>
        </w:rPr>
        <w:t xml:space="preserve"> настоящего пункта составляющая предельного уровня нерегулируемых цен определяется в рублях за мегаватт. Указанная в </w:t>
      </w:r>
      <w:hyperlink w:anchor="P760" w:history="1">
        <w:r w:rsidRPr="00637E67">
          <w:rPr>
            <w:rFonts w:ascii="Times New Roman" w:hAnsi="Times New Roman" w:cs="Times New Roman"/>
            <w:sz w:val="20"/>
          </w:rPr>
          <w:t>абзаце девятом</w:t>
        </w:r>
      </w:hyperlink>
      <w:r w:rsidRPr="00637E67">
        <w:rPr>
          <w:rFonts w:ascii="Times New Roman" w:hAnsi="Times New Roman" w:cs="Times New Roman"/>
          <w:sz w:val="20"/>
        </w:rPr>
        <w:t xml:space="preserve"> настоящего пункта составляющая предельного уровня нерегулируемых цен определяется в рублях за мегаватт-час и в рублях за мегаватт.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уровень нерегулируемых цен для пятой ценовой категории включает: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величина которой определяется равной сумме составляющих, указанных в </w:t>
      </w:r>
      <w:hyperlink w:anchor="P753"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759" w:history="1">
        <w:r w:rsidRPr="00637E67">
          <w:rPr>
            <w:rFonts w:ascii="Times New Roman" w:hAnsi="Times New Roman" w:cs="Times New Roman"/>
            <w:sz w:val="20"/>
          </w:rPr>
          <w:t>восьмом</w:t>
        </w:r>
      </w:hyperlink>
      <w:r w:rsidRPr="00637E67">
        <w:rPr>
          <w:rFonts w:ascii="Times New Roman" w:hAnsi="Times New Roman" w:cs="Times New Roman"/>
          <w:sz w:val="20"/>
        </w:rPr>
        <w:t xml:space="preserve"> - </w:t>
      </w:r>
      <w:hyperlink w:anchor="P761" w:history="1">
        <w:r w:rsidRPr="00637E67">
          <w:rPr>
            <w:rFonts w:ascii="Times New Roman" w:hAnsi="Times New Roman" w:cs="Times New Roman"/>
            <w:sz w:val="20"/>
          </w:rPr>
          <w:t>десятом</w:t>
        </w:r>
      </w:hyperlink>
      <w:r w:rsidRPr="00637E67">
        <w:rPr>
          <w:rFonts w:ascii="Times New Roman" w:hAnsi="Times New Roman" w:cs="Times New Roman"/>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814" w:history="1">
        <w:r w:rsidRPr="00637E67">
          <w:rPr>
            <w:rFonts w:ascii="Times New Roman" w:hAnsi="Times New Roman" w:cs="Times New Roman"/>
            <w:sz w:val="20"/>
          </w:rPr>
          <w:t>пунктом 95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w:t>
      </w:r>
      <w:hyperlink w:anchor="P755" w:history="1">
        <w:r w:rsidRPr="00637E67">
          <w:rPr>
            <w:rFonts w:ascii="Times New Roman" w:hAnsi="Times New Roman" w:cs="Times New Roman"/>
            <w:sz w:val="20"/>
          </w:rPr>
          <w:t>абзацах четвертом</w:t>
        </w:r>
      </w:hyperlink>
      <w:r w:rsidRPr="00637E67">
        <w:rPr>
          <w:rFonts w:ascii="Times New Roman" w:hAnsi="Times New Roman" w:cs="Times New Roman"/>
          <w:sz w:val="20"/>
        </w:rPr>
        <w:t xml:space="preserve"> и </w:t>
      </w:r>
      <w:hyperlink w:anchor="P760" w:history="1">
        <w:r w:rsidRPr="00637E67">
          <w:rPr>
            <w:rFonts w:ascii="Times New Roman" w:hAnsi="Times New Roman" w:cs="Times New Roman"/>
            <w:sz w:val="20"/>
          </w:rPr>
          <w:t>девятом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w:t>
      </w:r>
      <w:hyperlink w:anchor="P756" w:history="1">
        <w:r w:rsidRPr="00637E67">
          <w:rPr>
            <w:rFonts w:ascii="Times New Roman" w:hAnsi="Times New Roman" w:cs="Times New Roman"/>
            <w:sz w:val="20"/>
          </w:rPr>
          <w:t>абзацах пятом</w:t>
        </w:r>
      </w:hyperlink>
      <w:r w:rsidRPr="00637E67">
        <w:rPr>
          <w:rFonts w:ascii="Times New Roman" w:hAnsi="Times New Roman" w:cs="Times New Roman"/>
          <w:sz w:val="20"/>
        </w:rPr>
        <w:t xml:space="preserve"> и </w:t>
      </w:r>
      <w:hyperlink w:anchor="P760" w:history="1">
        <w:r w:rsidRPr="00637E67">
          <w:rPr>
            <w:rFonts w:ascii="Times New Roman" w:hAnsi="Times New Roman" w:cs="Times New Roman"/>
            <w:sz w:val="20"/>
          </w:rPr>
          <w:t>девятом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составляющей, указанной в </w:t>
      </w:r>
      <w:hyperlink w:anchor="P760" w:history="1">
        <w:r w:rsidRPr="00637E67">
          <w:rPr>
            <w:rFonts w:ascii="Times New Roman" w:hAnsi="Times New Roman" w:cs="Times New Roman"/>
            <w:sz w:val="20"/>
          </w:rPr>
          <w:t>абзаце девятом</w:t>
        </w:r>
      </w:hyperlink>
      <w:r w:rsidRPr="00637E67">
        <w:rPr>
          <w:rFonts w:ascii="Times New Roman" w:hAnsi="Times New Roman" w:cs="Times New Roman"/>
          <w:sz w:val="20"/>
        </w:rPr>
        <w:t xml:space="preserve"> настоящего пункта, и абсолютного значения составляющей, указанной в </w:t>
      </w:r>
      <w:hyperlink w:anchor="P757"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настоящего пункта. В случае если составляющая, указанная в </w:t>
      </w:r>
      <w:hyperlink w:anchor="P757"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57"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w:t>
      </w:r>
      <w:r w:rsidRPr="00637E67">
        <w:rPr>
          <w:rFonts w:ascii="Times New Roman" w:hAnsi="Times New Roman" w:cs="Times New Roman"/>
          <w:sz w:val="20"/>
        </w:rPr>
        <w:lastRenderedPageBreak/>
        <w:t xml:space="preserve">нерегулируемой цене за расчетный период, определяемую гарантирующим поставщиком равной сумме абсолютного значения составляющей, указанной в </w:t>
      </w:r>
      <w:hyperlink w:anchor="P760" w:history="1">
        <w:r w:rsidRPr="00637E67">
          <w:rPr>
            <w:rFonts w:ascii="Times New Roman" w:hAnsi="Times New Roman" w:cs="Times New Roman"/>
            <w:sz w:val="20"/>
          </w:rPr>
          <w:t>абзаце девятом</w:t>
        </w:r>
      </w:hyperlink>
      <w:r w:rsidRPr="00637E67">
        <w:rPr>
          <w:rFonts w:ascii="Times New Roman" w:hAnsi="Times New Roman" w:cs="Times New Roman"/>
          <w:sz w:val="20"/>
        </w:rPr>
        <w:t xml:space="preserve"> настоящего пункта, и абсолютного значения составляющей, указанной в </w:t>
      </w:r>
      <w:hyperlink w:anchor="P758" w:history="1">
        <w:r w:rsidRPr="00637E67">
          <w:rPr>
            <w:rFonts w:ascii="Times New Roman" w:hAnsi="Times New Roman" w:cs="Times New Roman"/>
            <w:sz w:val="20"/>
          </w:rPr>
          <w:t>абзаце седьмом</w:t>
        </w:r>
      </w:hyperlink>
      <w:r w:rsidRPr="00637E67">
        <w:rPr>
          <w:rFonts w:ascii="Times New Roman" w:hAnsi="Times New Roman" w:cs="Times New Roman"/>
          <w:sz w:val="20"/>
        </w:rPr>
        <w:t xml:space="preserve"> настоящего пункта. В случае если составляющая, указанная в </w:t>
      </w:r>
      <w:hyperlink w:anchor="P758" w:history="1">
        <w:r w:rsidRPr="00637E67">
          <w:rPr>
            <w:rFonts w:ascii="Times New Roman" w:hAnsi="Times New Roman" w:cs="Times New Roman"/>
            <w:sz w:val="20"/>
          </w:rPr>
          <w:t>абзаце седьмом</w:t>
        </w:r>
      </w:hyperlink>
      <w:r w:rsidRPr="00637E67">
        <w:rPr>
          <w:rFonts w:ascii="Times New Roman" w:hAnsi="Times New Roman" w:cs="Times New Roman"/>
          <w:sz w:val="20"/>
        </w:rP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58" w:history="1">
        <w:r w:rsidRPr="00637E67">
          <w:rPr>
            <w:rFonts w:ascii="Times New Roman" w:hAnsi="Times New Roman" w:cs="Times New Roman"/>
            <w:sz w:val="20"/>
          </w:rPr>
          <w:t>абзаце седьмом</w:t>
        </w:r>
      </w:hyperlink>
      <w:r w:rsidRPr="00637E67">
        <w:rPr>
          <w:rFonts w:ascii="Times New Roman" w:hAnsi="Times New Roman" w:cs="Times New Roman"/>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мощность, приобретаемую потребителем (покупателем), величина которой определяется равной сумме составляющих, указанных в </w:t>
      </w:r>
      <w:hyperlink w:anchor="P754"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и </w:t>
      </w:r>
      <w:hyperlink w:anchor="P760" w:history="1">
        <w:r w:rsidRPr="00637E67">
          <w:rPr>
            <w:rFonts w:ascii="Times New Roman" w:hAnsi="Times New Roman" w:cs="Times New Roman"/>
            <w:sz w:val="20"/>
          </w:rPr>
          <w:t>девятом</w:t>
        </w:r>
      </w:hyperlink>
      <w:r w:rsidRPr="00637E67">
        <w:rPr>
          <w:rFonts w:ascii="Times New Roman" w:hAnsi="Times New Roman" w:cs="Times New Roman"/>
          <w:sz w:val="20"/>
        </w:rPr>
        <w:t xml:space="preserve"> настоящего пункта, в рамках которой ставка за мощность нерегулируемой цены применяется в порядке, предусмотренном </w:t>
      </w:r>
      <w:hyperlink w:anchor="P814" w:history="1">
        <w:r w:rsidRPr="00637E67">
          <w:rPr>
            <w:rFonts w:ascii="Times New Roman" w:hAnsi="Times New Roman" w:cs="Times New Roman"/>
            <w:sz w:val="20"/>
          </w:rPr>
          <w:t>пунктом 95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p w:rsidR="0006611D" w:rsidRPr="00637E67" w:rsidRDefault="0006611D" w:rsidP="00637E67">
      <w:pPr>
        <w:pStyle w:val="ConsPlusNormal"/>
        <w:ind w:firstLine="142"/>
        <w:jc w:val="both"/>
        <w:rPr>
          <w:rFonts w:ascii="Times New Roman" w:hAnsi="Times New Roman" w:cs="Times New Roman"/>
          <w:sz w:val="20"/>
        </w:rPr>
      </w:pPr>
      <w:bookmarkStart w:id="102" w:name="P783"/>
      <w:bookmarkEnd w:id="102"/>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06611D" w:rsidRPr="00637E67" w:rsidRDefault="0006611D" w:rsidP="00637E67">
      <w:pPr>
        <w:pStyle w:val="ConsPlusNormal"/>
        <w:ind w:firstLine="142"/>
        <w:jc w:val="both"/>
        <w:rPr>
          <w:rFonts w:ascii="Times New Roman" w:hAnsi="Times New Roman" w:cs="Times New Roman"/>
          <w:sz w:val="20"/>
        </w:rPr>
      </w:pPr>
      <w:bookmarkStart w:id="103" w:name="P784"/>
      <w:bookmarkEnd w:id="103"/>
      <w:r w:rsidRPr="00637E67">
        <w:rPr>
          <w:rFonts w:ascii="Times New Roman" w:hAnsi="Times New Roman" w:cs="Times New Roman"/>
          <w:sz w:val="20"/>
        </w:rPr>
        <w:t>средневзвешенная нерегулируемая цена на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bookmarkStart w:id="104" w:name="P785"/>
      <w:bookmarkEnd w:id="104"/>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6611D" w:rsidRPr="00637E67" w:rsidRDefault="0006611D" w:rsidP="00637E67">
      <w:pPr>
        <w:pStyle w:val="ConsPlusNormal"/>
        <w:ind w:firstLine="142"/>
        <w:jc w:val="both"/>
        <w:rPr>
          <w:rFonts w:ascii="Times New Roman" w:hAnsi="Times New Roman" w:cs="Times New Roman"/>
          <w:sz w:val="20"/>
        </w:rPr>
      </w:pPr>
      <w:bookmarkStart w:id="105" w:name="P786"/>
      <w:bookmarkEnd w:id="105"/>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6611D" w:rsidRPr="00637E67" w:rsidRDefault="0006611D" w:rsidP="00637E67">
      <w:pPr>
        <w:pStyle w:val="ConsPlusNormal"/>
        <w:ind w:firstLine="142"/>
        <w:jc w:val="both"/>
        <w:rPr>
          <w:rFonts w:ascii="Times New Roman" w:hAnsi="Times New Roman" w:cs="Times New Roman"/>
          <w:sz w:val="20"/>
        </w:rPr>
      </w:pPr>
      <w:bookmarkStart w:id="106" w:name="P787"/>
      <w:bookmarkEnd w:id="106"/>
      <w:r w:rsidRPr="00637E67">
        <w:rPr>
          <w:rFonts w:ascii="Times New Roman" w:hAnsi="Times New Roman" w:cs="Times New Roman"/>
          <w:sz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bookmarkStart w:id="107" w:name="P788"/>
      <w:bookmarkEnd w:id="107"/>
      <w:r w:rsidRPr="00637E67">
        <w:rPr>
          <w:rFonts w:ascii="Times New Roman" w:hAnsi="Times New Roman" w:cs="Times New Roman"/>
          <w:sz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bookmarkStart w:id="108" w:name="P789"/>
      <w:bookmarkEnd w:id="108"/>
      <w:r w:rsidRPr="00637E67">
        <w:rPr>
          <w:rFonts w:ascii="Times New Roman" w:hAnsi="Times New Roman" w:cs="Times New Roman"/>
          <w:sz w:val="20"/>
        </w:rP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109" w:name="P790"/>
      <w:bookmarkEnd w:id="109"/>
      <w:r w:rsidRPr="00637E67">
        <w:rPr>
          <w:rFonts w:ascii="Times New Roman" w:hAnsi="Times New Roman" w:cs="Times New Roman"/>
          <w:sz w:val="20"/>
        </w:rPr>
        <w:t>ставка, отражающая удельную величину расходов на содержание электрических сетей,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110" w:name="P791"/>
      <w:bookmarkEnd w:id="110"/>
      <w:r w:rsidRPr="00637E67">
        <w:rPr>
          <w:rFonts w:ascii="Times New Roman" w:hAnsi="Times New Roman" w:cs="Times New Roman"/>
          <w:sz w:val="20"/>
        </w:rPr>
        <w:t>сбытовая надбавка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bookmarkStart w:id="111" w:name="P792"/>
      <w:bookmarkEnd w:id="111"/>
      <w:r w:rsidRPr="00637E67">
        <w:rPr>
          <w:rFonts w:ascii="Times New Roman" w:hAnsi="Times New Roman" w:cs="Times New Roman"/>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anchor="P899" w:history="1">
        <w:r w:rsidRPr="00637E67">
          <w:rPr>
            <w:rFonts w:ascii="Times New Roman" w:hAnsi="Times New Roman" w:cs="Times New Roman"/>
            <w:sz w:val="20"/>
          </w:rPr>
          <w:t>пунктом 101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Указанные в </w:t>
      </w:r>
      <w:hyperlink w:anchor="P783"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w:t>
      </w:r>
      <w:hyperlink w:anchor="P785"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 </w:t>
      </w:r>
      <w:hyperlink w:anchor="P789" w:history="1">
        <w:r w:rsidRPr="00637E67">
          <w:rPr>
            <w:rFonts w:ascii="Times New Roman" w:hAnsi="Times New Roman" w:cs="Times New Roman"/>
            <w:sz w:val="20"/>
          </w:rPr>
          <w:t>восьмом</w:t>
        </w:r>
      </w:hyperlink>
      <w:r w:rsidRPr="00637E67">
        <w:rPr>
          <w:rFonts w:ascii="Times New Roman" w:hAnsi="Times New Roman" w:cs="Times New Roman"/>
          <w:sz w:val="20"/>
        </w:rPr>
        <w:t xml:space="preserve"> и </w:t>
      </w:r>
      <w:hyperlink w:anchor="P792" w:history="1">
        <w:r w:rsidRPr="00637E67">
          <w:rPr>
            <w:rFonts w:ascii="Times New Roman" w:hAnsi="Times New Roman" w:cs="Times New Roman"/>
            <w:sz w:val="20"/>
          </w:rPr>
          <w:t>одиннадцатом</w:t>
        </w:r>
      </w:hyperlink>
      <w:r w:rsidRPr="00637E67">
        <w:rPr>
          <w:rFonts w:ascii="Times New Roman" w:hAnsi="Times New Roman" w:cs="Times New Roman"/>
          <w:sz w:val="20"/>
        </w:rPr>
        <w:t xml:space="preserve"> настоящего пункта составляющие предельного уровня нерегулируемых цен определяются в рублях за мегаватт-час. Указанные в </w:t>
      </w:r>
      <w:hyperlink w:anchor="P784"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и </w:t>
      </w:r>
      <w:hyperlink w:anchor="P790" w:history="1">
        <w:r w:rsidRPr="00637E67">
          <w:rPr>
            <w:rFonts w:ascii="Times New Roman" w:hAnsi="Times New Roman" w:cs="Times New Roman"/>
            <w:sz w:val="20"/>
          </w:rPr>
          <w:t>девятом</w:t>
        </w:r>
      </w:hyperlink>
      <w:r w:rsidRPr="00637E67">
        <w:rPr>
          <w:rFonts w:ascii="Times New Roman" w:hAnsi="Times New Roman" w:cs="Times New Roman"/>
          <w:sz w:val="20"/>
        </w:rPr>
        <w:t xml:space="preserve"> настоящего пункта составляющие предельного уровня нерегулируемых цен определяются в рублях за мегаватт. Указанная в </w:t>
      </w:r>
      <w:hyperlink w:anchor="P791" w:history="1">
        <w:r w:rsidRPr="00637E67">
          <w:rPr>
            <w:rFonts w:ascii="Times New Roman" w:hAnsi="Times New Roman" w:cs="Times New Roman"/>
            <w:sz w:val="20"/>
          </w:rPr>
          <w:t>абзаце десятом</w:t>
        </w:r>
      </w:hyperlink>
      <w:r w:rsidRPr="00637E67">
        <w:rPr>
          <w:rFonts w:ascii="Times New Roman" w:hAnsi="Times New Roman" w:cs="Times New Roman"/>
          <w:sz w:val="20"/>
        </w:rPr>
        <w:t xml:space="preserve"> настоящего пункта составляющая предельного уровня нерегулируемых цен определяется в рублях за мегаватт-час и в рублях за мегаватт.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уровень нерегулируемых цен для шестой ценовой категории включает: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величина которой определяется равной сумме составляющих, указанных в </w:t>
      </w:r>
      <w:hyperlink w:anchor="P783" w:history="1">
        <w:r w:rsidRPr="00637E67">
          <w:rPr>
            <w:rFonts w:ascii="Times New Roman" w:hAnsi="Times New Roman" w:cs="Times New Roman"/>
            <w:sz w:val="20"/>
          </w:rPr>
          <w:t>абзаце втором</w:t>
        </w:r>
      </w:hyperlink>
      <w:r w:rsidRPr="00637E67">
        <w:rPr>
          <w:rFonts w:ascii="Times New Roman" w:hAnsi="Times New Roman" w:cs="Times New Roman"/>
          <w:sz w:val="20"/>
        </w:rPr>
        <w:t xml:space="preserve">, </w:t>
      </w:r>
      <w:hyperlink w:anchor="P789" w:history="1">
        <w:r w:rsidRPr="00637E67">
          <w:rPr>
            <w:rFonts w:ascii="Times New Roman" w:hAnsi="Times New Roman" w:cs="Times New Roman"/>
            <w:sz w:val="20"/>
          </w:rPr>
          <w:t>восьмом</w:t>
        </w:r>
      </w:hyperlink>
      <w:r w:rsidRPr="00637E67">
        <w:rPr>
          <w:rFonts w:ascii="Times New Roman" w:hAnsi="Times New Roman" w:cs="Times New Roman"/>
          <w:sz w:val="20"/>
        </w:rPr>
        <w:t xml:space="preserve">, </w:t>
      </w:r>
      <w:hyperlink w:anchor="P791" w:history="1">
        <w:r w:rsidRPr="00637E67">
          <w:rPr>
            <w:rFonts w:ascii="Times New Roman" w:hAnsi="Times New Roman" w:cs="Times New Roman"/>
            <w:sz w:val="20"/>
          </w:rPr>
          <w:t>десятом</w:t>
        </w:r>
      </w:hyperlink>
      <w:r w:rsidRPr="00637E67">
        <w:rPr>
          <w:rFonts w:ascii="Times New Roman" w:hAnsi="Times New Roman" w:cs="Times New Roman"/>
          <w:sz w:val="20"/>
        </w:rPr>
        <w:t xml:space="preserve"> и </w:t>
      </w:r>
      <w:hyperlink w:anchor="P792" w:history="1">
        <w:r w:rsidRPr="00637E67">
          <w:rPr>
            <w:rFonts w:ascii="Times New Roman" w:hAnsi="Times New Roman" w:cs="Times New Roman"/>
            <w:sz w:val="20"/>
          </w:rPr>
          <w:t>одиннадцатом</w:t>
        </w:r>
      </w:hyperlink>
      <w:r w:rsidRPr="00637E67">
        <w:rPr>
          <w:rFonts w:ascii="Times New Roman" w:hAnsi="Times New Roman" w:cs="Times New Roman"/>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anchor="P814" w:history="1">
        <w:r w:rsidRPr="00637E67">
          <w:rPr>
            <w:rFonts w:ascii="Times New Roman" w:hAnsi="Times New Roman" w:cs="Times New Roman"/>
            <w:sz w:val="20"/>
          </w:rPr>
          <w:t>пунктом 95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w:t>
      </w:r>
      <w:hyperlink w:anchor="P785" w:history="1">
        <w:r w:rsidRPr="00637E67">
          <w:rPr>
            <w:rFonts w:ascii="Times New Roman" w:hAnsi="Times New Roman" w:cs="Times New Roman"/>
            <w:sz w:val="20"/>
          </w:rPr>
          <w:t>абзацах четвертом</w:t>
        </w:r>
      </w:hyperlink>
      <w:r w:rsidRPr="00637E67">
        <w:rPr>
          <w:rFonts w:ascii="Times New Roman" w:hAnsi="Times New Roman" w:cs="Times New Roman"/>
          <w:sz w:val="20"/>
        </w:rPr>
        <w:t xml:space="preserve"> и </w:t>
      </w:r>
      <w:hyperlink w:anchor="P791" w:history="1">
        <w:r w:rsidRPr="00637E67">
          <w:rPr>
            <w:rFonts w:ascii="Times New Roman" w:hAnsi="Times New Roman" w:cs="Times New Roman"/>
            <w:sz w:val="20"/>
          </w:rPr>
          <w:t>десятом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сумме составляющих, указанных в </w:t>
      </w:r>
      <w:hyperlink w:anchor="P786" w:history="1">
        <w:r w:rsidRPr="00637E67">
          <w:rPr>
            <w:rFonts w:ascii="Times New Roman" w:hAnsi="Times New Roman" w:cs="Times New Roman"/>
            <w:sz w:val="20"/>
          </w:rPr>
          <w:t>абзацах пятом</w:t>
        </w:r>
      </w:hyperlink>
      <w:r w:rsidRPr="00637E67">
        <w:rPr>
          <w:rFonts w:ascii="Times New Roman" w:hAnsi="Times New Roman" w:cs="Times New Roman"/>
          <w:sz w:val="20"/>
        </w:rPr>
        <w:t xml:space="preserve"> и </w:t>
      </w:r>
      <w:hyperlink w:anchor="P791" w:history="1">
        <w:r w:rsidRPr="00637E67">
          <w:rPr>
            <w:rFonts w:ascii="Times New Roman" w:hAnsi="Times New Roman" w:cs="Times New Roman"/>
            <w:sz w:val="20"/>
          </w:rPr>
          <w:t>десятом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составляющей, указанной в </w:t>
      </w:r>
      <w:hyperlink w:anchor="P791" w:history="1">
        <w:r w:rsidRPr="00637E67">
          <w:rPr>
            <w:rFonts w:ascii="Times New Roman" w:hAnsi="Times New Roman" w:cs="Times New Roman"/>
            <w:sz w:val="20"/>
          </w:rPr>
          <w:t>абзаце десятом</w:t>
        </w:r>
      </w:hyperlink>
      <w:r w:rsidRPr="00637E67">
        <w:rPr>
          <w:rFonts w:ascii="Times New Roman" w:hAnsi="Times New Roman" w:cs="Times New Roman"/>
          <w:sz w:val="20"/>
        </w:rPr>
        <w:t xml:space="preserve"> настоящего пункта, и абсолютного значения составляющей, указанной в </w:t>
      </w:r>
      <w:hyperlink w:anchor="P787"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настоящего пункта. В случае если составляющая, указанная в </w:t>
      </w:r>
      <w:hyperlink w:anchor="P787"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87"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электрическую энергию предельного уровня нерегулируемых цен для соответствующей ценовой категории, в </w:t>
      </w:r>
      <w:r w:rsidRPr="00637E67">
        <w:rPr>
          <w:rFonts w:ascii="Times New Roman" w:hAnsi="Times New Roman" w:cs="Times New Roman"/>
          <w:sz w:val="20"/>
        </w:rPr>
        <w:lastRenderedPageBreak/>
        <w:t xml:space="preserve">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сумме абсолютного значения составляющей, указанной в </w:t>
      </w:r>
      <w:hyperlink w:anchor="P791" w:history="1">
        <w:r w:rsidRPr="00637E67">
          <w:rPr>
            <w:rFonts w:ascii="Times New Roman" w:hAnsi="Times New Roman" w:cs="Times New Roman"/>
            <w:sz w:val="20"/>
          </w:rPr>
          <w:t>абзаце десятом</w:t>
        </w:r>
      </w:hyperlink>
      <w:r w:rsidRPr="00637E67">
        <w:rPr>
          <w:rFonts w:ascii="Times New Roman" w:hAnsi="Times New Roman" w:cs="Times New Roman"/>
          <w:sz w:val="20"/>
        </w:rPr>
        <w:t xml:space="preserve"> настоящего пункта, и абсолютного значения составляющей, указанной в </w:t>
      </w:r>
      <w:hyperlink w:anchor="P788" w:history="1">
        <w:r w:rsidRPr="00637E67">
          <w:rPr>
            <w:rFonts w:ascii="Times New Roman" w:hAnsi="Times New Roman" w:cs="Times New Roman"/>
            <w:sz w:val="20"/>
          </w:rPr>
          <w:t>абзаце седьмом</w:t>
        </w:r>
      </w:hyperlink>
      <w:r w:rsidRPr="00637E67">
        <w:rPr>
          <w:rFonts w:ascii="Times New Roman" w:hAnsi="Times New Roman" w:cs="Times New Roman"/>
          <w:sz w:val="20"/>
        </w:rPr>
        <w:t xml:space="preserve"> настоящего пункта. В случае если составляющая, указанная в </w:t>
      </w:r>
      <w:hyperlink w:anchor="P788" w:history="1">
        <w:r w:rsidRPr="00637E67">
          <w:rPr>
            <w:rFonts w:ascii="Times New Roman" w:hAnsi="Times New Roman" w:cs="Times New Roman"/>
            <w:sz w:val="20"/>
          </w:rPr>
          <w:t>абзаце седьмом</w:t>
        </w:r>
      </w:hyperlink>
      <w:r w:rsidRPr="00637E67">
        <w:rPr>
          <w:rFonts w:ascii="Times New Roman" w:hAnsi="Times New Roman" w:cs="Times New Roman"/>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788" w:history="1">
        <w:r w:rsidRPr="00637E67">
          <w:rPr>
            <w:rFonts w:ascii="Times New Roman" w:hAnsi="Times New Roman" w:cs="Times New Roman"/>
            <w:sz w:val="20"/>
          </w:rPr>
          <w:t>абзаце седьмом</w:t>
        </w:r>
      </w:hyperlink>
      <w:r w:rsidRPr="00637E67">
        <w:rPr>
          <w:rFonts w:ascii="Times New Roman" w:hAnsi="Times New Roman" w:cs="Times New Roman"/>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за мощность, приобретаемую потребителем (покупателем), величина которой определяется равной сумме составляющих, указанных в </w:t>
      </w:r>
      <w:hyperlink w:anchor="P784"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и </w:t>
      </w:r>
      <w:hyperlink w:anchor="P791" w:history="1">
        <w:r w:rsidRPr="00637E67">
          <w:rPr>
            <w:rFonts w:ascii="Times New Roman" w:hAnsi="Times New Roman" w:cs="Times New Roman"/>
            <w:sz w:val="20"/>
          </w:rPr>
          <w:t>десятом</w:t>
        </w:r>
      </w:hyperlink>
      <w:r w:rsidRPr="00637E67">
        <w:rPr>
          <w:rFonts w:ascii="Times New Roman" w:hAnsi="Times New Roman" w:cs="Times New Roman"/>
          <w:sz w:val="20"/>
        </w:rPr>
        <w:t xml:space="preserve"> настоящего пункта, в рамках которой ставка за мощность нерегулируемой цены применяется в порядке, предусмотренном </w:t>
      </w:r>
      <w:hyperlink w:anchor="P814" w:history="1">
        <w:r w:rsidRPr="00637E67">
          <w:rPr>
            <w:rFonts w:ascii="Times New Roman" w:hAnsi="Times New Roman" w:cs="Times New Roman"/>
            <w:sz w:val="20"/>
          </w:rPr>
          <w:t>пунктом 95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790" w:history="1">
        <w:r w:rsidRPr="00637E67">
          <w:rPr>
            <w:rFonts w:ascii="Times New Roman" w:hAnsi="Times New Roman" w:cs="Times New Roman"/>
            <w:sz w:val="20"/>
          </w:rPr>
          <w:t>абзаце девятом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bookmarkStart w:id="112" w:name="P814"/>
      <w:bookmarkEnd w:id="112"/>
      <w:r w:rsidRPr="00637E67">
        <w:rPr>
          <w:rFonts w:ascii="Times New Roman" w:hAnsi="Times New Roman" w:cs="Times New Roman"/>
          <w:sz w:val="20"/>
        </w:rPr>
        <w:t>95. Предельные уровни нерегулируемых цен для третьей - шестой ценовых категорий применяются в следующем порядке: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210" w:history="1">
        <w:r w:rsidRPr="00637E67">
          <w:rPr>
            <w:rFonts w:ascii="Times New Roman" w:hAnsi="Times New Roman" w:cs="Times New Roman"/>
            <w:sz w:val="20"/>
          </w:rPr>
          <w:t>пунктом 15(1)</w:t>
        </w:r>
      </w:hyperlink>
      <w:r w:rsidRPr="00637E67">
        <w:rPr>
          <w:rFonts w:ascii="Times New Roman" w:hAnsi="Times New Roman" w:cs="Times New Roman"/>
          <w:sz w:val="20"/>
        </w:rPr>
        <w:t xml:space="preserve"> Правил недискриминационного доступа к услугам по передаче электрической энергии и оказания этих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наличии учета по часам расчетного периода в отношении указанных объемов - согласно данным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r:id="rId21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r:id="rId212"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anchor="P836" w:history="1">
        <w:r w:rsidRPr="00637E67">
          <w:rPr>
            <w:rFonts w:ascii="Times New Roman" w:hAnsi="Times New Roman" w:cs="Times New Roman"/>
            <w:sz w:val="20"/>
          </w:rPr>
          <w:t>пунктом 97</w:t>
        </w:r>
      </w:hyperlink>
      <w:r w:rsidRPr="00637E67">
        <w:rPr>
          <w:rFonts w:ascii="Times New Roman" w:hAnsi="Times New Roman" w:cs="Times New Roman"/>
          <w:sz w:val="20"/>
        </w:rP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125" w:history="1">
        <w:r w:rsidRPr="00637E67">
          <w:rPr>
            <w:rFonts w:ascii="Times New Roman" w:hAnsi="Times New Roman" w:cs="Times New Roman"/>
            <w:sz w:val="20"/>
          </w:rPr>
          <w:t>разделе X</w:t>
        </w:r>
      </w:hyperlink>
      <w:r w:rsidRPr="00637E67">
        <w:rPr>
          <w:rFonts w:ascii="Times New Roman" w:hAnsi="Times New Roman" w:cs="Times New Roman"/>
          <w:sz w:val="20"/>
        </w:rPr>
        <w:t xml:space="preserve"> настоящего документа, определение объемов потребления электрической энергии осуществляется в порядке, предусмотренном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с применением расчетных способов.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r:id="rId21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06611D" w:rsidRPr="00637E67" w:rsidRDefault="0006611D" w:rsidP="00637E67">
      <w:pPr>
        <w:pStyle w:val="ConsPlusNormal"/>
        <w:ind w:firstLine="142"/>
        <w:jc w:val="both"/>
        <w:rPr>
          <w:rFonts w:ascii="Times New Roman" w:hAnsi="Times New Roman" w:cs="Times New Roman"/>
          <w:sz w:val="20"/>
        </w:rPr>
      </w:pPr>
      <w:bookmarkStart w:id="113" w:name="P824"/>
      <w:bookmarkEnd w:id="113"/>
      <w:r w:rsidRPr="00637E67">
        <w:rPr>
          <w:rFonts w:ascii="Times New Roman" w:hAnsi="Times New Roman" w:cs="Times New Roman"/>
          <w:sz w:val="20"/>
        </w:rPr>
        <w:t>96. Устанавливаются следующие особенности определения и применения гарантирующим поставщиком предельных уровней нерегулируемых цен: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r:id="rId21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присоединения энергопринимающих устройств потребителя (покупателя) к электрическим сетям сетевой </w:t>
      </w:r>
      <w:r w:rsidRPr="00637E67">
        <w:rPr>
          <w:rFonts w:ascii="Times New Roman" w:hAnsi="Times New Roman" w:cs="Times New Roman"/>
          <w:sz w:val="20"/>
        </w:rPr>
        <w:lastRenderedPageBreak/>
        <w:t>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21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07.07.2015 N 680)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21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1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w:t>
      </w:r>
      <w:hyperlink r:id="rId218" w:history="1">
        <w:r w:rsidRPr="00637E67">
          <w:rPr>
            <w:rFonts w:ascii="Times New Roman" w:hAnsi="Times New Roman" w:cs="Times New Roman"/>
            <w:sz w:val="20"/>
          </w:rPr>
          <w:t>Указа</w:t>
        </w:r>
      </w:hyperlink>
      <w:r w:rsidRPr="00637E67">
        <w:rPr>
          <w:rFonts w:ascii="Times New Roman" w:hAnsi="Times New Roman" w:cs="Times New Roman"/>
          <w:sz w:val="20"/>
        </w:rPr>
        <w:t xml:space="preserve">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w:t>
      </w:r>
      <w:r w:rsidRPr="00637E67">
        <w:rPr>
          <w:rFonts w:ascii="Times New Roman" w:hAnsi="Times New Roman" w:cs="Times New Roman"/>
          <w:sz w:val="20"/>
        </w:rPr>
        <w:lastRenderedPageBreak/>
        <w:t xml:space="preserve">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w:t>
      </w:r>
      <w:hyperlink r:id="rId219" w:history="1">
        <w:r w:rsidRPr="00637E67">
          <w:rPr>
            <w:rFonts w:ascii="Times New Roman" w:hAnsi="Times New Roman" w:cs="Times New Roman"/>
            <w:sz w:val="20"/>
          </w:rPr>
          <w:t>Указа</w:t>
        </w:r>
      </w:hyperlink>
      <w:r w:rsidRPr="00637E67">
        <w:rPr>
          <w:rFonts w:ascii="Times New Roman" w:hAnsi="Times New Roman" w:cs="Times New Roman"/>
          <w:sz w:val="20"/>
        </w:rPr>
        <w:t xml:space="preserve"> Президента Российской Федерации от 15 сентября 2008 г. N 1359 "Об открытом акционерном обществе "Оборонсервис".</w:t>
      </w:r>
    </w:p>
    <w:p w:rsidR="0006611D" w:rsidRPr="00637E67" w:rsidRDefault="0006611D" w:rsidP="00637E67">
      <w:pPr>
        <w:pStyle w:val="ConsPlusNormal"/>
        <w:ind w:firstLine="142"/>
        <w:jc w:val="both"/>
        <w:rPr>
          <w:rFonts w:ascii="Times New Roman" w:hAnsi="Times New Roman" w:cs="Times New Roman"/>
          <w:sz w:val="20"/>
        </w:rPr>
      </w:pPr>
      <w:bookmarkStart w:id="114" w:name="P836"/>
      <w:bookmarkEnd w:id="114"/>
      <w:r w:rsidRPr="00637E67">
        <w:rPr>
          <w:rFonts w:ascii="Times New Roman" w:hAnsi="Times New Roman" w:cs="Times New Roman"/>
          <w:sz w:val="20"/>
        </w:rP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31.07.2013 </w:t>
      </w:r>
      <w:hyperlink r:id="rId220" w:history="1">
        <w:r w:rsidRPr="00637E67">
          <w:rPr>
            <w:rFonts w:ascii="Times New Roman" w:hAnsi="Times New Roman" w:cs="Times New Roman"/>
            <w:sz w:val="20"/>
          </w:rPr>
          <w:t>N 652</w:t>
        </w:r>
      </w:hyperlink>
      <w:r w:rsidRPr="00637E67">
        <w:rPr>
          <w:rFonts w:ascii="Times New Roman" w:hAnsi="Times New Roman" w:cs="Times New Roman"/>
          <w:sz w:val="20"/>
        </w:rPr>
        <w:t xml:space="preserve">, от 17.05.2016 </w:t>
      </w:r>
      <w:hyperlink r:id="rId221" w:history="1">
        <w:r w:rsidRPr="00637E67">
          <w:rPr>
            <w:rFonts w:ascii="Times New Roman" w:hAnsi="Times New Roman" w:cs="Times New Roman"/>
            <w:sz w:val="20"/>
          </w:rPr>
          <w:t>N 433</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2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17.05.2016 N 433)</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первую ценовую категорию - при условии выбора одноставочного варианта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17.05.2016 </w:t>
      </w:r>
      <w:hyperlink r:id="rId223" w:history="1">
        <w:r w:rsidRPr="00637E67">
          <w:rPr>
            <w:rFonts w:ascii="Times New Roman" w:hAnsi="Times New Roman" w:cs="Times New Roman"/>
            <w:sz w:val="20"/>
          </w:rPr>
          <w:t>N 433</w:t>
        </w:r>
      </w:hyperlink>
      <w:r w:rsidRPr="00637E67">
        <w:rPr>
          <w:rFonts w:ascii="Times New Roman" w:hAnsi="Times New Roman" w:cs="Times New Roman"/>
          <w:sz w:val="20"/>
        </w:rPr>
        <w:t xml:space="preserve">, от 23.12.2016 </w:t>
      </w:r>
      <w:hyperlink r:id="rId224" w:history="1">
        <w:r w:rsidRPr="00637E67">
          <w:rPr>
            <w:rFonts w:ascii="Times New Roman" w:hAnsi="Times New Roman" w:cs="Times New Roman"/>
            <w:sz w:val="20"/>
          </w:rPr>
          <w:t>N 1446</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2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17.05.2016 N 433)</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w:t>
      </w:r>
      <w:r w:rsidRPr="00637E67">
        <w:rPr>
          <w:rFonts w:ascii="Times New Roman" w:hAnsi="Times New Roman" w:cs="Times New Roman"/>
          <w:sz w:val="20"/>
        </w:rPr>
        <w:lastRenderedPageBreak/>
        <w:t>потребления электрической энергии, при условии выбора одноставочного варианта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в случае отсутствия уведомления о выборе иной, кроме первой и второй ценовых категорий, для расчетов за электрическую энергию (мощность) начиная с 1 июля 2013 г.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2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17.05.2016 N 433)</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22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 1 января 2017 г. - первая ценовая категория в случае, если по состоянию на 31 декабря 2016 г. применялась одноставочная цена (тариф), и вторая ценовая категория в случае, если по состоянию на 31 декабря 2016 г. применялась одноставочная цена (тариф), дифференцированная по 2 или 3 зонам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22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 1 июля 2017 г.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22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r:id="rId230"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r:id="rId231"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23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30.12.2017 N 1707)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утратил силу. - </w:t>
      </w:r>
      <w:hyperlink r:id="rId233"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w:t>
      </w:r>
      <w:r w:rsidRPr="00637E67">
        <w:rPr>
          <w:rFonts w:ascii="Times New Roman" w:hAnsi="Times New Roman" w:cs="Times New Roman"/>
          <w:sz w:val="20"/>
        </w:rPr>
        <w:lastRenderedPageBreak/>
        <w:t>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3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31.07.2014 N 750)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утратил силу. - </w:t>
      </w:r>
      <w:hyperlink r:id="rId235"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30.12.2017 N 1707.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98. Предельные уровни нерегулируемых цен для ценовых категорий, предусмотренных </w:t>
      </w:r>
      <w:hyperlink w:anchor="P667" w:history="1">
        <w:r w:rsidRPr="00637E67">
          <w:rPr>
            <w:rFonts w:ascii="Times New Roman" w:hAnsi="Times New Roman" w:cs="Times New Roman"/>
            <w:sz w:val="20"/>
          </w:rPr>
          <w:t>пунктом 86</w:t>
        </w:r>
      </w:hyperlink>
      <w:r w:rsidRPr="00637E67">
        <w:rPr>
          <w:rFonts w:ascii="Times New Roman" w:hAnsi="Times New Roman" w:cs="Times New Roman"/>
          <w:sz w:val="20"/>
        </w:rP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r:id="rId236" w:history="1">
        <w:r w:rsidRPr="00637E67">
          <w:rPr>
            <w:rFonts w:ascii="Times New Roman" w:hAnsi="Times New Roman" w:cs="Times New Roman"/>
            <w:sz w:val="20"/>
          </w:rPr>
          <w:t>Правилам</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anchor="P681" w:history="1">
        <w:r w:rsidRPr="00637E67">
          <w:rPr>
            <w:rFonts w:ascii="Times New Roman" w:hAnsi="Times New Roman" w:cs="Times New Roman"/>
            <w:sz w:val="20"/>
          </w:rPr>
          <w:t>пункте 88</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предельные уровни нерегулируемых цен для первой - шестой ценовых категорий;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198" w:history="1">
        <w:r w:rsidRPr="00637E67">
          <w:rPr>
            <w:rFonts w:ascii="Times New Roman" w:hAnsi="Times New Roman" w:cs="Times New Roman"/>
            <w:sz w:val="20"/>
          </w:rPr>
          <w:t>пунктом 13</w:t>
        </w:r>
      </w:hyperlink>
      <w:r w:rsidRPr="00637E67">
        <w:rPr>
          <w:rFonts w:ascii="Times New Roman" w:hAnsi="Times New Roman" w:cs="Times New Roman"/>
          <w:sz w:val="20"/>
        </w:rP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anchor="P681" w:history="1">
        <w:r w:rsidRPr="00637E67">
          <w:rPr>
            <w:rFonts w:ascii="Times New Roman" w:hAnsi="Times New Roman" w:cs="Times New Roman"/>
            <w:sz w:val="20"/>
          </w:rPr>
          <w:t>пунктом 88</w:t>
        </w:r>
      </w:hyperlink>
      <w:r w:rsidRPr="00637E67">
        <w:rPr>
          <w:rFonts w:ascii="Times New Roman" w:hAnsi="Times New Roman" w:cs="Times New Roman"/>
          <w:sz w:val="20"/>
        </w:rP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r:id="rId237" w:history="1">
        <w:r w:rsidRPr="00637E67">
          <w:rPr>
            <w:rFonts w:ascii="Times New Roman" w:hAnsi="Times New Roman" w:cs="Times New Roman"/>
            <w:sz w:val="20"/>
          </w:rPr>
          <w:t>Правилам</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06611D" w:rsidRPr="00637E67" w:rsidRDefault="0006611D" w:rsidP="00637E67">
      <w:pPr>
        <w:pStyle w:val="ConsPlusNormal"/>
        <w:ind w:firstLine="142"/>
        <w:jc w:val="both"/>
        <w:rPr>
          <w:rFonts w:ascii="Times New Roman" w:hAnsi="Times New Roman" w:cs="Times New Roman"/>
          <w:sz w:val="20"/>
        </w:rPr>
      </w:pPr>
      <w:bookmarkStart w:id="115" w:name="P886"/>
      <w:bookmarkEnd w:id="115"/>
      <w:r w:rsidRPr="00637E67">
        <w:rPr>
          <w:rFonts w:ascii="Times New Roman" w:hAnsi="Times New Roman" w:cs="Times New Roman"/>
          <w:sz w:val="20"/>
        </w:rP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r:id="rId23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w:t>
      </w:r>
      <w:hyperlink r:id="rId239"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определения и применения гарантирующими </w:t>
      </w:r>
      <w:r w:rsidRPr="00637E67">
        <w:rPr>
          <w:rFonts w:ascii="Times New Roman" w:hAnsi="Times New Roman" w:cs="Times New Roman"/>
          <w:sz w:val="20"/>
        </w:rPr>
        <w:lastRenderedPageBreak/>
        <w:t>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фактический объем потребления электрической энергии гарантирующим поставщиком на оптовом рынке за соответствующий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фактического пикового потребления гарантирующего поставщика на оптовом рынке за соответствующий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коэффициент оплаты мощности для соответствующей зоны суток расчетного периода;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средневзвешенная нерегулируемая цена на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bookmarkStart w:id="116" w:name="P899"/>
      <w:bookmarkEnd w:id="116"/>
      <w:r w:rsidRPr="00637E67">
        <w:rPr>
          <w:rFonts w:ascii="Times New Roman" w:hAnsi="Times New Roman" w:cs="Times New Roman"/>
          <w:sz w:val="20"/>
        </w:rPr>
        <w:t>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определении предельных уровней нерегулируемых цен с расчетного периода, начиная с которого сбытовые надбавки гарантирующих поставщиков определяются в виде формулы, гарантирующий поставщик рассчитывает в соответствии с </w:t>
      </w:r>
      <w:hyperlink r:id="rId240"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дифференцированные по группам (подгруппам) потребителей сбытовые надбавки и включает их в соответствующие составляющие предельных уровней нерегулируемых цен в порядке, предусмотренном </w:t>
      </w:r>
      <w:hyperlink r:id="rId24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сбытовые надбавки, установленные органами исполнительной власти в области государственного регулирования тарифов, и включает их только в ставки за электрическую энергию предельных уровней нерегулируемых цен для третьей - шестой ценовых категорий в порядке, предусмотренном </w:t>
      </w:r>
      <w:hyperlink r:id="rId242"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491" w:history="1">
        <w:r w:rsidRPr="00637E67">
          <w:rPr>
            <w:rFonts w:ascii="Times New Roman" w:hAnsi="Times New Roman" w:cs="Times New Roman"/>
            <w:sz w:val="20"/>
          </w:rPr>
          <w:t>пунктом 58</w:t>
        </w:r>
      </w:hyperlink>
      <w:r w:rsidRPr="00637E67">
        <w:rPr>
          <w:rFonts w:ascii="Times New Roman" w:hAnsi="Times New Roman" w:cs="Times New Roman"/>
          <w:sz w:val="20"/>
        </w:rP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30.12.2012 </w:t>
      </w:r>
      <w:hyperlink r:id="rId243" w:history="1">
        <w:r w:rsidRPr="00637E67">
          <w:rPr>
            <w:rFonts w:ascii="Times New Roman" w:hAnsi="Times New Roman" w:cs="Times New Roman"/>
            <w:sz w:val="20"/>
          </w:rPr>
          <w:t>N 1482</w:t>
        </w:r>
      </w:hyperlink>
      <w:r w:rsidRPr="00637E67">
        <w:rPr>
          <w:rFonts w:ascii="Times New Roman" w:hAnsi="Times New Roman" w:cs="Times New Roman"/>
          <w:sz w:val="20"/>
        </w:rPr>
        <w:t xml:space="preserve">, от 07.07.2017 </w:t>
      </w:r>
      <w:hyperlink r:id="rId244" w:history="1">
        <w:r w:rsidRPr="00637E67">
          <w:rPr>
            <w:rFonts w:ascii="Times New Roman" w:hAnsi="Times New Roman" w:cs="Times New Roman"/>
            <w:sz w:val="20"/>
          </w:rPr>
          <w:t>N 810</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w:t>
      </w:r>
      <w:r w:rsidRPr="00637E67">
        <w:rPr>
          <w:rFonts w:ascii="Times New Roman" w:hAnsi="Times New Roman" w:cs="Times New Roman"/>
          <w:sz w:val="20"/>
        </w:rPr>
        <w:lastRenderedPageBreak/>
        <w:t xml:space="preserve">нерегулируемых цен осуществляется в порядке, изложенном в настоящем разделе, с учетом особенностей </w:t>
      </w:r>
      <w:hyperlink w:anchor="P824" w:history="1">
        <w:r w:rsidRPr="00637E67">
          <w:rPr>
            <w:rFonts w:ascii="Times New Roman" w:hAnsi="Times New Roman" w:cs="Times New Roman"/>
            <w:sz w:val="20"/>
          </w:rPr>
          <w:t>пункта 96</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4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r w:rsidRPr="00637E67">
        <w:rPr>
          <w:rFonts w:ascii="Times New Roman" w:hAnsi="Times New Roman" w:cs="Times New Roman"/>
          <w:sz w:val="20"/>
        </w:rPr>
        <w:t>VI. Особенности функционирования розничных рынков</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в отдельных частях ценовых зон оптового рынка</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bookmarkStart w:id="117" w:name="P916"/>
      <w:bookmarkEnd w:id="117"/>
      <w:r w:rsidRPr="00637E67">
        <w:rPr>
          <w:rFonts w:ascii="Times New Roman" w:hAnsi="Times New Roman" w:cs="Times New Roman"/>
          <w:sz w:val="20"/>
        </w:rPr>
        <w:t xml:space="preserve">103. При наступлении до 1 января 2015 г. для гарантирующих поставщиков, являющихся субъектами оптового рынка, функционирующих на территориях 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 </w:t>
      </w:r>
      <w:hyperlink r:id="rId246"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обстоятельств, предусмотренных </w:t>
      </w:r>
      <w:hyperlink w:anchor="P1556" w:history="1">
        <w:r w:rsidRPr="00637E67">
          <w:rPr>
            <w:rFonts w:ascii="Times New Roman" w:hAnsi="Times New Roman" w:cs="Times New Roman"/>
            <w:sz w:val="20"/>
          </w:rPr>
          <w:t>абзацами вторым</w:t>
        </w:r>
      </w:hyperlink>
      <w:r w:rsidRPr="00637E67">
        <w:rPr>
          <w:rFonts w:ascii="Times New Roman" w:hAnsi="Times New Roman" w:cs="Times New Roman"/>
          <w:sz w:val="20"/>
        </w:rPr>
        <w:t xml:space="preserve"> и </w:t>
      </w:r>
      <w:hyperlink w:anchor="P1558" w:history="1">
        <w:r w:rsidRPr="00637E67">
          <w:rPr>
            <w:rFonts w:ascii="Times New Roman" w:hAnsi="Times New Roman" w:cs="Times New Roman"/>
            <w:sz w:val="20"/>
          </w:rPr>
          <w:t>четвертым пункта 202</w:t>
        </w:r>
      </w:hyperlink>
      <w:r w:rsidRPr="00637E67">
        <w:rPr>
          <w:rFonts w:ascii="Times New Roman" w:hAnsi="Times New Roman" w:cs="Times New Roman"/>
          <w:sz w:val="20"/>
        </w:rPr>
        <w:t xml:space="preserve"> настоящего документа, конкурсы на присвоение статуса гарантирующего поставщика в отношении таких гарантирующих поставщиков не проводятся.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4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118" w:name="P918"/>
      <w:bookmarkEnd w:id="118"/>
      <w:r w:rsidRPr="00637E67">
        <w:rPr>
          <w:rFonts w:ascii="Times New Roman" w:hAnsi="Times New Roman" w:cs="Times New Roman"/>
          <w:sz w:val="20"/>
        </w:rPr>
        <w:t xml:space="preserve">104. Гарантирующие поставщики, являющиеся субъектами оптового рынка, функционирующие на указанных в </w:t>
      </w:r>
      <w:hyperlink w:anchor="P916" w:history="1">
        <w:r w:rsidRPr="00637E67">
          <w:rPr>
            <w:rFonts w:ascii="Times New Roman" w:hAnsi="Times New Roman" w:cs="Times New Roman"/>
            <w:sz w:val="20"/>
          </w:rPr>
          <w:t>пункте 103</w:t>
        </w:r>
      </w:hyperlink>
      <w:r w:rsidRPr="00637E67">
        <w:rPr>
          <w:rFonts w:ascii="Times New Roman" w:hAnsi="Times New Roman" w:cs="Times New Roman"/>
          <w:sz w:val="20"/>
        </w:rP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anchor="P918" w:history="1">
        <w:r w:rsidRPr="00637E67">
          <w:rPr>
            <w:rFonts w:ascii="Times New Roman" w:hAnsi="Times New Roman" w:cs="Times New Roman"/>
            <w:sz w:val="20"/>
          </w:rPr>
          <w:t>пункте 104</w:t>
        </w:r>
      </w:hyperlink>
      <w:r w:rsidRPr="00637E67">
        <w:rPr>
          <w:rFonts w:ascii="Times New Roman" w:hAnsi="Times New Roman" w:cs="Times New Roman"/>
          <w:sz w:val="20"/>
        </w:rP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p w:rsidR="0006611D" w:rsidRPr="00637E67" w:rsidRDefault="0006611D" w:rsidP="00637E67">
      <w:pPr>
        <w:pStyle w:val="ConsPlusNormal"/>
        <w:ind w:firstLine="142"/>
        <w:jc w:val="both"/>
        <w:rPr>
          <w:rFonts w:ascii="Times New Roman" w:hAnsi="Times New Roman" w:cs="Times New Roman"/>
          <w:sz w:val="20"/>
        </w:rPr>
      </w:pPr>
      <w:bookmarkStart w:id="119" w:name="P920"/>
      <w:bookmarkEnd w:id="119"/>
      <w:r w:rsidRPr="00637E67">
        <w:rPr>
          <w:rFonts w:ascii="Times New Roman" w:hAnsi="Times New Roman" w:cs="Times New Roman"/>
          <w:sz w:val="20"/>
        </w:rP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918" w:history="1">
        <w:r w:rsidRPr="00637E67">
          <w:rPr>
            <w:rFonts w:ascii="Times New Roman" w:hAnsi="Times New Roman" w:cs="Times New Roman"/>
            <w:sz w:val="20"/>
          </w:rPr>
          <w:t>пункте 104</w:t>
        </w:r>
      </w:hyperlink>
      <w:r w:rsidRPr="00637E67">
        <w:rPr>
          <w:rFonts w:ascii="Times New Roman" w:hAnsi="Times New Roman" w:cs="Times New Roman"/>
          <w:sz w:val="20"/>
        </w:rPr>
        <w:t xml:space="preserve"> настоящего документа, энергосбытовая (энергоснабжающая) организация, помимо документов, предусмотренных </w:t>
      </w:r>
      <w:hyperlink w:anchor="P327" w:history="1">
        <w:r w:rsidRPr="00637E67">
          <w:rPr>
            <w:rFonts w:ascii="Times New Roman" w:hAnsi="Times New Roman" w:cs="Times New Roman"/>
            <w:sz w:val="20"/>
          </w:rPr>
          <w:t>пунктом 34</w:t>
        </w:r>
      </w:hyperlink>
      <w:r w:rsidRPr="00637E67">
        <w:rPr>
          <w:rFonts w:ascii="Times New Roman" w:hAnsi="Times New Roman" w:cs="Times New Roman"/>
          <w:sz w:val="20"/>
        </w:rP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362" w:history="1">
        <w:r w:rsidRPr="00637E67">
          <w:rPr>
            <w:rFonts w:ascii="Times New Roman" w:hAnsi="Times New Roman" w:cs="Times New Roman"/>
            <w:sz w:val="20"/>
          </w:rPr>
          <w:t>пунктом 39</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w:t>
      </w:r>
      <w:r w:rsidRPr="00637E67">
        <w:rPr>
          <w:rFonts w:ascii="Times New Roman" w:hAnsi="Times New Roman" w:cs="Times New Roman"/>
          <w:sz w:val="20"/>
        </w:rPr>
        <w:lastRenderedPageBreak/>
        <w:t xml:space="preserve">направления уведомления в соответствии с </w:t>
      </w:r>
      <w:hyperlink w:anchor="P460" w:history="1">
        <w:r w:rsidRPr="00637E67">
          <w:rPr>
            <w:rFonts w:ascii="Times New Roman" w:hAnsi="Times New Roman" w:cs="Times New Roman"/>
            <w:sz w:val="20"/>
          </w:rPr>
          <w:t>пунктом 53</w:t>
        </w:r>
      </w:hyperlink>
      <w:r w:rsidRPr="00637E67">
        <w:rPr>
          <w:rFonts w:ascii="Times New Roman" w:hAnsi="Times New Roman" w:cs="Times New Roman"/>
          <w:sz w:val="20"/>
        </w:rPr>
        <w:t xml:space="preserve"> настоящего документа, что влечет за собой расторжение такого договора.</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120" w:name="P928"/>
      <w:bookmarkEnd w:id="120"/>
      <w:r w:rsidRPr="00637E67">
        <w:rPr>
          <w:rFonts w:ascii="Times New Roman" w:hAnsi="Times New Roman" w:cs="Times New Roman"/>
          <w:sz w:val="20"/>
        </w:rPr>
        <w:t>VII. Основные положения функционирования розничных</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рынков электрической энергии на территориях неценовых зон</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оптового рынка</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 xml:space="preserve">(в ред. </w:t>
      </w:r>
      <w:hyperlink r:id="rId24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17.05.2016 N 433)</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92" w:history="1">
        <w:r w:rsidRPr="00637E67">
          <w:rPr>
            <w:rFonts w:ascii="Times New Roman" w:hAnsi="Times New Roman" w:cs="Times New Roman"/>
            <w:sz w:val="20"/>
          </w:rPr>
          <w:t>разделами I</w:t>
        </w:r>
      </w:hyperlink>
      <w:r w:rsidRPr="00637E67">
        <w:rPr>
          <w:rFonts w:ascii="Times New Roman" w:hAnsi="Times New Roman" w:cs="Times New Roman"/>
          <w:sz w:val="20"/>
        </w:rPr>
        <w:t xml:space="preserve"> - </w:t>
      </w:r>
      <w:hyperlink w:anchor="P600" w:history="1">
        <w:r w:rsidRPr="00637E67">
          <w:rPr>
            <w:rFonts w:ascii="Times New Roman" w:hAnsi="Times New Roman" w:cs="Times New Roman"/>
            <w:sz w:val="20"/>
          </w:rPr>
          <w:t>IV</w:t>
        </w:r>
      </w:hyperlink>
      <w:r w:rsidRPr="00637E67">
        <w:rPr>
          <w:rFonts w:ascii="Times New Roman" w:hAnsi="Times New Roman" w:cs="Times New Roman"/>
          <w:sz w:val="20"/>
        </w:rPr>
        <w:t xml:space="preserve"> и </w:t>
      </w:r>
      <w:hyperlink w:anchor="P1043" w:history="1">
        <w:r w:rsidRPr="00637E67">
          <w:rPr>
            <w:rFonts w:ascii="Times New Roman" w:hAnsi="Times New Roman" w:cs="Times New Roman"/>
            <w:sz w:val="20"/>
          </w:rPr>
          <w:t>IX</w:t>
        </w:r>
      </w:hyperlink>
      <w:r w:rsidRPr="00637E67">
        <w:rPr>
          <w:rFonts w:ascii="Times New Roman" w:hAnsi="Times New Roman" w:cs="Times New Roman"/>
          <w:sz w:val="20"/>
        </w:rPr>
        <w:t xml:space="preserve"> - </w:t>
      </w:r>
      <w:hyperlink w:anchor="P1512" w:history="1">
        <w:r w:rsidRPr="00637E67">
          <w:rPr>
            <w:rFonts w:ascii="Times New Roman" w:hAnsi="Times New Roman" w:cs="Times New Roman"/>
            <w:sz w:val="20"/>
          </w:rPr>
          <w:t>XI</w:t>
        </w:r>
      </w:hyperlink>
      <w:r w:rsidRPr="00637E67">
        <w:rPr>
          <w:rFonts w:ascii="Times New Roman" w:hAnsi="Times New Roman" w:cs="Times New Roman"/>
          <w:sz w:val="20"/>
        </w:rPr>
        <w:t xml:space="preserve"> настоящего документа с учетом указанных в настоящем разделе положений.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1938" w:history="1">
        <w:r w:rsidRPr="00637E67">
          <w:rPr>
            <w:rFonts w:ascii="Times New Roman" w:hAnsi="Times New Roman" w:cs="Times New Roman"/>
            <w:sz w:val="20"/>
          </w:rPr>
          <w:t>разделом XII</w:t>
        </w:r>
      </w:hyperlink>
      <w:r w:rsidRPr="00637E67">
        <w:rPr>
          <w:rFonts w:ascii="Times New Roman" w:hAnsi="Times New Roman" w:cs="Times New Roman"/>
          <w:sz w:val="20"/>
        </w:rPr>
        <w:t xml:space="preserve"> настоящего документа по следующим ценовым категориям: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первая ценовая категория - для объемов покупки электрической энергии (мощности), учет которых осуществляется в целом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первую ценовую категорию - при условии выбора потребителем одноставочного варианта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второй, третьей и пятой ценовых категорий.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выбрать четвертую ценовую категорию вне зависимости от оборудования его энергопринимающего устройства (совокупности энергопринимающих устройств) приборами учета, шестую ценовую категорию - если энергопринимающее устройство (совокупность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ценовых категорий для расчетов за электрическую энергию (мощность) в отношении указанного потребителя (покупателя) применяется четвертая ценовая категория.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r:id="rId249"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w:t>
      </w:r>
      <w:r w:rsidRPr="00637E67">
        <w:rPr>
          <w:rFonts w:ascii="Times New Roman" w:hAnsi="Times New Roman" w:cs="Times New Roman"/>
          <w:sz w:val="20"/>
        </w:rPr>
        <w:lastRenderedPageBreak/>
        <w:t>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anchor="P2559" w:history="1">
        <w:r w:rsidRPr="00637E67">
          <w:rPr>
            <w:rFonts w:ascii="Times New Roman" w:hAnsi="Times New Roman" w:cs="Times New Roman"/>
            <w:sz w:val="20"/>
          </w:rPr>
          <w:t>приложению N 2(1)</w:t>
        </w:r>
      </w:hyperlink>
      <w:r w:rsidRPr="00637E67">
        <w:rPr>
          <w:rFonts w:ascii="Times New Roman" w:hAnsi="Times New Roman" w:cs="Times New Roman"/>
          <w:sz w:val="20"/>
        </w:rPr>
        <w:t xml:space="preserve"> не позднее чем через 17 дней после окончания расчетного периода.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anchor="P1938" w:history="1">
        <w:r w:rsidRPr="00637E67">
          <w:rPr>
            <w:rFonts w:ascii="Times New Roman" w:hAnsi="Times New Roman" w:cs="Times New Roman"/>
            <w:sz w:val="20"/>
          </w:rPr>
          <w:t>разделе XII</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значения конечных регулируемых цен для первой - шестой ценовых категорий;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anchor="P1938" w:history="1">
        <w:r w:rsidRPr="00637E67">
          <w:rPr>
            <w:rFonts w:ascii="Times New Roman" w:hAnsi="Times New Roman" w:cs="Times New Roman"/>
            <w:sz w:val="20"/>
          </w:rPr>
          <w:t>разделе XII</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с использованием приборов учета и (или) расчетных способов.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Объем мощности, к которому в соответствии с </w:t>
      </w:r>
      <w:hyperlink w:anchor="P1938" w:history="1">
        <w:r w:rsidRPr="00637E67">
          <w:rPr>
            <w:rFonts w:ascii="Times New Roman" w:hAnsi="Times New Roman" w:cs="Times New Roman"/>
            <w:sz w:val="20"/>
          </w:rPr>
          <w:t>разделом XII</w:t>
        </w:r>
      </w:hyperlink>
      <w:r w:rsidRPr="00637E67">
        <w:rPr>
          <w:rFonts w:ascii="Times New Roman" w:hAnsi="Times New Roman" w:cs="Times New Roman"/>
          <w:sz w:val="20"/>
        </w:rP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r:id="rId250"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r:id="rId25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Объем мощности, к которому в соответствии с </w:t>
      </w:r>
      <w:hyperlink w:anchor="P1938" w:history="1">
        <w:r w:rsidRPr="00637E67">
          <w:rPr>
            <w:rFonts w:ascii="Times New Roman" w:hAnsi="Times New Roman" w:cs="Times New Roman"/>
            <w:sz w:val="20"/>
          </w:rPr>
          <w:t>разделом XII</w:t>
        </w:r>
      </w:hyperlink>
      <w:r w:rsidRPr="00637E67">
        <w:rPr>
          <w:rFonts w:ascii="Times New Roman" w:hAnsi="Times New Roman" w:cs="Times New Roman"/>
          <w:sz w:val="20"/>
        </w:rP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252" w:history="1">
        <w:r w:rsidRPr="00637E67">
          <w:rPr>
            <w:rFonts w:ascii="Times New Roman" w:hAnsi="Times New Roman" w:cs="Times New Roman"/>
            <w:sz w:val="20"/>
          </w:rPr>
          <w:t>пунктом 15(1)</w:t>
        </w:r>
      </w:hyperlink>
      <w:r w:rsidRPr="00637E67">
        <w:rPr>
          <w:rFonts w:ascii="Times New Roman" w:hAnsi="Times New Roman" w:cs="Times New Roman"/>
          <w:sz w:val="20"/>
        </w:rPr>
        <w:t xml:space="preserve"> Правил недискриминационного доступа к услугам по передаче электрической энергии и оказания этих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1125" w:history="1">
        <w:r w:rsidRPr="00637E67">
          <w:rPr>
            <w:rFonts w:ascii="Times New Roman" w:hAnsi="Times New Roman" w:cs="Times New Roman"/>
            <w:sz w:val="20"/>
          </w:rPr>
          <w:t>разделе X</w:t>
        </w:r>
      </w:hyperlink>
      <w:r w:rsidRPr="00637E67">
        <w:rPr>
          <w:rFonts w:ascii="Times New Roman" w:hAnsi="Times New Roman" w:cs="Times New Roman"/>
          <w:sz w:val="20"/>
        </w:rPr>
        <w:t xml:space="preserve"> настоящего документа, определение объемов потребления электрической энергии осуществляется в порядке, предусмотренном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с применением расчетных способов.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1938" w:history="1">
        <w:r w:rsidRPr="00637E67">
          <w:rPr>
            <w:rFonts w:ascii="Times New Roman" w:hAnsi="Times New Roman" w:cs="Times New Roman"/>
            <w:sz w:val="20"/>
          </w:rPr>
          <w:t>разделом XII</w:t>
        </w:r>
      </w:hyperlink>
      <w:r w:rsidRPr="00637E67">
        <w:rPr>
          <w:rFonts w:ascii="Times New Roman" w:hAnsi="Times New Roman" w:cs="Times New Roman"/>
          <w:sz w:val="20"/>
        </w:rP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1938" w:history="1">
        <w:r w:rsidRPr="00637E67">
          <w:rPr>
            <w:rFonts w:ascii="Times New Roman" w:hAnsi="Times New Roman" w:cs="Times New Roman"/>
            <w:sz w:val="20"/>
          </w:rPr>
          <w:t>разделом XII</w:t>
        </w:r>
      </w:hyperlink>
      <w:r w:rsidRPr="00637E67">
        <w:rPr>
          <w:rFonts w:ascii="Times New Roman" w:hAnsi="Times New Roman" w:cs="Times New Roman"/>
          <w:sz w:val="20"/>
        </w:rPr>
        <w:t xml:space="preserve"> настоящего документа, </w:t>
      </w:r>
      <w:r w:rsidRPr="00637E67">
        <w:rPr>
          <w:rFonts w:ascii="Times New Roman" w:hAnsi="Times New Roman" w:cs="Times New Roman"/>
          <w:sz w:val="20"/>
        </w:rPr>
        <w:lastRenderedPageBreak/>
        <w:t>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anchor="P1938" w:history="1">
        <w:r w:rsidRPr="00637E67">
          <w:rPr>
            <w:rFonts w:ascii="Times New Roman" w:hAnsi="Times New Roman" w:cs="Times New Roman"/>
            <w:sz w:val="20"/>
          </w:rPr>
          <w:t>разделом XII</w:t>
        </w:r>
      </w:hyperlink>
      <w:r w:rsidRPr="00637E67">
        <w:rPr>
          <w:rFonts w:ascii="Times New Roman" w:hAnsi="Times New Roman" w:cs="Times New Roman"/>
          <w:sz w:val="20"/>
        </w:rP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anchor="P2559" w:history="1">
        <w:r w:rsidRPr="00637E67">
          <w:rPr>
            <w:rFonts w:ascii="Times New Roman" w:hAnsi="Times New Roman" w:cs="Times New Roman"/>
            <w:sz w:val="20"/>
          </w:rPr>
          <w:t>приложением N 2(1)</w:t>
        </w:r>
      </w:hyperlink>
      <w:r w:rsidRPr="00637E67">
        <w:rPr>
          <w:rFonts w:ascii="Times New Roman" w:hAnsi="Times New Roman" w:cs="Times New Roman"/>
          <w:sz w:val="20"/>
        </w:rPr>
        <w:t xml:space="preserve"> к настоящему документу, не позднее 18 дней по окончании расчетного периода.</w:t>
      </w:r>
    </w:p>
    <w:p w:rsidR="0006611D" w:rsidRPr="00637E67" w:rsidRDefault="0006611D" w:rsidP="00637E67">
      <w:pPr>
        <w:pStyle w:val="ConsPlusNormal"/>
        <w:ind w:firstLine="142"/>
        <w:jc w:val="both"/>
        <w:rPr>
          <w:rFonts w:ascii="Times New Roman" w:hAnsi="Times New Roman" w:cs="Times New Roman"/>
          <w:sz w:val="20"/>
        </w:rPr>
      </w:pPr>
      <w:bookmarkStart w:id="121" w:name="P983"/>
      <w:bookmarkEnd w:id="121"/>
      <w:r w:rsidRPr="00637E67">
        <w:rPr>
          <w:rFonts w:ascii="Times New Roman" w:hAnsi="Times New Roman" w:cs="Times New Roman"/>
          <w:sz w:val="20"/>
        </w:rPr>
        <w:t>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547" w:history="1">
        <w:r w:rsidRPr="00637E67">
          <w:rPr>
            <w:rFonts w:ascii="Times New Roman" w:hAnsi="Times New Roman" w:cs="Times New Roman"/>
            <w:sz w:val="20"/>
          </w:rPr>
          <w:t>пунктом 65(1)</w:t>
        </w:r>
      </w:hyperlink>
      <w:r w:rsidRPr="00637E67">
        <w:rPr>
          <w:rFonts w:ascii="Times New Roman" w:hAnsi="Times New Roman" w:cs="Times New Roman"/>
          <w:sz w:val="20"/>
        </w:rP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существенные условия соответствующего договора, указанные в </w:t>
      </w:r>
      <w:hyperlink w:anchor="P376"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w:t>
      </w:r>
      <w:hyperlink w:anchor="P377" w:history="1">
        <w:r w:rsidRPr="00637E67">
          <w:rPr>
            <w:rFonts w:ascii="Times New Roman" w:hAnsi="Times New Roman" w:cs="Times New Roman"/>
            <w:sz w:val="20"/>
          </w:rPr>
          <w:t>третьем</w:t>
        </w:r>
      </w:hyperlink>
      <w:r w:rsidRPr="00637E67">
        <w:rPr>
          <w:rFonts w:ascii="Times New Roman" w:hAnsi="Times New Roman" w:cs="Times New Roman"/>
          <w:sz w:val="20"/>
        </w:rPr>
        <w:t xml:space="preserve">, </w:t>
      </w:r>
      <w:hyperlink w:anchor="P379" w:history="1">
        <w:r w:rsidRPr="00637E67">
          <w:rPr>
            <w:rFonts w:ascii="Times New Roman" w:hAnsi="Times New Roman" w:cs="Times New Roman"/>
            <w:sz w:val="20"/>
          </w:rPr>
          <w:t>пятом</w:t>
        </w:r>
      </w:hyperlink>
      <w:r w:rsidRPr="00637E67">
        <w:rPr>
          <w:rFonts w:ascii="Times New Roman" w:hAnsi="Times New Roman" w:cs="Times New Roman"/>
          <w:sz w:val="20"/>
        </w:rPr>
        <w:t xml:space="preserve">, </w:t>
      </w:r>
      <w:hyperlink w:anchor="P380" w:history="1">
        <w:r w:rsidRPr="00637E67">
          <w:rPr>
            <w:rFonts w:ascii="Times New Roman" w:hAnsi="Times New Roman" w:cs="Times New Roman"/>
            <w:sz w:val="20"/>
          </w:rPr>
          <w:t>шестом</w:t>
        </w:r>
      </w:hyperlink>
      <w:r w:rsidRPr="00637E67">
        <w:rPr>
          <w:rFonts w:ascii="Times New Roman" w:hAnsi="Times New Roman" w:cs="Times New Roman"/>
          <w:sz w:val="20"/>
        </w:rPr>
        <w:t xml:space="preserve">, </w:t>
      </w:r>
      <w:hyperlink w:anchor="P385" w:history="1">
        <w:r w:rsidRPr="00637E67">
          <w:rPr>
            <w:rFonts w:ascii="Times New Roman" w:hAnsi="Times New Roman" w:cs="Times New Roman"/>
            <w:sz w:val="20"/>
          </w:rPr>
          <w:t>десятом</w:t>
        </w:r>
      </w:hyperlink>
      <w:r w:rsidRPr="00637E67">
        <w:rPr>
          <w:rFonts w:ascii="Times New Roman" w:hAnsi="Times New Roman" w:cs="Times New Roman"/>
          <w:sz w:val="20"/>
        </w:rPr>
        <w:t xml:space="preserve"> и </w:t>
      </w:r>
      <w:hyperlink w:anchor="P390" w:history="1">
        <w:r w:rsidRPr="00637E67">
          <w:rPr>
            <w:rFonts w:ascii="Times New Roman" w:hAnsi="Times New Roman" w:cs="Times New Roman"/>
            <w:sz w:val="20"/>
          </w:rPr>
          <w:t>пятнадцатом пункта 40</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anchor="P1303" w:history="1">
        <w:r w:rsidRPr="00637E67">
          <w:rPr>
            <w:rFonts w:ascii="Times New Roman" w:hAnsi="Times New Roman" w:cs="Times New Roman"/>
            <w:sz w:val="20"/>
          </w:rPr>
          <w:t>пункте 164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соответствующий настоящему документу порядок определения объема производства электрической энергии (мощности)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Стоимость поставленной по указанному договору за расчетный период электрической энергии (мощности) (</w:t>
      </w:r>
      <w:r w:rsidR="002E1726" w:rsidRPr="00637E67">
        <w:rPr>
          <w:rFonts w:ascii="Times New Roman" w:hAnsi="Times New Roman" w:cs="Times New Roman"/>
          <w:position w:val="-11"/>
          <w:sz w:val="20"/>
        </w:rPr>
        <w:pict>
          <v:shape id="_x0000_i1025" style="width:40.5pt;height:22.5pt" coordsize="" o:spt="100" adj="0,,0" path="" filled="f" stroked="f">
            <v:stroke joinstyle="miter"/>
            <v:imagedata r:id="rId253" o:title="base_2_287138_32768"/>
            <v:formulas/>
            <v:path o:connecttype="segments"/>
          </v:shape>
        </w:pict>
      </w:r>
      <w:r w:rsidRPr="00637E67">
        <w:rPr>
          <w:rFonts w:ascii="Times New Roman" w:hAnsi="Times New Roman" w:cs="Times New Roman"/>
          <w:sz w:val="20"/>
        </w:rPr>
        <w:t>) определяется по формуле (рублей):</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5"/>
          <w:sz w:val="20"/>
        </w:rPr>
        <w:pict>
          <v:shape id="_x0000_i1026" style="width:292.5pt;height:26.25pt" coordsize="" o:spt="100" adj="0,,0" path="" filled="f" stroked="f">
            <v:stroke joinstyle="miter"/>
            <v:imagedata r:id="rId254" o:title="base_2_287138_32769"/>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lastRenderedPageBreak/>
        <w:pict>
          <v:shape id="_x0000_i1027" style="width:33pt;height:22.5pt" coordsize="" o:spt="100" adj="0,,0" path="" filled="f" stroked="f">
            <v:stroke joinstyle="miter"/>
            <v:imagedata r:id="rId255" o:title="base_2_287138_32770"/>
            <v:formulas/>
            <v:path o:connecttype="segments"/>
          </v:shape>
        </w:pict>
      </w:r>
      <w:r w:rsidR="0006611D" w:rsidRPr="00637E67">
        <w:rPr>
          <w:rFonts w:ascii="Times New Roman" w:hAnsi="Times New Roman" w:cs="Times New Roman"/>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28" style="width:17.25pt;height:21pt" coordsize="" o:spt="100" adj="0,,0" path="" filled="f" stroked="f">
            <v:stroke joinstyle="miter"/>
            <v:imagedata r:id="rId256" o:title="base_2_287138_32771"/>
            <v:formulas/>
            <v:path o:connecttype="segments"/>
          </v:shape>
        </w:pict>
      </w:r>
      <w:r w:rsidR="0006611D" w:rsidRPr="00637E67">
        <w:rPr>
          <w:rFonts w:ascii="Times New Roman" w:hAnsi="Times New Roman" w:cs="Times New Roman"/>
          <w:sz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29" style="width:33pt;height:22.5pt" coordsize="" o:spt="100" adj="0,,0" path="" filled="f" stroked="f">
            <v:stroke joinstyle="miter"/>
            <v:imagedata r:id="rId257" o:title="base_2_287138_32772"/>
            <v:formulas/>
            <v:path o:connecttype="segments"/>
          </v:shape>
        </w:pict>
      </w:r>
      <w:r w:rsidR="0006611D" w:rsidRPr="00637E67">
        <w:rPr>
          <w:rFonts w:ascii="Times New Roman" w:hAnsi="Times New Roman" w:cs="Times New Roman"/>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30" style="width:26.25pt;height:22.5pt" coordsize="" o:spt="100" adj="0,,0" path="" filled="f" stroked="f">
            <v:stroke joinstyle="miter"/>
            <v:imagedata r:id="rId258" o:title="base_2_287138_32773"/>
            <v:formulas/>
            <v:path o:connecttype="segments"/>
          </v:shape>
        </w:pict>
      </w:r>
      <w:r w:rsidR="0006611D" w:rsidRPr="00637E67">
        <w:rPr>
          <w:rFonts w:ascii="Times New Roman" w:hAnsi="Times New Roman" w:cs="Times New Roman"/>
          <w:sz w:val="20"/>
        </w:rP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31" style="width:32.25pt;height:21pt" coordsize="" o:spt="100" adj="0,,0" path="" filled="f" stroked="f">
            <v:stroke joinstyle="miter"/>
            <v:imagedata r:id="rId259" o:title="base_2_287138_32774"/>
            <v:formulas/>
            <v:path o:connecttype="segments"/>
          </v:shape>
        </w:pict>
      </w:r>
      <w:r w:rsidR="0006611D" w:rsidRPr="00637E67">
        <w:rPr>
          <w:rFonts w:ascii="Times New Roman" w:hAnsi="Times New Roman" w:cs="Times New Roman"/>
          <w:sz w:val="20"/>
        </w:rPr>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sidR="002E1726" w:rsidRPr="00637E67">
        <w:rPr>
          <w:rFonts w:ascii="Times New Roman" w:hAnsi="Times New Roman" w:cs="Times New Roman"/>
          <w:position w:val="-11"/>
          <w:sz w:val="20"/>
        </w:rPr>
        <w:pict>
          <v:shape id="_x0000_i1032" style="width:33pt;height:22.5pt" coordsize="" o:spt="100" adj="0,,0" path="" filled="f" stroked="f">
            <v:stroke joinstyle="miter"/>
            <v:imagedata r:id="rId260" o:title="base_2_287138_32775"/>
            <v:formulas/>
            <v:path o:connecttype="segments"/>
          </v:shape>
        </w:pict>
      </w:r>
      <w:r w:rsidRPr="00637E67">
        <w:rPr>
          <w:rFonts w:ascii="Times New Roman" w:hAnsi="Times New Roman" w:cs="Times New Roman"/>
          <w:sz w:val="20"/>
        </w:rPr>
        <w:t>) определяется гарантирующим поставщиком по формуле (рублей):</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65"/>
          <w:sz w:val="20"/>
        </w:rPr>
        <w:pict>
          <v:shape id="_x0000_i1033" style="width:411pt;height:76.5pt" coordsize="" o:spt="100" adj="0,,0" path="" filled="f" stroked="f">
            <v:stroke joinstyle="miter"/>
            <v:imagedata r:id="rId261" o:title="base_2_287138_32776"/>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34" style="width:37.5pt;height:22.5pt" coordsize="" o:spt="100" adj="0,,0" path="" filled="f" stroked="f">
            <v:stroke joinstyle="miter"/>
            <v:imagedata r:id="rId262" o:title="base_2_287138_32777"/>
            <v:formulas/>
            <v:path o:connecttype="segments"/>
          </v:shape>
        </w:pict>
      </w:r>
      <w:r w:rsidR="0006611D" w:rsidRPr="00637E67">
        <w:rPr>
          <w:rFonts w:ascii="Times New Roman" w:hAnsi="Times New Roman" w:cs="Times New Roman"/>
          <w:sz w:val="20"/>
        </w:rP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35" style="width:33pt;height:22.5pt" coordsize="" o:spt="100" adj="0,,0" path="" filled="f" stroked="f">
            <v:stroke joinstyle="miter"/>
            <v:imagedata r:id="rId263" o:title="base_2_287138_32778"/>
            <v:formulas/>
            <v:path o:connecttype="segments"/>
          </v:shape>
        </w:pict>
      </w:r>
      <w:r w:rsidR="0006611D" w:rsidRPr="00637E67">
        <w:rPr>
          <w:rFonts w:ascii="Times New Roman" w:hAnsi="Times New Roman" w:cs="Times New Roman"/>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36" style="width:17.25pt;height:21pt" coordsize="" o:spt="100" adj="0,,0" path="" filled="f" stroked="f">
            <v:stroke joinstyle="miter"/>
            <v:imagedata r:id="rId264" o:title="base_2_287138_32779"/>
            <v:formulas/>
            <v:path o:connecttype="segments"/>
          </v:shape>
        </w:pict>
      </w:r>
      <w:r w:rsidR="0006611D" w:rsidRPr="00637E67">
        <w:rPr>
          <w:rFonts w:ascii="Times New Roman" w:hAnsi="Times New Roman" w:cs="Times New Roman"/>
          <w:sz w:val="20"/>
        </w:rPr>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37" style="width:48pt;height:21pt" coordsize="" o:spt="100" adj="0,,0" path="" filled="f" stroked="f">
            <v:stroke joinstyle="miter"/>
            <v:imagedata r:id="rId265" o:title="base_2_287138_32780"/>
            <v:formulas/>
            <v:path o:connecttype="segments"/>
          </v:shape>
        </w:pict>
      </w:r>
      <w:r w:rsidR="0006611D" w:rsidRPr="00637E67">
        <w:rPr>
          <w:rFonts w:ascii="Times New Roman" w:hAnsi="Times New Roman" w:cs="Times New Roman"/>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38" style="width:45pt;height:21pt" coordsize="" o:spt="100" adj="0,,0" path="" filled="f" stroked="f">
            <v:stroke joinstyle="miter"/>
            <v:imagedata r:id="rId266" o:title="base_2_287138_32781"/>
            <v:formulas/>
            <v:path o:connecttype="segments"/>
          </v:shape>
        </w:pict>
      </w:r>
      <w:r w:rsidR="0006611D" w:rsidRPr="00637E67">
        <w:rPr>
          <w:rFonts w:ascii="Times New Roman" w:hAnsi="Times New Roman" w:cs="Times New Roman"/>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122" w:name="P1013"/>
      <w:bookmarkEnd w:id="122"/>
      <w:r w:rsidRPr="00637E67">
        <w:rPr>
          <w:rFonts w:ascii="Times New Roman" w:hAnsi="Times New Roman" w:cs="Times New Roman"/>
          <w:sz w:val="20"/>
        </w:rPr>
        <w:t>VIII. Основные положения функционирования розничных рынков</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в технологически изолированных территориальных</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электроэнергетических системах и на территориях,</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технологически не связанных с Единой энергетической</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системой России и технологически изолированными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территориальными электроэнергетическими системами</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 xml:space="preserve">(в ред. </w:t>
      </w:r>
      <w:hyperlink r:id="rId26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anchor="P92" w:history="1">
        <w:r w:rsidRPr="00637E67">
          <w:rPr>
            <w:rFonts w:ascii="Times New Roman" w:hAnsi="Times New Roman" w:cs="Times New Roman"/>
            <w:sz w:val="20"/>
          </w:rPr>
          <w:t>разделами I</w:t>
        </w:r>
      </w:hyperlink>
      <w:r w:rsidRPr="00637E67">
        <w:rPr>
          <w:rFonts w:ascii="Times New Roman" w:hAnsi="Times New Roman" w:cs="Times New Roman"/>
          <w:sz w:val="20"/>
        </w:rPr>
        <w:t xml:space="preserve"> - </w:t>
      </w:r>
      <w:hyperlink w:anchor="P600" w:history="1">
        <w:r w:rsidRPr="00637E67">
          <w:rPr>
            <w:rFonts w:ascii="Times New Roman" w:hAnsi="Times New Roman" w:cs="Times New Roman"/>
            <w:sz w:val="20"/>
          </w:rPr>
          <w:t>IV</w:t>
        </w:r>
      </w:hyperlink>
      <w:r w:rsidRPr="00637E67">
        <w:rPr>
          <w:rFonts w:ascii="Times New Roman" w:hAnsi="Times New Roman" w:cs="Times New Roman"/>
          <w:sz w:val="20"/>
        </w:rPr>
        <w:t xml:space="preserve">, </w:t>
      </w:r>
      <w:hyperlink w:anchor="P1043" w:history="1">
        <w:r w:rsidRPr="00637E67">
          <w:rPr>
            <w:rFonts w:ascii="Times New Roman" w:hAnsi="Times New Roman" w:cs="Times New Roman"/>
            <w:sz w:val="20"/>
          </w:rPr>
          <w:t>IX</w:t>
        </w:r>
      </w:hyperlink>
      <w:r w:rsidRPr="00637E67">
        <w:rPr>
          <w:rFonts w:ascii="Times New Roman" w:hAnsi="Times New Roman" w:cs="Times New Roman"/>
          <w:sz w:val="20"/>
        </w:rPr>
        <w:t xml:space="preserve"> - </w:t>
      </w:r>
      <w:hyperlink w:anchor="P1512" w:history="1">
        <w:r w:rsidRPr="00637E67">
          <w:rPr>
            <w:rFonts w:ascii="Times New Roman" w:hAnsi="Times New Roman" w:cs="Times New Roman"/>
            <w:sz w:val="20"/>
          </w:rPr>
          <w:t>XI</w:t>
        </w:r>
      </w:hyperlink>
      <w:r w:rsidRPr="00637E67">
        <w:rPr>
          <w:rFonts w:ascii="Times New Roman" w:hAnsi="Times New Roman" w:cs="Times New Roman"/>
          <w:sz w:val="20"/>
        </w:rPr>
        <w:t xml:space="preserve"> настоящего документа с учетом указанных в настоящем разделе положений.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6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6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генерирующих объектах, введенных в эксплуатацию до 1 января 2011 г., независимо от величины установленной генерирующей мощности этих генерирующих объектов в объемах, определенных для этих производителей в прогнозном балансе на соответствующий период регулирования,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r:id="rId270" w:history="1">
        <w:r w:rsidRPr="00637E67">
          <w:rPr>
            <w:rFonts w:ascii="Times New Roman" w:hAnsi="Times New Roman" w:cs="Times New Roman"/>
            <w:sz w:val="20"/>
          </w:rPr>
          <w:t>Основами ценообразования</w:t>
        </w:r>
      </w:hyperlink>
      <w:r w:rsidRPr="00637E67">
        <w:rPr>
          <w:rFonts w:ascii="Times New Roman" w:hAnsi="Times New Roman" w:cs="Times New Roman"/>
          <w:sz w:val="20"/>
        </w:rPr>
        <w:t xml:space="preserve"> в области регулируемых цен (тарифов)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Электрическая энергия (мощность) в остальных объемах, в том числе объемах, не учтенных в прогнозном балансе на соответствующий период регулирования, может реализовываться указанными производителями электрической энергии (мощности) по двусторонним договорам купли-продажи электрической энергии (мощности) потребителям, энергопринимающие устройства которых введены в эксплуатацию начиная с 1 января 2011 г., в соответствующих объемах потребления электрической энергии (мощности) этими энергопринимающими устройствами по регулируемым ценам (тарифам), устанавливаемым в отношении соответствующего производителя электрической энергии (мощности) на розничном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энергосистемах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r:id="rId271" w:history="1">
        <w:r w:rsidRPr="00637E67">
          <w:rPr>
            <w:rFonts w:ascii="Times New Roman" w:hAnsi="Times New Roman" w:cs="Times New Roman"/>
            <w:sz w:val="20"/>
          </w:rPr>
          <w:t>Основами ценообразования</w:t>
        </w:r>
      </w:hyperlink>
      <w:r w:rsidRPr="00637E67">
        <w:rPr>
          <w:rFonts w:ascii="Times New Roman" w:hAnsi="Times New Roman" w:cs="Times New Roman"/>
          <w:sz w:val="20"/>
        </w:rPr>
        <w:t xml:space="preserve"> в области регулируемых цен (тарифов)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116 в ред. </w:t>
      </w:r>
      <w:hyperlink r:id="rId27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116(1). Выбор варианта цены (тарифа) на электрическую энергию (мощность) осуществляется в соответствии с </w:t>
      </w:r>
      <w:hyperlink r:id="rId273" w:history="1">
        <w:r w:rsidRPr="00637E67">
          <w:rPr>
            <w:rFonts w:ascii="Times New Roman" w:hAnsi="Times New Roman" w:cs="Times New Roman"/>
            <w:sz w:val="20"/>
          </w:rPr>
          <w:t>Основами ценообразования</w:t>
        </w:r>
      </w:hyperlink>
      <w:r w:rsidRPr="00637E67">
        <w:rPr>
          <w:rFonts w:ascii="Times New Roman" w:hAnsi="Times New Roman" w:cs="Times New Roman"/>
          <w:sz w:val="20"/>
        </w:rPr>
        <w:t xml:space="preserve"> в области регулируемых цен (тарифов)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7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r:id="rId275" w:history="1">
        <w:r w:rsidRPr="00637E67">
          <w:rPr>
            <w:rFonts w:ascii="Times New Roman" w:hAnsi="Times New Roman" w:cs="Times New Roman"/>
            <w:sz w:val="20"/>
          </w:rPr>
          <w:t>пунктом 15(1)</w:t>
        </w:r>
      </w:hyperlink>
      <w:r w:rsidRPr="00637E67">
        <w:rPr>
          <w:rFonts w:ascii="Times New Roman" w:hAnsi="Times New Roman" w:cs="Times New Roman"/>
          <w:sz w:val="20"/>
        </w:rPr>
        <w:t xml:space="preserve"> Правил недискриминационного доступа к услугам по передаче электрической энергии и оказания этих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r:id="rId276" w:history="1">
        <w:r w:rsidRPr="00637E67">
          <w:rPr>
            <w:rFonts w:ascii="Times New Roman" w:hAnsi="Times New Roman" w:cs="Times New Roman"/>
            <w:sz w:val="20"/>
          </w:rPr>
          <w:t>Основами ценообразования</w:t>
        </w:r>
      </w:hyperlink>
      <w:r w:rsidRPr="00637E67">
        <w:rPr>
          <w:rFonts w:ascii="Times New Roman" w:hAnsi="Times New Roman" w:cs="Times New Roman"/>
          <w:sz w:val="20"/>
        </w:rP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1125" w:history="1">
        <w:r w:rsidRPr="00637E67">
          <w:rPr>
            <w:rFonts w:ascii="Times New Roman" w:hAnsi="Times New Roman" w:cs="Times New Roman"/>
            <w:sz w:val="20"/>
          </w:rPr>
          <w:t>разделе X</w:t>
        </w:r>
      </w:hyperlink>
      <w:r w:rsidRPr="00637E67">
        <w:rPr>
          <w:rFonts w:ascii="Times New Roman" w:hAnsi="Times New Roman" w:cs="Times New Roman"/>
          <w:sz w:val="20"/>
        </w:rPr>
        <w:t xml:space="preserve"> настоящего документа, определение объемов потребления электрической энергии осуществляется в порядке, предусмотренном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с применением расчетных способов.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 xml:space="preserve">(п. 116(1) введен </w:t>
      </w:r>
      <w:hyperlink r:id="rId27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11.08.2014 N 792)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117.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 при условии обеспечения надежности и безопасности функционирования электроэнергетической 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7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этих целей 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направляют субъекту оперативно-диспетчерского управления уведомления о готовности генерирующего оборудования к работе в определенном технологическом режиме на каждый час предстоящих суток в отношении каждой из электростанций, с использованием которых они участвуют в торговле электрической энергией (мощностью) в соответствующей системе, с указанием цен на электрическую энергию, но не выше установленных для них регулируемых цен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Объемы производства электрической энергии, включенные в указанный график на предстоящие сутки, оплачиваются соответствующим производителям электрической энергии (мощности) на розничных рынках по ценам, указанным ими в уведомлениях.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7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17.05.2016 N 433)</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123" w:name="P1043"/>
      <w:bookmarkEnd w:id="123"/>
      <w:r w:rsidRPr="00637E67">
        <w:rPr>
          <w:rFonts w:ascii="Times New Roman" w:hAnsi="Times New Roman" w:cs="Times New Roman"/>
          <w:sz w:val="20"/>
        </w:rPr>
        <w:t>IX. Порядок взаимодействия субъектов розничных</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рынков, участвующих в обороте электрической энергии,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с организациями технологической инфраструктуры</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на розничных рынках</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r:id="rId280"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r:id="rId28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bookmarkStart w:id="124" w:name="P1052"/>
      <w:bookmarkEnd w:id="124"/>
      <w:r w:rsidRPr="00637E67">
        <w:rPr>
          <w:rFonts w:ascii="Times New Roman" w:hAnsi="Times New Roman" w:cs="Times New Roman"/>
          <w:sz w:val="20"/>
        </w:rP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354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полного и (или) частичного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8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 акт о неучтенном потреблении электрической энергии, в котором указывает определяемые в соответствии с </w:t>
      </w:r>
      <w:hyperlink w:anchor="P354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w:t>
      </w:r>
      <w:r w:rsidRPr="00637E67">
        <w:rPr>
          <w:rFonts w:ascii="Times New Roman" w:hAnsi="Times New Roman" w:cs="Times New Roman"/>
          <w:sz w:val="20"/>
        </w:rPr>
        <w:lastRenderedPageBreak/>
        <w:t>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8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Абзацы четвертый - шестой утратили силу. - </w:t>
      </w:r>
      <w:hyperlink r:id="rId284"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8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157" w:history="1">
        <w:r w:rsidRPr="00637E67">
          <w:rPr>
            <w:rFonts w:ascii="Times New Roman" w:hAnsi="Times New Roman" w:cs="Times New Roman"/>
            <w:sz w:val="20"/>
          </w:rPr>
          <w:t>разделе II</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организацией учета электрической энергии на розничном рынке в случаях и в порядке, установленных в </w:t>
      </w:r>
      <w:hyperlink w:anchor="P1125" w:history="1">
        <w:r w:rsidRPr="00637E67">
          <w:rPr>
            <w:rFonts w:ascii="Times New Roman" w:hAnsi="Times New Roman" w:cs="Times New Roman"/>
            <w:sz w:val="20"/>
          </w:rPr>
          <w:t>разделе X</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осуществлением информационного взаимодействия в соответствии с </w:t>
      </w:r>
      <w:hyperlink w:anchor="P1067" w:history="1">
        <w:r w:rsidRPr="00637E67">
          <w:rPr>
            <w:rFonts w:ascii="Times New Roman" w:hAnsi="Times New Roman" w:cs="Times New Roman"/>
            <w:sz w:val="20"/>
          </w:rPr>
          <w:t>пунктами 124</w:t>
        </w:r>
      </w:hyperlink>
      <w:r w:rsidRPr="00637E67">
        <w:rPr>
          <w:rFonts w:ascii="Times New Roman" w:hAnsi="Times New Roman" w:cs="Times New Roman"/>
          <w:sz w:val="20"/>
        </w:rPr>
        <w:t xml:space="preserve"> - </w:t>
      </w:r>
      <w:hyperlink w:anchor="P1078" w:history="1">
        <w:r w:rsidRPr="00637E67">
          <w:rPr>
            <w:rFonts w:ascii="Times New Roman" w:hAnsi="Times New Roman" w:cs="Times New Roman"/>
            <w:sz w:val="20"/>
          </w:rPr>
          <w:t>127</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иных случаях, определенных в настоящем документе.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123. Гарантирующий поставщик (энергосбытовая, энергоснабжающая организация) в установленном в </w:t>
      </w:r>
      <w:hyperlink w:anchor="P1067" w:history="1">
        <w:r w:rsidRPr="00637E67">
          <w:rPr>
            <w:rFonts w:ascii="Times New Roman" w:hAnsi="Times New Roman" w:cs="Times New Roman"/>
            <w:sz w:val="20"/>
          </w:rPr>
          <w:t>пунктах 124</w:t>
        </w:r>
      </w:hyperlink>
      <w:r w:rsidRPr="00637E67">
        <w:rPr>
          <w:rFonts w:ascii="Times New Roman" w:hAnsi="Times New Roman" w:cs="Times New Roman"/>
          <w:sz w:val="20"/>
        </w:rPr>
        <w:t xml:space="preserve"> - </w:t>
      </w:r>
      <w:hyperlink w:anchor="P1078" w:history="1">
        <w:r w:rsidRPr="00637E67">
          <w:rPr>
            <w:rFonts w:ascii="Times New Roman" w:hAnsi="Times New Roman" w:cs="Times New Roman"/>
            <w:sz w:val="20"/>
          </w:rPr>
          <w:t>127</w:t>
        </w:r>
      </w:hyperlink>
      <w:r w:rsidRPr="00637E67">
        <w:rPr>
          <w:rFonts w:ascii="Times New Roman" w:hAnsi="Times New Roman" w:cs="Times New Roman"/>
          <w:sz w:val="20"/>
        </w:rP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rsidR="0006611D" w:rsidRPr="00637E67" w:rsidRDefault="0006611D" w:rsidP="00637E67">
      <w:pPr>
        <w:pStyle w:val="ConsPlusNormal"/>
        <w:ind w:firstLine="142"/>
        <w:jc w:val="both"/>
        <w:rPr>
          <w:rFonts w:ascii="Times New Roman" w:hAnsi="Times New Roman" w:cs="Times New Roman"/>
          <w:sz w:val="20"/>
        </w:rPr>
      </w:pPr>
      <w:bookmarkStart w:id="125" w:name="P1067"/>
      <w:bookmarkEnd w:id="125"/>
      <w:r w:rsidRPr="00637E67">
        <w:rPr>
          <w:rFonts w:ascii="Times New Roman" w:hAnsi="Times New Roman" w:cs="Times New Roman"/>
          <w:sz w:val="20"/>
        </w:rP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заключения потребителем договора энергоснабжения сведения о заключенном договоре и иные сведения, указанные в </w:t>
      </w:r>
      <w:hyperlink r:id="rId286" w:history="1">
        <w:r w:rsidRPr="00637E67">
          <w:rPr>
            <w:rFonts w:ascii="Times New Roman" w:hAnsi="Times New Roman" w:cs="Times New Roman"/>
            <w:sz w:val="20"/>
          </w:rPr>
          <w:t>Правилах</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477" w:history="1">
        <w:r w:rsidRPr="00637E67">
          <w:rPr>
            <w:rFonts w:ascii="Times New Roman" w:hAnsi="Times New Roman" w:cs="Times New Roman"/>
            <w:sz w:val="20"/>
          </w:rPr>
          <w:t>пункта 56</w:t>
        </w:r>
      </w:hyperlink>
      <w:r w:rsidRPr="00637E67">
        <w:rPr>
          <w:rFonts w:ascii="Times New Roman" w:hAnsi="Times New Roman" w:cs="Times New Roman"/>
          <w:sz w:val="20"/>
        </w:rP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anchor="P463" w:history="1">
        <w:r w:rsidRPr="00637E67">
          <w:rPr>
            <w:rFonts w:ascii="Times New Roman" w:hAnsi="Times New Roman" w:cs="Times New Roman"/>
            <w:sz w:val="20"/>
          </w:rPr>
          <w:t>пунктом 55</w:t>
        </w:r>
      </w:hyperlink>
      <w:r w:rsidRPr="00637E67">
        <w:rPr>
          <w:rFonts w:ascii="Times New Roman" w:hAnsi="Times New Roman" w:cs="Times New Roman"/>
          <w:sz w:val="20"/>
        </w:rPr>
        <w:t xml:space="preserve"> настоящего документа продаже потребителю (покупателю) по такому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8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В случае невыполнения гарантирующим поставщиком (энергосбытовой, энергоснабжающей организацией) указанной обязанности: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126" w:name="P1078"/>
      <w:bookmarkEnd w:id="126"/>
      <w:r w:rsidRPr="00637E67">
        <w:rPr>
          <w:rFonts w:ascii="Times New Roman" w:hAnsi="Times New Roman" w:cs="Times New Roman"/>
          <w:sz w:val="20"/>
        </w:rPr>
        <w:t>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обязан компенсировать стоимость оказанных сетевой организацией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anchor="P267" w:history="1">
        <w:r w:rsidRPr="00637E67">
          <w:rPr>
            <w:rFonts w:ascii="Times New Roman" w:hAnsi="Times New Roman" w:cs="Times New Roman"/>
            <w:sz w:val="20"/>
          </w:rPr>
          <w:t>разделе III</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8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порядке и на условиях, указанных в </w:t>
      </w:r>
      <w:hyperlink w:anchor="P547" w:history="1">
        <w:r w:rsidRPr="00637E67">
          <w:rPr>
            <w:rFonts w:ascii="Times New Roman" w:hAnsi="Times New Roman" w:cs="Times New Roman"/>
            <w:sz w:val="20"/>
          </w:rPr>
          <w:t>пункте 65(1)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512" w:history="1">
        <w:r w:rsidRPr="00637E67">
          <w:rPr>
            <w:rFonts w:ascii="Times New Roman" w:hAnsi="Times New Roman" w:cs="Times New Roman"/>
            <w:sz w:val="20"/>
          </w:rPr>
          <w:t>абзацем четвертым пункта 64</w:t>
        </w:r>
      </w:hyperlink>
      <w:r w:rsidRPr="00637E67">
        <w:rPr>
          <w:rFonts w:ascii="Times New Roman" w:hAnsi="Times New Roman" w:cs="Times New Roman"/>
          <w:sz w:val="20"/>
        </w:rPr>
        <w:t xml:space="preserve"> настоящего документа, в соответствии с требованиями </w:t>
      </w:r>
      <w:hyperlink w:anchor="P533" w:history="1">
        <w:r w:rsidRPr="00637E67">
          <w:rPr>
            <w:rFonts w:ascii="Times New Roman" w:hAnsi="Times New Roman" w:cs="Times New Roman"/>
            <w:sz w:val="20"/>
          </w:rPr>
          <w:t>пункта 65</w:t>
        </w:r>
      </w:hyperlink>
      <w:r w:rsidRPr="00637E67">
        <w:rPr>
          <w:rFonts w:ascii="Times New Roman" w:hAnsi="Times New Roman" w:cs="Times New Roman"/>
          <w:sz w:val="20"/>
        </w:rP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8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128 в ред. </w:t>
      </w:r>
      <w:hyperlink r:id="rId29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1411" w:history="1">
        <w:r w:rsidRPr="00637E67">
          <w:rPr>
            <w:rFonts w:ascii="Times New Roman" w:hAnsi="Times New Roman" w:cs="Times New Roman"/>
            <w:sz w:val="20"/>
          </w:rPr>
          <w:t>пунктами 185</w:t>
        </w:r>
      </w:hyperlink>
      <w:r w:rsidRPr="00637E67">
        <w:rPr>
          <w:rFonts w:ascii="Times New Roman" w:hAnsi="Times New Roman" w:cs="Times New Roman"/>
          <w:sz w:val="20"/>
        </w:rPr>
        <w:t xml:space="preserve"> - </w:t>
      </w:r>
      <w:hyperlink w:anchor="P1423" w:history="1">
        <w:r w:rsidRPr="00637E67">
          <w:rPr>
            <w:rFonts w:ascii="Times New Roman" w:hAnsi="Times New Roman" w:cs="Times New Roman"/>
            <w:sz w:val="20"/>
          </w:rPr>
          <w:t>189</w:t>
        </w:r>
      </w:hyperlink>
      <w:r w:rsidRPr="00637E67">
        <w:rPr>
          <w:rFonts w:ascii="Times New Roman" w:hAnsi="Times New Roman" w:cs="Times New Roman"/>
          <w:sz w:val="20"/>
        </w:rPr>
        <w:t xml:space="preserve"> настоящего документа, а в случае </w:t>
      </w:r>
      <w:r w:rsidRPr="00637E67">
        <w:rPr>
          <w:rFonts w:ascii="Times New Roman" w:hAnsi="Times New Roman" w:cs="Times New Roman"/>
          <w:sz w:val="20"/>
        </w:rPr>
        <w:lastRenderedPageBreak/>
        <w:t xml:space="preserve">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если обязанность по их установке должны были выполнить иные владельцы объектов электросетевого хозяйства, определение объемов потребления электрической энергии осуществляется в соответствии с </w:t>
      </w:r>
      <w:hyperlink w:anchor="P1401" w:history="1">
        <w:r w:rsidRPr="00637E67">
          <w:rPr>
            <w:rFonts w:ascii="Times New Roman" w:hAnsi="Times New Roman" w:cs="Times New Roman"/>
            <w:sz w:val="20"/>
          </w:rPr>
          <w:t>пунктом 183</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129 в ред. </w:t>
      </w:r>
      <w:hyperlink r:id="rId29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130 в ред. </w:t>
      </w:r>
      <w:hyperlink r:id="rId29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r:id="rId29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r:id="rId29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оперативно-диспетчерского управления в электроэнергетике, иными нормативными правовыми актами и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связи с осуществлением информационного взаимодействия в соответствии с </w:t>
      </w:r>
      <w:hyperlink w:anchor="P1099" w:history="1">
        <w:r w:rsidRPr="00637E67">
          <w:rPr>
            <w:rFonts w:ascii="Times New Roman" w:hAnsi="Times New Roman" w:cs="Times New Roman"/>
            <w:sz w:val="20"/>
          </w:rPr>
          <w:t>пунктами 133</w:t>
        </w:r>
      </w:hyperlink>
      <w:r w:rsidRPr="00637E67">
        <w:rPr>
          <w:rFonts w:ascii="Times New Roman" w:hAnsi="Times New Roman" w:cs="Times New Roman"/>
          <w:sz w:val="20"/>
        </w:rPr>
        <w:t xml:space="preserve"> - </w:t>
      </w:r>
      <w:hyperlink w:anchor="P1114" w:history="1">
        <w:r w:rsidRPr="00637E67">
          <w:rPr>
            <w:rFonts w:ascii="Times New Roman" w:hAnsi="Times New Roman" w:cs="Times New Roman"/>
            <w:sz w:val="20"/>
          </w:rPr>
          <w:t>134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связи с необходимостью проведения в соответствии с </w:t>
      </w:r>
      <w:hyperlink w:anchor="P1118" w:history="1">
        <w:r w:rsidRPr="00637E67">
          <w:rPr>
            <w:rFonts w:ascii="Times New Roman" w:hAnsi="Times New Roman" w:cs="Times New Roman"/>
            <w:sz w:val="20"/>
          </w:rPr>
          <w:t>пунктом 135</w:t>
        </w:r>
      </w:hyperlink>
      <w:r w:rsidRPr="00637E67">
        <w:rPr>
          <w:rFonts w:ascii="Times New Roman" w:hAnsi="Times New Roman" w:cs="Times New Roman"/>
          <w:sz w:val="20"/>
        </w:rP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иных случаях, определенных в настоящем документе.</w:t>
      </w:r>
    </w:p>
    <w:p w:rsidR="0006611D" w:rsidRPr="00637E67" w:rsidRDefault="0006611D" w:rsidP="00637E67">
      <w:pPr>
        <w:pStyle w:val="ConsPlusNormal"/>
        <w:ind w:firstLine="142"/>
        <w:jc w:val="both"/>
        <w:rPr>
          <w:rFonts w:ascii="Times New Roman" w:hAnsi="Times New Roman" w:cs="Times New Roman"/>
          <w:sz w:val="20"/>
        </w:rPr>
      </w:pPr>
      <w:bookmarkStart w:id="127" w:name="P1099"/>
      <w:bookmarkEnd w:id="127"/>
      <w:r w:rsidRPr="00637E67">
        <w:rPr>
          <w:rFonts w:ascii="Times New Roman" w:hAnsi="Times New Roman" w:cs="Times New Roman"/>
          <w:sz w:val="20"/>
        </w:rPr>
        <w:t>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9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9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9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9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w:t>
      </w:r>
      <w:r w:rsidRPr="00637E67">
        <w:rPr>
          <w:rFonts w:ascii="Times New Roman" w:hAnsi="Times New Roman" w:cs="Times New Roman"/>
          <w:sz w:val="20"/>
        </w:rPr>
        <w:lastRenderedPageBreak/>
        <w:t>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 фактической выработке электрической энергии за прошедшие сутки - до 7-00 часов следующих суток.</w:t>
      </w:r>
    </w:p>
    <w:p w:rsidR="0006611D" w:rsidRPr="00637E67" w:rsidRDefault="0006611D" w:rsidP="00637E67">
      <w:pPr>
        <w:pStyle w:val="ConsPlusNormal"/>
        <w:ind w:firstLine="142"/>
        <w:jc w:val="both"/>
        <w:rPr>
          <w:rFonts w:ascii="Times New Roman" w:hAnsi="Times New Roman" w:cs="Times New Roman"/>
          <w:sz w:val="20"/>
        </w:rPr>
      </w:pPr>
      <w:bookmarkStart w:id="128" w:name="P1114"/>
      <w:bookmarkEnd w:id="128"/>
      <w:r w:rsidRPr="00637E67">
        <w:rPr>
          <w:rFonts w:ascii="Times New Roman" w:hAnsi="Times New Roman" w:cs="Times New Roman"/>
          <w:sz w:val="20"/>
        </w:rP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anchor="P1099" w:history="1">
        <w:r w:rsidRPr="00637E67">
          <w:rPr>
            <w:rFonts w:ascii="Times New Roman" w:hAnsi="Times New Roman" w:cs="Times New Roman"/>
            <w:sz w:val="20"/>
          </w:rPr>
          <w:t>пунктом 133</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29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0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bookmarkStart w:id="129" w:name="P1118"/>
      <w:bookmarkEnd w:id="129"/>
      <w:r w:rsidRPr="00637E67">
        <w:rPr>
          <w:rFonts w:ascii="Times New Roman" w:hAnsi="Times New Roman" w:cs="Times New Roman"/>
          <w:sz w:val="20"/>
        </w:rP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контрольные замеры - 2 раза в год в третью среду июня и третью среду декабря;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иные замеры - не чаще чем 1 раз в квартал.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130" w:name="P1125"/>
      <w:bookmarkEnd w:id="130"/>
      <w:r w:rsidRPr="00637E67">
        <w:rPr>
          <w:rFonts w:ascii="Times New Roman" w:hAnsi="Times New Roman" w:cs="Times New Roman"/>
          <w:sz w:val="20"/>
        </w:rPr>
        <w:t>X. Правила организации учета электрической энергии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на розничных рынках</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136.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данных, полученных: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 использованием указанных в настоящем разделе приборов учета электрической энергии, в том числе включенных в состав измерительных комплексов, систем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отсутствии приборов учета и в определенных в настоящем разделе случаях - путем применения расчетных способов, предусмотренных настоящим документом и </w:t>
      </w:r>
      <w:hyperlink w:anchor="P3439" w:history="1">
        <w:r w:rsidRPr="00637E67">
          <w:rPr>
            <w:rFonts w:ascii="Times New Roman" w:hAnsi="Times New Roman" w:cs="Times New Roman"/>
            <w:sz w:val="20"/>
          </w:rPr>
          <w:t>приложением N 3</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Под измерительным комплексом для целей настоящего документа понимается совокупность приборов учета и измерительных трансформаторов тока и (или) напряжения, соединенных между собой по установленной схеме, через которые такие приборы учета установлены (подключены) (далее - измерительные трансформаторы), предназначенная для измерения объемов электрической энергии (мощности) в одной точке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Под системой учета для целей настоящего документа понимается совокупность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 более точек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06611D" w:rsidRPr="00637E67" w:rsidRDefault="0006611D" w:rsidP="00637E67">
      <w:pPr>
        <w:pStyle w:val="ConsPlusNormal"/>
        <w:ind w:firstLine="142"/>
        <w:jc w:val="both"/>
        <w:rPr>
          <w:rFonts w:ascii="Times New Roman" w:hAnsi="Times New Roman" w:cs="Times New Roman"/>
          <w:sz w:val="20"/>
        </w:rPr>
      </w:pPr>
      <w:bookmarkStart w:id="131" w:name="P1134"/>
      <w:bookmarkEnd w:id="131"/>
      <w:r w:rsidRPr="00637E67">
        <w:rPr>
          <w:rFonts w:ascii="Times New Roman" w:hAnsi="Times New Roman" w:cs="Times New Roman"/>
          <w:sz w:val="20"/>
        </w:rPr>
        <w:t>137. Приборы учета, показания которых в соответствии с настоящим документом используются при определении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 должны соответствовать требованиям законодательства Российской Федерации об обеспечении единства измерений, а также установленным в настоящем разделе требованиям, в том числе по их классу точности, быть допущенными в эксплуатацию в установленном настоящим разделом порядке, иметь неповрежденные контрольные пломбы и (или) знаки визуального контроля (далее - расчетные приборы учета).</w:t>
      </w:r>
    </w:p>
    <w:p w:rsidR="0006611D" w:rsidRPr="00637E67" w:rsidRDefault="0006611D" w:rsidP="00637E67">
      <w:pPr>
        <w:pStyle w:val="ConsPlusNormal"/>
        <w:ind w:firstLine="142"/>
        <w:jc w:val="both"/>
        <w:rPr>
          <w:rFonts w:ascii="Times New Roman" w:hAnsi="Times New Roman" w:cs="Times New Roman"/>
          <w:sz w:val="20"/>
        </w:rPr>
      </w:pPr>
      <w:bookmarkStart w:id="132" w:name="P1135"/>
      <w:bookmarkEnd w:id="132"/>
      <w:r w:rsidRPr="00637E67">
        <w:rPr>
          <w:rFonts w:ascii="Times New Roman" w:hAnsi="Times New Roman" w:cs="Times New Roman"/>
          <w:sz w:val="20"/>
        </w:rPr>
        <w:t>138. Для учета электрической энергии, потребляемой гражданами, а также на границе раздела объектов электросетевого хозяйства и внутридомовых инженерных систем многоквартирного дома подлежат использованию приборы учета класса точности 2,0 и выше.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В многоквартирных домах, присоединение которых к объектам электросетевого хозяйства осуществляется после вступления в силу настоящего документа, на границе раздела объектов электросетевого хозяйства и внутридомовых инженерных систем подлежат установке коллективные (общедомовые) приборы учета класса точности 1,0 и выше.</w:t>
      </w:r>
    </w:p>
    <w:p w:rsidR="0006611D" w:rsidRPr="00637E67" w:rsidRDefault="0006611D" w:rsidP="00637E67">
      <w:pPr>
        <w:pStyle w:val="ConsPlusNormal"/>
        <w:ind w:firstLine="142"/>
        <w:jc w:val="both"/>
        <w:rPr>
          <w:rFonts w:ascii="Times New Roman" w:hAnsi="Times New Roman" w:cs="Times New Roman"/>
          <w:sz w:val="20"/>
        </w:rPr>
      </w:pPr>
      <w:bookmarkStart w:id="133" w:name="P1137"/>
      <w:bookmarkEnd w:id="133"/>
      <w:r w:rsidRPr="00637E67">
        <w:rPr>
          <w:rFonts w:ascii="Times New Roman" w:hAnsi="Times New Roman" w:cs="Times New Roman"/>
          <w:sz w:val="20"/>
        </w:rPr>
        <w:t xml:space="preserve">139. Для учета электрической энергии, потребляемой потребителями, не указанными в </w:t>
      </w:r>
      <w:hyperlink w:anchor="P1135" w:history="1">
        <w:r w:rsidRPr="00637E67">
          <w:rPr>
            <w:rFonts w:ascii="Times New Roman" w:hAnsi="Times New Roman" w:cs="Times New Roman"/>
            <w:sz w:val="20"/>
          </w:rPr>
          <w:t>пункте 138</w:t>
        </w:r>
      </w:hyperlink>
      <w:r w:rsidRPr="00637E67">
        <w:rPr>
          <w:rFonts w:ascii="Times New Roman" w:hAnsi="Times New Roman" w:cs="Times New Roman"/>
          <w:sz w:val="20"/>
        </w:rPr>
        <w:t xml:space="preserve"> настоящего документа, с максимальной мощностью менее 670 кВт, подлежат использованию приборы учета класса точности 1,0 и выше - для точек присоединения к объектам электросетевого хозяйства напряжением 35 кВ и ниже и класса точности 0,5S и выше - для точек присоединения к объектам электросетевого хозяйства напряжением 110 кВ и выше.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учета электрической энергии, потребляемой потребителями с максимальной мощностью не менее 670 кВт, подлежат использованию приборы учета, позволяющие измерять почасовые объемы потребления электрической энергии, класса точности 0,5S и выше, обеспечивающие хранение данных о почасовых объемах потребления электрической энергии за последние 90 дней и более или включенные в систему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0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Для учета реактивной мощности, потребляемой (производимой) потребителями с максимальной мощностью не менее 670 кВт, в случае если в договоре оказания услуг по передаче электрической энергии, заключенном в отношении энергопринимающих устройств таких потребителей в соответствии с </w:t>
      </w:r>
      <w:hyperlink r:id="rId302"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имеется условие о соблюдении соотношения потребления активной и реактивной мощности, подлежат использованию приборы учета, позволяющие учитывать реактивную мощность или совмещающие учет активной и реактивной мощности и измеряющие почасовые объемы потребления (производства) реактивной мощности. При этом указанные приборы учета должны иметь класс точности не ниже 2,0, но не более чем на одну ступень ниже класса точности используемых приборов учета, позволяющих определять активную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 Допускается использование измерительных трансформаторов напряжения класса точности 1,0 для установки (подключения) приборов учета класса точности 2,0.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140. Для учета электрической энергии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подлежат использованию приборы учета, соответствующие требованиям, предусмотренным </w:t>
      </w:r>
      <w:hyperlink w:anchor="P1137" w:history="1">
        <w:r w:rsidRPr="00637E67">
          <w:rPr>
            <w:rFonts w:ascii="Times New Roman" w:hAnsi="Times New Roman" w:cs="Times New Roman"/>
            <w:sz w:val="20"/>
          </w:rPr>
          <w:t>пунктом 139</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134" w:name="P1143"/>
      <w:bookmarkEnd w:id="134"/>
      <w:r w:rsidRPr="00637E67">
        <w:rPr>
          <w:rFonts w:ascii="Times New Roman" w:hAnsi="Times New Roman" w:cs="Times New Roman"/>
          <w:sz w:val="20"/>
        </w:rPr>
        <w:t>141. Для учета объемов производства электрической энергии производителями электрической энергии (мощности) на розничных рынках подлежат использованию приборы учета, позволяющие измерять почасовые объемы производства электрической энергии, класса точности 0,5S и выше, обеспечивающие хранение данных о почасовых объемах производства электрической энергии (мощности) за последние 90 дней и более или включенные в систему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0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Указанные в настоящем пункте приборы учета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а также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0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bookmarkStart w:id="135" w:name="P1147"/>
      <w:bookmarkEnd w:id="135"/>
      <w:r w:rsidRPr="00637E67">
        <w:rPr>
          <w:rFonts w:ascii="Times New Roman" w:hAnsi="Times New Roman" w:cs="Times New Roman"/>
          <w:sz w:val="20"/>
        </w:rPr>
        <w:t xml:space="preserve">142. Используемые на дату вступления в силу настоящего документа приборы учета (измерительные трансформаторы) класса точности ниже, чем указано в </w:t>
      </w:r>
      <w:hyperlink w:anchor="P1135" w:history="1">
        <w:r w:rsidRPr="00637E67">
          <w:rPr>
            <w:rFonts w:ascii="Times New Roman" w:hAnsi="Times New Roman" w:cs="Times New Roman"/>
            <w:sz w:val="20"/>
          </w:rPr>
          <w:t>пунктах 138</w:t>
        </w:r>
      </w:hyperlink>
      <w:r w:rsidRPr="00637E67">
        <w:rPr>
          <w:rFonts w:ascii="Times New Roman" w:hAnsi="Times New Roman" w:cs="Times New Roman"/>
          <w:sz w:val="20"/>
        </w:rPr>
        <w:t xml:space="preserve">, </w:t>
      </w:r>
      <w:hyperlink w:anchor="P1137" w:history="1">
        <w:r w:rsidRPr="00637E67">
          <w:rPr>
            <w:rFonts w:ascii="Times New Roman" w:hAnsi="Times New Roman" w:cs="Times New Roman"/>
            <w:sz w:val="20"/>
          </w:rPr>
          <w:t>139</w:t>
        </w:r>
      </w:hyperlink>
      <w:r w:rsidRPr="00637E67">
        <w:rPr>
          <w:rFonts w:ascii="Times New Roman" w:hAnsi="Times New Roman" w:cs="Times New Roman"/>
          <w:sz w:val="20"/>
        </w:rPr>
        <w:t xml:space="preserve"> и </w:t>
      </w:r>
      <w:hyperlink w:anchor="P1143" w:history="1">
        <w:r w:rsidRPr="00637E67">
          <w:rPr>
            <w:rFonts w:ascii="Times New Roman" w:hAnsi="Times New Roman" w:cs="Times New Roman"/>
            <w:sz w:val="20"/>
          </w:rPr>
          <w:t>141</w:t>
        </w:r>
      </w:hyperlink>
      <w:r w:rsidRPr="00637E67">
        <w:rPr>
          <w:rFonts w:ascii="Times New Roman" w:hAnsi="Times New Roman" w:cs="Times New Roman"/>
          <w:sz w:val="20"/>
        </w:rPr>
        <w:t xml:space="preserve"> настоящего документа, и (или) обеспечивающие хранение данных о почасовых объемах потребления электрической энергии меньшее количество дней, чем указано в </w:t>
      </w:r>
      <w:hyperlink w:anchor="P1137" w:history="1">
        <w:r w:rsidRPr="00637E67">
          <w:rPr>
            <w:rFonts w:ascii="Times New Roman" w:hAnsi="Times New Roman" w:cs="Times New Roman"/>
            <w:sz w:val="20"/>
          </w:rPr>
          <w:t>пунктах 139</w:t>
        </w:r>
      </w:hyperlink>
      <w:r w:rsidRPr="00637E67">
        <w:rPr>
          <w:rFonts w:ascii="Times New Roman" w:hAnsi="Times New Roman" w:cs="Times New Roman"/>
          <w:sz w:val="20"/>
        </w:rPr>
        <w:t xml:space="preserve"> и </w:t>
      </w:r>
      <w:hyperlink w:anchor="P1143" w:history="1">
        <w:r w:rsidRPr="00637E67">
          <w:rPr>
            <w:rFonts w:ascii="Times New Roman" w:hAnsi="Times New Roman" w:cs="Times New Roman"/>
            <w:sz w:val="20"/>
          </w:rPr>
          <w:t>141</w:t>
        </w:r>
      </w:hyperlink>
      <w:r w:rsidRPr="00637E67">
        <w:rPr>
          <w:rFonts w:ascii="Times New Roman" w:hAnsi="Times New Roman" w:cs="Times New Roman"/>
          <w:sz w:val="20"/>
        </w:rPr>
        <w:t xml:space="preserve"> настоящего документа, могут быть использованы вплоть до истечения установленного для них межповерочного интервала либо до момента выхода таких приборов учета из строя или их утраты, если это произошло до истечения межповерочного интервала. По истечении межповерочного интервала либо после выхода приборов учета из строя или их утраты, если это произошло до истечения межповерочного интервала, такие приборы учета подлежат замене на приборы учета с характеристиками не хуже, чем указано в </w:t>
      </w:r>
      <w:hyperlink w:anchor="P1135" w:history="1">
        <w:r w:rsidRPr="00637E67">
          <w:rPr>
            <w:rFonts w:ascii="Times New Roman" w:hAnsi="Times New Roman" w:cs="Times New Roman"/>
            <w:sz w:val="20"/>
          </w:rPr>
          <w:t>пунктах 138</w:t>
        </w:r>
      </w:hyperlink>
      <w:r w:rsidRPr="00637E67">
        <w:rPr>
          <w:rFonts w:ascii="Times New Roman" w:hAnsi="Times New Roman" w:cs="Times New Roman"/>
          <w:sz w:val="20"/>
        </w:rPr>
        <w:t xml:space="preserve">, </w:t>
      </w:r>
      <w:hyperlink w:anchor="P1137" w:history="1">
        <w:r w:rsidRPr="00637E67">
          <w:rPr>
            <w:rFonts w:ascii="Times New Roman" w:hAnsi="Times New Roman" w:cs="Times New Roman"/>
            <w:sz w:val="20"/>
          </w:rPr>
          <w:t>139</w:t>
        </w:r>
      </w:hyperlink>
      <w:r w:rsidRPr="00637E67">
        <w:rPr>
          <w:rFonts w:ascii="Times New Roman" w:hAnsi="Times New Roman" w:cs="Times New Roman"/>
          <w:sz w:val="20"/>
        </w:rPr>
        <w:t xml:space="preserve"> и </w:t>
      </w:r>
      <w:hyperlink w:anchor="P1143" w:history="1">
        <w:r w:rsidRPr="00637E67">
          <w:rPr>
            <w:rFonts w:ascii="Times New Roman" w:hAnsi="Times New Roman" w:cs="Times New Roman"/>
            <w:sz w:val="20"/>
          </w:rPr>
          <w:t>141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Приборы учета класса точности ниже, чем указано в </w:t>
      </w:r>
      <w:hyperlink w:anchor="P1135" w:history="1">
        <w:r w:rsidRPr="00637E67">
          <w:rPr>
            <w:rFonts w:ascii="Times New Roman" w:hAnsi="Times New Roman" w:cs="Times New Roman"/>
            <w:sz w:val="20"/>
          </w:rPr>
          <w:t>пункте 138</w:t>
        </w:r>
      </w:hyperlink>
      <w:r w:rsidRPr="00637E67">
        <w:rPr>
          <w:rFonts w:ascii="Times New Roman" w:hAnsi="Times New Roman" w:cs="Times New Roman"/>
          <w:sz w:val="20"/>
        </w:rPr>
        <w:t xml:space="preserve"> настоящего документа, используемые гражданами на дату вступления в силу настоящего документа, могут быть использованы ими вплоть до истечения установленного срока их эксплуатации. По истечении установленного срока эксплуатации приборов учета такие приборы учета подлежат замене на приборы учета класса точности не ниже, чем указано в </w:t>
      </w:r>
      <w:hyperlink w:anchor="P1135" w:history="1">
        <w:r w:rsidRPr="00637E67">
          <w:rPr>
            <w:rFonts w:ascii="Times New Roman" w:hAnsi="Times New Roman" w:cs="Times New Roman"/>
            <w:sz w:val="20"/>
          </w:rPr>
          <w:t>пункте 138</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136" w:name="P1149"/>
      <w:bookmarkEnd w:id="136"/>
      <w:r w:rsidRPr="00637E67">
        <w:rPr>
          <w:rFonts w:ascii="Times New Roman" w:hAnsi="Times New Roman" w:cs="Times New Roman"/>
          <w:sz w:val="20"/>
        </w:rPr>
        <w:t>143.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данным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137" w:name="P1151"/>
      <w:bookmarkEnd w:id="137"/>
      <w:r w:rsidRPr="00637E67">
        <w:rPr>
          <w:rFonts w:ascii="Times New Roman" w:hAnsi="Times New Roman" w:cs="Times New Roman"/>
          <w:sz w:val="20"/>
        </w:rPr>
        <w:t xml:space="preserve">144. Приборы учета подлежат установке на границах балансовой принадлежности (в отношении членов садоводческого, </w:t>
      </w:r>
      <w:r w:rsidRPr="00637E67">
        <w:rPr>
          <w:rFonts w:ascii="Times New Roman" w:hAnsi="Times New Roman" w:cs="Times New Roman"/>
          <w:sz w:val="20"/>
        </w:rPr>
        <w:lastRenderedPageBreak/>
        <w:t>огороднического или дачного некоммерческого объединения либо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границах земельных участков) объектов электроэнергетики (энергопринимающих устройств) смежных субъектов розничного рынка - потребителей, производителей электрической энергии (мощности) на розничных рынках, сетевых организаций, имеющих общую границу балансовой принадлежности (далее - смежные субъекты розничного рынка), а также в иных местах, определяемых в соответствии с настоящим разделом с соблюдением установленных законодательством Российской Федерации требований к местам установки приборов учета. При отсутствии технической возможности установки прибора учета на границе балансовой принадлежности (в отношении члена садоводческого, огороднического или дачного некоммерческого объединения либо гражданина, ведущего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на границе земельного участка) объектов электроэнергетики (энергопринимающих устройств) смежных субъектов розничного рынка прибор учета подлежит установке в месте, максимально приближенном к границе балансовой принадлежности (в отношении члена садоводческого, огороднического или дачного некоммерческого объединения либо гражданина, ведущего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 к границе земельного участка), в котором имеется техническая возможность его установки. При этом по соглашению между смежными субъектами розничного рынка прибор учета, подлежащий использованию для определения объемов потребления (производства, передачи) электрической энергии одного субъекта, может быть установлен в границах объектов электроэнергетики (энергопринимающих устройств) другого смежного субъекта.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прибор учета, в том числе коллективный (общедомовый) прибор учета в многоквартирном доме, расположен не на границе балансовой принадлежности объектов электроэнергетики (энергопринимающих устройств) смежных субъектов розничного рынка, то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При этом расчет величины потерь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 Если на дату вступления в силу настоящего документа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такой акт уполномоченного федерального органа используется с 1-го числа месяца, следующего за месяцем, в котором одна из сторон в письменной форме направила заявление о его использовании.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заключения договора энергоснабжения членом садоводческого, огороднического или дачного некоммерческого объединения либо гражданином, ведущим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огороднических и дачных некоммерческих объединений, и часть потерь электрической энергии, возникающих в объектах электросетевого хозяйства, принадлежащих садоводческому, огородническому или дачному некоммерческому объединению, в адрес такого садоводческого, огороднического или дачного некоммерческого объединения.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порядок расчета подлежащей оплате членами садоводческих, огороднических и дачных некоммерческих объединений либо гражданами, ведущими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части стоимости электрической энергии, потребленной при использовании объектов инфраструктуры и другого имущества общего пользования садоводческих, огороднических и дачных некоммерческих объединений, и части потерь электрической энергии, возникающих в объектах электросетевого хозяйства, принадлежащих садоводческому, огородническому или дачному некоммерческому объединению, должен быть одинаковым для всех членов садоводческих, огороднических и дачных некоммерческих объединений и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вне зависимости от наличия договора энергоснабжения, заключенного в соответствии с настоящим документом между членом садоводческого, огороднического или дачного некоммерческого объединения либо гражданином, ведущим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и гарантирующим поставщиком или энергосбытовой (энергоснабжающей)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144 в ред. </w:t>
      </w:r>
      <w:hyperlink r:id="rId30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10.11.2017 N 1351)</w:t>
      </w:r>
    </w:p>
    <w:p w:rsidR="0006611D" w:rsidRPr="00637E67" w:rsidRDefault="0006611D" w:rsidP="00637E67">
      <w:pPr>
        <w:pStyle w:val="ConsPlusNormal"/>
        <w:ind w:firstLine="142"/>
        <w:jc w:val="both"/>
        <w:rPr>
          <w:rFonts w:ascii="Times New Roman" w:hAnsi="Times New Roman" w:cs="Times New Roman"/>
          <w:sz w:val="20"/>
        </w:rPr>
      </w:pPr>
      <w:bookmarkStart w:id="138" w:name="P1156"/>
      <w:bookmarkEnd w:id="138"/>
      <w:r w:rsidRPr="00637E67">
        <w:rPr>
          <w:rFonts w:ascii="Times New Roman" w:hAnsi="Times New Roman" w:cs="Times New Roman"/>
          <w:sz w:val="20"/>
        </w:rPr>
        <w:t>145. Обязанность по обеспечению оснащения энергопринимающих устройств потребителей, объектов по производству электрической энергии (мощности) производителей электрической энергии (мощности) на розничных рынках, объектов электросетевого хозяйства сетевых организаций приборами учета, а также по обеспечению допуска установленных приборов учета в эксплуатацию возлагается на собственника энергопринимающих устройств, объектов по производству электрической энергии (мощности) и объектов электросетевого хозяйства соответственно.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обязанность по обеспечению оснащения приборами учета объектов электросетевого хозяйства одной сетевой организации в точках их присоединения к объектам электросетевого хозяйства другой сетевой организации, если иное не установлено соглашением между такими сетевыми организациями, возлагается на ту сетевую организацию, центры питания которой в данной точке присоединения имеют более низкий класс напряжения, а при равенстве классов напряжения центров питания в точке присоединения - на сетевую организацию, в объекты электросетевого хозяйства которой за год до планируемой даты установки приборов учета преимущественно осуществлялся переток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lastRenderedPageBreak/>
        <w:t>Обязанность по обеспечению эксплуатации установленного и допущенного в эксплуатацию прибора учета, сохранности и целостности прибора учета, а также пломб и (или) знаков визуального контроля, снятию и хранению его показаний, своевременной замене возлагается на собственника такого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под эксплуатацией прибора учета для целей настоящего документа понимается выполнение действий, обеспечивающих функционирование прибора учета в соответствии с его назначением на всей стадии его жизненного цикла со дня допуска его в эксплуатацию до его выхода из строя, включающих в том числе осмотры прибора учета, техническое обслуживание (при необходимости) и проведение своевременной поверки.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собственник прибора учета, в том числе входящего в состав измерительного комплекса или системы учета, не является собственником энергопринимающих устройств (объектов по производству электрической энергии (мощности)), в границах которых такой прибор учета был установлен и допущен к эксплуатации, то, если иное не установлено соглашением между указанными собственниками: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собственник энергопринимающих устройств (объектов по производству электрической энергии (мощности)), в границах которых такой прибор учета установлен,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в соответствии с настоящим документом, по своевременному информированию собственника прибора учета о его выходе из строя (его утрате или неисправности), а также по возобновлению учета электрической энергии в отношении таких энергопринимающих устройств (объектов по производству электрической энергии (мощности)) путем установки нового прибора учета в случае выхода из строя ранее установленного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трансформаторов.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прибор учета, собственником которого является потребитель (производитель электрической энергии (мощности) на розничном рынке, сетевая организация), установлен и допущен в эксплуатацию в границах объектов электросетевого хозяйства смежной сетевой организации, то такая организация несет обязанность по обеспечению сохранности и целостности прибора учета, а также пломб и (или) знаков визуального контроля, по снятию, хранению и предоставлению его показаний лицам, определенным в соглашении с собственником прибора учета, или по обеспечению допуска собственника прибора учета к прибору учета для снятия его показаний, по своевременному информированию собственника прибора учета о его выходе из строя (его утрате или неисправности). При этом собственник прибора учета несет обязанность по обеспечению эксплуатации такого прибора учета, а если такой прибор учета входит в состав измерительного комплекса или системы учета - также по поверке измерительных трансформаторов, а также по замене такого прибора в случае его выхода из строя. В случае если собственник прибора учета отличается от собственника измерительного трансформатора, то обязанность по обеспечению поверки измерительного трансформатора несет его собственник.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Прибор учета, принадлежащий одному лицу, установленный в границах энергопринимающих устройств (объектов по производству электрической энергии (мощности), объектов электросетевого хозяйства) другого лица, должен следовать судьбе указанных энергопринимающих устройств (объектов по производству электрической энергии (мощности), объектов электросетевого хозяйства), если иное не установлено соглашением между собственником прибора учета и собственником указанных энергопринимающих устройств (объектов по производству электрической энергии (мощности), объектов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Передача права собственности на такой прибор учета от его собственника к собственнику энергопринимающих устройств (объектов по производству электрической энергии (мощности), объектов электросетевого хозяйства), в границах которых он установлен, а также определение расходов, подлежащих компенсации со стороны собственника таких энергопринимающих устройств (объектов по производству электрической энергии (мощности), объектов электросетевого хозяйства), осуществляются по соглашению между указанными собственниками.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146. Собственники энергопринимающих устройств (объектов по производству электрической энергии (мощности), объектов электросетевого хозяйства), на которых возложена обязанность по их оснащению приборами учетами, вправе при условии выполнения указанных в настоящем разделе требований к порядку установки, замены и эксплуатации прибора учета привлекать на основании соответствующих гражданско-правовых договоров для осуществления действий по установке, замене и (или) эксплуатации приборов учета лиц, отвечающих требованиям, установленным законодательством Российской Федерации для осуществления таких действий.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Под установкой прибора учета для целей настоящего документа понимается монтаж прибора учета впервые в отношении точки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Под заменой прибора учета для целей настоящего документа понимается монтаж прибора учета после демонтажа ранее установленного прибора учета в данной точке.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Собственник энергопринимающих устройств (объектов по производству электрической энергии (мощности), объектов электросетевого хозяйства) несет ответственность за действия привлеченных им лиц по установке, замене и эксплуатации приборов учета, осуществляемые ими в интересах такого собственника, и не освобождается от определенных в настоящем разделе последствий нарушения установленных сроков организации учета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Собственник энергопринимающих устройств (объектов по производству электрической энергии (мощности), объектов электросетевого хозяйства), в границах которых установлен прибор учета, принадлежащий другому лицу, обязан обеспечить допуск такого лица и (или) его представителей для проведения работ по замене прибора учета и (или) работ, связанных с эксплуатацией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Установка, замена и эксплуатация приборов учета, используемых гражданами, осуществляется в соответствии с настоящим документом, если жилищным законодательством Российской Федерации, в том числе </w:t>
      </w:r>
      <w:hyperlink r:id="rId306"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предоставления коммунальных услуг собственникам и пользователям помещений в многоквартирных домах и жилых домов, не установлено иное.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147. Места установки, схемы подключения и метрологические характеристики приборов учета должны соответствовать требованиям, установленным законодательством Российской Федерации об обеспечении единства измерений и о техническом регулировании.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Сетевые организации обязаны размещать требования к местам установки приборов учета, схемы подключения и метрологические характеристики приборов учета, определенные в соответствии с требованиями настоящего раздела и законодательства Российской Федерации об обеспечении единства измерений и о техническом регулировании, в центрах очного обслуживания потребителей и на своих официальных сайтах в сети "Интернет" без указания на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За исключением случаев, указанных в </w:t>
      </w:r>
      <w:hyperlink w:anchor="P1175" w:history="1">
        <w:r w:rsidRPr="00637E67">
          <w:rPr>
            <w:rFonts w:ascii="Times New Roman" w:hAnsi="Times New Roman" w:cs="Times New Roman"/>
            <w:sz w:val="20"/>
          </w:rPr>
          <w:t>пункте 148</w:t>
        </w:r>
      </w:hyperlink>
      <w:r w:rsidRPr="00637E67">
        <w:rPr>
          <w:rFonts w:ascii="Times New Roman" w:hAnsi="Times New Roman" w:cs="Times New Roman"/>
          <w:sz w:val="20"/>
        </w:rPr>
        <w:t xml:space="preserve"> настоящего документа, согласования с сетевой организацией и иными субъектами розничного рынка мест установки, схем подключения, метрологических и иных характеристик приборов учета не требуется.</w:t>
      </w:r>
    </w:p>
    <w:p w:rsidR="0006611D" w:rsidRPr="00637E67" w:rsidRDefault="0006611D" w:rsidP="00637E67">
      <w:pPr>
        <w:pStyle w:val="ConsPlusNormal"/>
        <w:ind w:firstLine="142"/>
        <w:jc w:val="both"/>
        <w:rPr>
          <w:rFonts w:ascii="Times New Roman" w:hAnsi="Times New Roman" w:cs="Times New Roman"/>
          <w:sz w:val="20"/>
        </w:rPr>
      </w:pPr>
      <w:bookmarkStart w:id="139" w:name="P1175"/>
      <w:bookmarkEnd w:id="139"/>
      <w:r w:rsidRPr="00637E67">
        <w:rPr>
          <w:rFonts w:ascii="Times New Roman" w:hAnsi="Times New Roman" w:cs="Times New Roman"/>
          <w:sz w:val="20"/>
        </w:rPr>
        <w:t>148. Собственник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в отношении таких энергопринимающих устройств (объектов по производству электрической энергии (мощности), объектов электросетевого хозяйства) систему учета или прибор учета, входящий в состав измерительного комплекса или системы учета, либо заменить ранее установленные систему учета или прибор учета, входящий в состав измерительного комплекса или системы учета, обязан направить письменный запрос о согласовании места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 в адрес одной из следующих организаций: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 кроме случаев, когда его условиями определено, что заявка подается в сетевую организацию, указанную в </w:t>
      </w:r>
      <w:hyperlink w:anchor="P1177" w:history="1">
        <w:r w:rsidRPr="00637E67">
          <w:rPr>
            <w:rFonts w:ascii="Times New Roman" w:hAnsi="Times New Roman" w:cs="Times New Roman"/>
            <w:sz w:val="20"/>
          </w:rPr>
          <w:t>абзаце третьем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bookmarkStart w:id="140" w:name="P1177"/>
      <w:bookmarkEnd w:id="140"/>
      <w:r w:rsidRPr="00637E67">
        <w:rPr>
          <w:rFonts w:ascii="Times New Roman" w:hAnsi="Times New Roman" w:cs="Times New Roman"/>
          <w:sz w:val="20"/>
        </w:rP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когда условиями договора энергоснабжения определено, что заявка подлежит направлению в указанную сетевую организацию.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таком запросе должны быть указаны: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реквизиты и контактные данные лица, направившего запрос, включая номер телефона;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место нахождения и технические характеристики энергопринимающих устройств (объектов по производству электрической энергии (мощности), объектов электросетевого хозяйства), в отношении которых лицо, направившее запрос, имеет намерение установить или заменить систему учета либо прибор учета, входящий в состав измерительного комплекса или системы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метрологические характеристики прибора учета, в том числе его класс точности, тип прибора учета, срок очередной поверки, места установки существующих приборов учета, в том числе входящих в состав измерительного комплекса или системы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предлагаемые места установки прибора учета, схемы подключения прибора учета и иных компонентов измерительных комплексов и систем учета, а также метрологические характеристики прибора учета (в случае наличия у заявителя таких предложений).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(энергосбытовая, энергоснабжающая организация), получивший указанный запрос, обязан в течение 15 рабочих дней со дня его получения согласовать его с указанной в настоящем пункте сетевой организацией и передать лицу, направившему запрос, ответ такой сетевой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в течение 12 рабочих дней со дня получения запроса от гарантирующего поставщика (энергосбытовой, энергоснабжающей организации) и в течение 15 рабочих дней со дня получения запроса от собственника энергопринимающих устройств (объектов по производству электрической энергии (мощности), объектов электросетевого хозяйства), осуществляет согласование мест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 При этом сетевая организация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вправе отказать в согласовании мест установки, схемы подключения и метрологических характеристик приборов учета или иных компонентов измерительных комплексов и систем учета только в следующих случаях: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отсутствие технической возможности осуществления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несоответствие предложенных собственником в запросе мест установки, схем подключения и (или) метрологических характеристик приборов учета требованиям законодательства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 а также о метрологических характеристиках приборов учета, возможных к установке (замене)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Ответ о согласовании или об отказе в согласовании должен быть направлен лицу, направившему запрос, не позднее 15 рабочих дней со дня получения такого запроса гарантирующим поставщиком (энергосбытовой, энергоснабжающей организацией), сетевой организацией. Согласование места установки, схемы подключения, а также метрологических характеристик прибора учета с сетевой организацией и иными субъектами розничного рынка не требуется в случае замены ранее установленного прибора учета, входящего в состав измерительного комплекса или системы учета, если при этом не изменяется место установки прибора учета и если метрологические характеристики устанавливаемого прибора учета не хуже, чем у заменяемого прибора учета. При нарушении сетевой организацией или гарантирующим поставщиком (энергосбытовой, энергоснабжающей организацией) установленных в настоящем пункте сроков направления собственнику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иных компонентов измерительных комплексов и систем учета, метрологическим характеристикам прибора учета.</w:t>
      </w:r>
    </w:p>
    <w:p w:rsidR="0006611D" w:rsidRPr="00637E67" w:rsidRDefault="0006611D" w:rsidP="00637E67">
      <w:pPr>
        <w:pStyle w:val="ConsPlusNormal"/>
        <w:ind w:firstLine="142"/>
        <w:jc w:val="both"/>
        <w:rPr>
          <w:rFonts w:ascii="Times New Roman" w:hAnsi="Times New Roman" w:cs="Times New Roman"/>
          <w:sz w:val="20"/>
        </w:rPr>
      </w:pPr>
      <w:bookmarkStart w:id="141" w:name="P1190"/>
      <w:bookmarkEnd w:id="141"/>
      <w:r w:rsidRPr="00637E67">
        <w:rPr>
          <w:rFonts w:ascii="Times New Roman" w:hAnsi="Times New Roman" w:cs="Times New Roman"/>
          <w:sz w:val="20"/>
        </w:rPr>
        <w:t>149. Собственник энергопринимающих устройств (объектов по производству электрической энергии (мощности)), имеющий намерение демонтировать в целях замены, ремонта или поверки прибор учета, ранее установленный в отношении таких энергопринимающих устройств (объектов по производству электрической энергии (мощности)), обязан направить способом, позволяющим подтвердить факт получения, письменную заявку о необходимости снятия показаний существующего прибора учета (далее в настоящем пункте - заявка), осмотра его состояния и схемы подключения до его демонтажа в адрес одной из следующих организаций: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по условиям которого расчеты за электрическую энергию осуществляются с использованием прибора учета, демонтаж которого планируется осуществить, - кроме случаев, когда его условиями определено, что заявка подается в указанную ниже сетевую организацию;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в отношении которых установлен планируемый к демонтажу прибор учета, - в иных случаях, в том числе в случае, когда условиями договора энергоснабжения, заключенного с гарантирующим поставщиком (энергосбытовой, энергоснабжающей организацией) определено, что заявка подлежит направлению в указанную сетевую организацию.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Заявка должна содержать сведения, указанные в </w:t>
      </w:r>
      <w:hyperlink w:anchor="P1232" w:history="1">
        <w:r w:rsidRPr="00637E67">
          <w:rPr>
            <w:rFonts w:ascii="Times New Roman" w:hAnsi="Times New Roman" w:cs="Times New Roman"/>
            <w:sz w:val="20"/>
          </w:rPr>
          <w:t>абзацах пятом</w:t>
        </w:r>
      </w:hyperlink>
      <w:r w:rsidRPr="00637E67">
        <w:rPr>
          <w:rFonts w:ascii="Times New Roman" w:hAnsi="Times New Roman" w:cs="Times New Roman"/>
          <w:sz w:val="20"/>
        </w:rPr>
        <w:t xml:space="preserve"> - </w:t>
      </w:r>
      <w:hyperlink w:anchor="P1234" w:history="1">
        <w:r w:rsidRPr="00637E67">
          <w:rPr>
            <w:rFonts w:ascii="Times New Roman" w:hAnsi="Times New Roman" w:cs="Times New Roman"/>
            <w:sz w:val="20"/>
          </w:rPr>
          <w:t>седьмом</w:t>
        </w:r>
      </w:hyperlink>
      <w:r w:rsidRPr="00637E67">
        <w:rPr>
          <w:rFonts w:ascii="Times New Roman" w:hAnsi="Times New Roman" w:cs="Times New Roman"/>
          <w:sz w:val="20"/>
        </w:rPr>
        <w:t xml:space="preserve"> и </w:t>
      </w:r>
      <w:hyperlink w:anchor="P1236" w:history="1">
        <w:r w:rsidRPr="00637E67">
          <w:rPr>
            <w:rFonts w:ascii="Times New Roman" w:hAnsi="Times New Roman" w:cs="Times New Roman"/>
            <w:sz w:val="20"/>
          </w:rPr>
          <w:t>девятом пункта 153</w:t>
        </w:r>
      </w:hyperlink>
      <w:r w:rsidRPr="00637E67">
        <w:rPr>
          <w:rFonts w:ascii="Times New Roman" w:hAnsi="Times New Roman" w:cs="Times New Roman"/>
          <w:sz w:val="20"/>
        </w:rPr>
        <w:t xml:space="preserve"> настоящего документа, а также предлагаемые дату и время осуществления указанных в заявке действий, но не ранее 7 рабочих дней со дня ее направления.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(энергосбытовая, энергоснабжающая организация) в течение 1 рабочего дня со дня получения заявки направляет ее в сетевую организацию, владеющую на праве собственности или ином законном основании объектами электросетевого хозяйства или эксплуатирующую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указанного собственника, способом, позволяющим подтвердить факт получения указанной заявки.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в течение 1 рабочего дня со дня получения заявки от собственника энергопринимающих устройств (объектов по производству электрической энергии (мощности)) уведомляет о ее получении гарантирующего поставщика (энергосбытовую, энергоснабжающую организацию), с которым указанным собственником заключен договор энергоснабжения (купли-продажи (поставки) электрической энергии (мощности)), по условиям которого расчеты за электрическую энергию осуществляются с использованием планируемого к демонтажу прибора учета, способом, позволяющим подтвердить получение указанного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в течение 5 рабочих дней со дня получения от собственника энергопринимающих устройств (объектов по производству электрической энергии (мощности)) или от гарантирующего поставщика (энергосбытовой, энергоснабжающей организации) заявки обязана рассмотреть и согласовать предложенные в заявке дату и время снятия показаний прибора учета и его осмотра перед демонтажем, а в случае невозможности исполнения такой заявки в предложенный в ней срок обязана согласовать с собственником иные дату и время снятия показаний прибора учета и его осмотра перед демонтажем, а также уведомить способом, позволяющим подтвердить факт получения, о согласованных дате и времени гарантирующего поставщика (энергосбытовую, энергоснабжающую организацию), который может принять участие в процедуре снятия показаний прибора учета и его осмотра перед демонтажем. При этом предложенная сетевой организацией новая дата осуществления работ не может быть позднее чем через 3 рабочих дня с даты, предложенной в заявке.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согласованные дату и время сетевая организация осуществляет снятие показаний прибора учета, осмотр состояния прибора учета и схемы его подключения. Показания прибора учета, состояние демонтируемого прибора учета и схемы его подключения на дату проведения указанных действий фиксируются сетевой организацией в акте проверки, который должен быть подписан сетевой организацией, собственником энергопринимающих устройств (объектов по производству электрической энергии (мощности)), а также гарантирующим поставщиком (энергосбытовой, энергоснабжающей организацией) в случае его участия. Сетевая организация обязана передать лицам, подписавшим акт проверки, по одному экземпляру такого акта. Если гарантирующий поставщик (энергосбытовая, энергоснабжающая организация) не участвовал при совершении сетевой организацией указанных действий, то сетевая организация в течение 1 рабочего дня со дня составления акта проверки обязана передать ему копию акта проверки.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Соглашением между гарантирующим поставщиком (энергосбытовой, энергоснабжающей организацией) и сетевой организацией может быть предусмотрено, что совершение действий, указанных в заявке, осуществляет гарантирующий поставщик (энергосбытовая, энергоснабжающая организация) и передает полученные результаты сетевой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ни сетевая организация, ни гарантирующий поставщик (энергосбытовая, энергоснабжающая организация) не явились в согласованные дату и время для снятия показаний прибора учета, осмотра его состояния и схемы подключения перед демонтажем, то собственник энергопринимающих устройств снимает показания прибора учета, планируемого к демонтажу, и направляет их в адрес лиц, которым была подана заявка, способом, позволяющим подтвердить факт получения. Снятые и переданные собственником энергопринимающих устройств показания прибора учета используются при определении объема потребления электрической энергии по состоянию на дату, когда такие показания были сняты.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то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150. В случае невыполнения собственником энергопринимающих устройств, в том числе собственниками многоквартирных домов, жилых домов и помещений в многоквартирных домах, объектов по производству электрической энергии (мощности), объектов электросетевого хозяйства обязанности по их оснащению приборами учета в сроки, установленные </w:t>
      </w:r>
      <w:hyperlink r:id="rId307" w:history="1">
        <w:r w:rsidRPr="00637E67">
          <w:rPr>
            <w:rFonts w:ascii="Times New Roman" w:hAnsi="Times New Roman" w:cs="Times New Roman"/>
            <w:sz w:val="20"/>
          </w:rPr>
          <w:t>статьей 13</w:t>
        </w:r>
      </w:hyperlink>
      <w:r w:rsidRPr="00637E67">
        <w:rPr>
          <w:rFonts w:ascii="Times New Roman" w:hAnsi="Times New Roman" w:cs="Times New Roman"/>
          <w:sz w:val="20"/>
        </w:rP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действия по их оснащению приборами учета обязана осуществить сетевая организация, объекты электросетевого хозяйства которой имеют непосредственное или опосредованное присоединение к таким энергопринимающим устройствам, объектам по производству электрической энергии (мощности), объектам электросетевого хозяйства. При этом такая сетевая организация осуществляет действия по оснащению приборами учета энергопринимающих устройств (объектов по производству электрической энергии (мощности), объектов электросетевого хозяйства), опосредованно присоединенных к объектам электросетевого хозяйства такой сетевой организации по согласованию с лицом, которое владеет на праве собственности или ином законном основании объектами, к которым непосредственно присоединены такие энергопринимающие устройства (объекты по производству электрической энергии (мощности), объекты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этом случае собственник энергопринимающих устройств (объектов по производству электрической энергии (мощности), объектов электросетевого хозяйства), не выполнивший в установленный срок обязанность по их оснащению приборами учета, обязан обеспечить допуск указанной сетевой организации к местам установки приборов учета и оплатить произведенные ею расходы на приобретение прибора учета и его установку, а при отказе оплатить такие расходы в добровольном порядке - также оплатить понесенные ею расходы в связи с необходимостью принудительного взыскания расходов на установку приборов учета. При этом такой собственник энергопринимающих устройств (объектов по производству электрической энергии (мощности), объектов электросетевого хозяйства) обязан компенсировать расходы сетевой организации, связанные с приобретением и установкой прибора учета исходя из средних рыночных цен на работы по установке прибора учета и среднерыночных цен на прибор учета того класса точности и иных характеристик, установка которого является обязательной в соответствии с настоящим документом для потребителей, производителей электрической энергии (мощности) на розничных рынках и сетевых организаций.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Сетевые организации обязаны публиковать на своих официальных сайтах в сети "Интернет" наименование приборов учета, установку которых осуществляют такие организации, а также их стоимость и стоимость работ по их установке.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Гражданин - собственник жилого дома, дачного дома или садового дома либо уполномоченное им лицо, гражданин - собственник помещения в многоквартирном доме или лицо, ответственное за содержание многоквартирного дома, оплачивают установленные приборы учета с учетом положений </w:t>
      </w:r>
      <w:hyperlink r:id="rId308" w:history="1">
        <w:r w:rsidRPr="00637E67">
          <w:rPr>
            <w:rFonts w:ascii="Times New Roman" w:hAnsi="Times New Roman" w:cs="Times New Roman"/>
            <w:sz w:val="20"/>
          </w:rPr>
          <w:t>части 12 статьи 13</w:t>
        </w:r>
      </w:hyperlink>
      <w:r w:rsidRPr="00637E67">
        <w:rPr>
          <w:rFonts w:ascii="Times New Roman" w:hAnsi="Times New Roman" w:cs="Times New Roman"/>
          <w:sz w:val="20"/>
        </w:rP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в целях выявления собственников энергопринимающих устройств (объектов по производству электрической энергии (мощности), объектов электросетевого хозяйства), не выполнивших в установленный срок обязанность по их оснащению приборами учета, вправе без взимания платы проводить проверки наличия или отсутствия приборов учета, а также запрашивать и получать у гарантирующего поставщика (энергосбытовой, энергоснабжающей организации) информацию о наличии или отсутствии приборов учета в отношении энергопринимающих устройств, непосредственно или опосредованно присоединенных к ее объектам электросетевого хозяйства, снабжение электрической энергией которых осуществляет такой гарантирующий поставщик (энергосбытовая, энергоснабжающая организация). При получении запроса от сетевой организации гарантирующий поставщик (энергосбытовая, энергоснабжающая организация) обязан составить и передать сетевой организации ответ в срок, определенный соглашением между ними, который составляет не более 2 месяцев.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целях оснащения приборами учета сетевая организация направляет собственнику энергопринимающих устройств (объектов по производству электрической энергии (мощности), объектов электросетевого хозяйства), не выполнившему в установленный срок обязанность по их оснащению приборами учета, уведомление способом, позволяющим подтвердить факт его получения, в котором в том числе указывается необходимость обеспечения допуска такой сетевой организации к местам установки приборов учета, предлагаемые дата и время совершения действий по установке приборов учета, места установки приборов учета, информация о действиях, которые в соответствии с настоящим пунктом такая организация вправе предпринять в случае, если ей будет отказано в доступе к месту установки приборов учета. К уведомлению прилагается проект договора, регулирующего условия установки приборов учета. Существенные условия указанного договора утверждаются уполномоченным федеральным органом.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Собственник энергопринимающих устройств (объектов по производству электрической энергии (мощности), объектов электросетевого хозяйства), не исполнивший в установленный срок обязанность по их оснащению приборами учета, в течение 5 рабочих дней со дня получения уведомления от сетевой организации обязан либо подтвердить предложенные сетевой организацией дату и время допуска к местам установки приборов учета для совершения ею действий по установке приборов учета или согласовать с сетевой организацией иные дату и (или) время допуска, а также согласовать проект договора, регулирующего условия установки приборов учета, либо представить мотивированный отказ от допуска к местам установки приборов учета и от заключения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неполучении в установленный срок сетевой организацией ответа от указанного собственника или при получении его ответа об отказе сетевая организация вправе установить прибор учета на принадлежащих ей объектах электросетевого хозяйства в месте, максимально приближенном к границе балансовой принадлежности объектов электросетевого хозяйства сетевой организации и энергопринимающих устройств (объектов по производству электрической энергии (мощности), объектов электросетевого хозяйства) указанного собственника, и осуществить его допуск в эксплуатацию в порядке, установленном настоящим документом, с приглашением собственника энергопринимающих устройств (объектов по производству электрической энергии (мощности), объектов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151.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r:id="rId309"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В этом случае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1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r:id="rId31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а также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1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142" w:name="P1214"/>
      <w:bookmarkEnd w:id="142"/>
      <w:r w:rsidRPr="00637E67">
        <w:rPr>
          <w:rFonts w:ascii="Times New Roman" w:hAnsi="Times New Roman" w:cs="Times New Roman"/>
          <w:sz w:val="20"/>
        </w:rPr>
        <w:t>152. Установленный прибор учета должен быть допущен в эксплуатацию в порядке, установленном настоящим разделом.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в том числе входящего в состав измерительного комплекса или системы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Допуск установленного прибора учета в эксплуатацию должен быть осуществлен не позднее месяца, следующего за датой его установки.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Допуск установленного прибора учета в эксплуатацию осуществляется с участием уполномоченных представителей:</w:t>
      </w:r>
    </w:p>
    <w:p w:rsidR="0006611D" w:rsidRPr="00637E67" w:rsidRDefault="0006611D" w:rsidP="00637E67">
      <w:pPr>
        <w:pStyle w:val="ConsPlusNormal"/>
        <w:ind w:firstLine="142"/>
        <w:jc w:val="both"/>
        <w:rPr>
          <w:rFonts w:ascii="Times New Roman" w:hAnsi="Times New Roman" w:cs="Times New Roman"/>
          <w:sz w:val="20"/>
        </w:rPr>
      </w:pPr>
      <w:bookmarkStart w:id="143" w:name="P1218"/>
      <w:bookmarkEnd w:id="143"/>
      <w:r w:rsidRPr="00637E67">
        <w:rPr>
          <w:rFonts w:ascii="Times New Roman" w:hAnsi="Times New Roman" w:cs="Times New Roman"/>
          <w:sz w:val="20"/>
        </w:rPr>
        <w:t>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либо сетевой организацией, осуществляющей технологическое присоединение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1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10.02.2014 N 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либо с которым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намеревается заключить соответствующий договор в случае, предусмотренном </w:t>
      </w:r>
      <w:hyperlink r:id="rId31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1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10.02.2014 N 95)</w:t>
      </w:r>
    </w:p>
    <w:p w:rsidR="0006611D" w:rsidRPr="00637E67" w:rsidRDefault="0006611D" w:rsidP="00637E67">
      <w:pPr>
        <w:pStyle w:val="ConsPlusNormal"/>
        <w:ind w:firstLine="142"/>
        <w:jc w:val="both"/>
        <w:rPr>
          <w:rFonts w:ascii="Times New Roman" w:hAnsi="Times New Roman" w:cs="Times New Roman"/>
          <w:sz w:val="20"/>
        </w:rPr>
      </w:pPr>
      <w:bookmarkStart w:id="144" w:name="P1222"/>
      <w:bookmarkEnd w:id="144"/>
      <w:r w:rsidRPr="00637E67">
        <w:rPr>
          <w:rFonts w:ascii="Times New Roman" w:hAnsi="Times New Roman" w:cs="Times New Roman"/>
          <w:sz w:val="20"/>
        </w:rPr>
        <w:t>лица, владеющего на праве собственности или ином законном основании энергопринимающими устройствами, объектами электроэнергетики, к которым непосредственно присоединены энергопринимающие устройства (объекты по производству электрической энергии (мощности), объекты электросетевого хозяйства), в отношении которых установлен прибор учета, в случае если такое присоединение определяется как опосредованное присоединение к объектам электросетевого хозяйства сетевой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собственника прибора учета;</w:t>
      </w:r>
    </w:p>
    <w:p w:rsidR="0006611D" w:rsidRPr="00637E67" w:rsidRDefault="0006611D" w:rsidP="00637E67">
      <w:pPr>
        <w:pStyle w:val="ConsPlusNormal"/>
        <w:ind w:firstLine="142"/>
        <w:jc w:val="both"/>
        <w:rPr>
          <w:rFonts w:ascii="Times New Roman" w:hAnsi="Times New Roman" w:cs="Times New Roman"/>
          <w:sz w:val="20"/>
        </w:rPr>
      </w:pPr>
      <w:bookmarkStart w:id="145" w:name="P1224"/>
      <w:bookmarkEnd w:id="145"/>
      <w:r w:rsidRPr="00637E67">
        <w:rPr>
          <w:rFonts w:ascii="Times New Roman" w:hAnsi="Times New Roman" w:cs="Times New Roman"/>
          <w:sz w:val="20"/>
        </w:rPr>
        <w:t>собственника энергопринимающих устройств (объектов по производству электрической энергии (мощности), объектов электросетевого хозяйства), в отношении которых устанавливается прибор учета, если он отличается от собственника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допуске в эксплуатацию общедомового (коллективного) прибора учета, установленного на границе раздела централизованных электрических сетей и внутридомовых инженерных систем многоквартирного дома в состав комиссии должен входить уполномоченный представитель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а при непосредственном управлении собственниками помещений в многоквартирном доме - уполномоченный представитель лица, привлекаемого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Допуск в эксплуатацию прибора учета, установленного в целях определения объемов потребления коммунальной услуги по электроснабжению в жилом доме или в помещении многоквартирного дома, осуществляется в порядке и сроки, которые предусмотрены </w:t>
      </w:r>
      <w:hyperlink r:id="rId316"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предоставления коммунальных услуг собственникам и пользователям помещений в многоквартирных домах и жилых домов.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допуске в эксплуатацию прибора учета, установленного в целях определения объемов потребления электрической энергии в жилом или в нежилом помещении многоквартирного дома, исполнитель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обязан за 5 рабочих дней до запланированных им даты и времени допуска такого прибора учета в эксплуатацию обеспечить приглашение гарантирующего поставщика (энергосбытовой, энергоснабжающей организации), с которым заключен договор энергоснабжения (купли-продажи (поставки) электрической энергии (мощности)), и сетевой организации, владеющей на праве собственности или ином законном основании объектами электросетевого хозяйства или эксплуатирующей бесхозяйные объекты электросетевого хозяйства, к которым непосредственно или опосредованно присоединены энергопринимающие устройства многоквартирного дома, для совершения указанных действий. В случае если представители указанных организаций в установленные дату и время не явились для допуска в эксплуатацию приборов учета, исполнитель коммунальных услуг осуществляет допуск в эксплуатацию указанных приборов учета самостоятельно.</w:t>
      </w:r>
    </w:p>
    <w:p w:rsidR="0006611D" w:rsidRPr="00637E67" w:rsidRDefault="0006611D" w:rsidP="00637E67">
      <w:pPr>
        <w:pStyle w:val="ConsPlusNormal"/>
        <w:ind w:firstLine="142"/>
        <w:jc w:val="both"/>
        <w:rPr>
          <w:rFonts w:ascii="Times New Roman" w:hAnsi="Times New Roman" w:cs="Times New Roman"/>
          <w:sz w:val="20"/>
        </w:rPr>
      </w:pPr>
      <w:bookmarkStart w:id="146" w:name="P1228"/>
      <w:bookmarkEnd w:id="146"/>
      <w:r w:rsidRPr="00637E67">
        <w:rPr>
          <w:rFonts w:ascii="Times New Roman" w:hAnsi="Times New Roman" w:cs="Times New Roman"/>
          <w:sz w:val="20"/>
        </w:rPr>
        <w:t>153. Собственник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а в отношении коллективного (общедомового) прибора учета, установленного в многоквартирном доме, - исполнитель коммунальных услуг, обязан получить допуск прибора учета в эксплуатацию, для чего он должен направить письменную заявку на осуществление допуска в эксплуатацию прибора учета (далее в настоящем пункте - заявка) в адрес одной из следующих организаций:</w:t>
      </w:r>
    </w:p>
    <w:p w:rsidR="0006611D" w:rsidRPr="00637E67" w:rsidRDefault="0006611D" w:rsidP="00637E67">
      <w:pPr>
        <w:pStyle w:val="ConsPlusNormal"/>
        <w:ind w:firstLine="142"/>
        <w:jc w:val="both"/>
        <w:rPr>
          <w:rFonts w:ascii="Times New Roman" w:hAnsi="Times New Roman" w:cs="Times New Roman"/>
          <w:sz w:val="20"/>
        </w:rPr>
      </w:pPr>
      <w:bookmarkStart w:id="147" w:name="P1229"/>
      <w:bookmarkEnd w:id="147"/>
      <w:r w:rsidRPr="00637E67">
        <w:rPr>
          <w:rFonts w:ascii="Times New Roman" w:hAnsi="Times New Roman" w:cs="Times New Roman"/>
          <w:sz w:val="20"/>
        </w:rP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w:t>
      </w:r>
    </w:p>
    <w:p w:rsidR="0006611D" w:rsidRPr="00637E67" w:rsidRDefault="0006611D" w:rsidP="00637E67">
      <w:pPr>
        <w:pStyle w:val="ConsPlusNormal"/>
        <w:ind w:firstLine="142"/>
        <w:jc w:val="both"/>
        <w:rPr>
          <w:rFonts w:ascii="Times New Roman" w:hAnsi="Times New Roman" w:cs="Times New Roman"/>
          <w:sz w:val="20"/>
        </w:rPr>
      </w:pPr>
      <w:bookmarkStart w:id="148" w:name="P1230"/>
      <w:bookmarkEnd w:id="148"/>
      <w:r w:rsidRPr="00637E67">
        <w:rPr>
          <w:rFonts w:ascii="Times New Roman" w:hAnsi="Times New Roman" w:cs="Times New Roman"/>
          <w:sz w:val="20"/>
        </w:rPr>
        <w:t>сетевая организация, владеющая на праве собственности или ином законном основании объектами электросетевого хозяйства или эксплуатирующая бесхозяйные объекты электросетевого хозяйства, к которым непосредственно или опосредованно присоединены такие энергопринимающие устройства (объекты по производству электрической энергии (мощности), объекты электросетевого хозяйства), - в иных случаях, в том числе в случае, если условиями договора энергоснабжения (купли-продажи (поставки) электрической энергии (мощности)), заключенного с гарантирующим поставщиком (энергосбытовой, энергоснабжающей организацией), определено, что заявка на осуществление допуска в эксплуатацию прибора учета подлежит направлению в сетевую организацию.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заявке должны быть указаны:</w:t>
      </w:r>
    </w:p>
    <w:p w:rsidR="0006611D" w:rsidRPr="00637E67" w:rsidRDefault="0006611D" w:rsidP="00637E67">
      <w:pPr>
        <w:pStyle w:val="ConsPlusNormal"/>
        <w:ind w:firstLine="142"/>
        <w:jc w:val="both"/>
        <w:rPr>
          <w:rFonts w:ascii="Times New Roman" w:hAnsi="Times New Roman" w:cs="Times New Roman"/>
          <w:sz w:val="20"/>
        </w:rPr>
      </w:pPr>
      <w:bookmarkStart w:id="149" w:name="P1232"/>
      <w:bookmarkEnd w:id="149"/>
      <w:r w:rsidRPr="00637E67">
        <w:rPr>
          <w:rFonts w:ascii="Times New Roman" w:hAnsi="Times New Roman" w:cs="Times New Roman"/>
          <w:sz w:val="20"/>
        </w:rPr>
        <w:t>реквизиты заявителя;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место нахождения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в эксплуатацию которого планируется осуществить;</w:t>
      </w:r>
    </w:p>
    <w:p w:rsidR="0006611D" w:rsidRPr="00637E67" w:rsidRDefault="0006611D" w:rsidP="00637E67">
      <w:pPr>
        <w:pStyle w:val="ConsPlusNormal"/>
        <w:ind w:firstLine="142"/>
        <w:jc w:val="both"/>
        <w:rPr>
          <w:rFonts w:ascii="Times New Roman" w:hAnsi="Times New Roman" w:cs="Times New Roman"/>
          <w:sz w:val="20"/>
        </w:rPr>
      </w:pPr>
      <w:bookmarkStart w:id="150" w:name="P1234"/>
      <w:bookmarkEnd w:id="150"/>
      <w:r w:rsidRPr="00637E67">
        <w:rPr>
          <w:rFonts w:ascii="Times New Roman" w:hAnsi="Times New Roman" w:cs="Times New Roman"/>
          <w:sz w:val="20"/>
        </w:rPr>
        <w:t>номер договора энергоснабжения (купли-продажи (поставки) электрической энергии (мощности)), договора оказания услуг по передаче электрической энергии (если такой договор заключен указанным собственником);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предлагаемые дата и время проведения процедуры допуска прибора учета в эксплуатацию, которая не может быть ранее 5 рабочих дней и позднее 15 рабочих дней со дня направления заявки;</w:t>
      </w:r>
    </w:p>
    <w:p w:rsidR="0006611D" w:rsidRPr="00637E67" w:rsidRDefault="0006611D" w:rsidP="00637E67">
      <w:pPr>
        <w:pStyle w:val="ConsPlusNormal"/>
        <w:ind w:firstLine="142"/>
        <w:jc w:val="both"/>
        <w:rPr>
          <w:rFonts w:ascii="Times New Roman" w:hAnsi="Times New Roman" w:cs="Times New Roman"/>
          <w:sz w:val="20"/>
        </w:rPr>
      </w:pPr>
      <w:bookmarkStart w:id="151" w:name="P1236"/>
      <w:bookmarkEnd w:id="151"/>
      <w:r w:rsidRPr="00637E67">
        <w:rPr>
          <w:rFonts w:ascii="Times New Roman" w:hAnsi="Times New Roman" w:cs="Times New Roman"/>
          <w:sz w:val="20"/>
        </w:rPr>
        <w:t>контактные данные, включая номер телефона;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метрологические характеристики прибора учета и измерительных трансформаторов (при их наличии), в том числе класс точности, тип прибора учета и измерительных трансформаторов (при их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(энергосбытовая, энергоснабжающая организация) или сетевая организация, получившие заявку, обязаны рассмотреть предложенные заявителем дату и время проведения процедуры допуска прибора учета в эксплуатацию и в случае невозможности исполнения заявки в указанный заявителем срок обязаны согласовать с заявителем иные дату и время проведения процедуры допуска в эксплуатацию установленного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предложение о новых дате и времени осуществления работ должно быть направлено заявителю не позднее чем через 7 рабочих дней со дня получения его заявки, а предложенная новая дата осуществления работ не может быть позднее чем через 15 рабочих дней со дня получения заявки.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Гарантирующий поставщик (энергосбытовая, энергоснабжающая организация) или сетевая организация в течение 3 рабочих дней со дня получения заявки или со дня согласования новой даты осуществления допуска в эксплуатацию прибора учета, уведомляет в письменной форме способом, позволяющим подтвердить факт получения уведомления, лиц, которые в соответствии с </w:t>
      </w:r>
      <w:hyperlink w:anchor="P1214" w:history="1">
        <w:r w:rsidRPr="00637E67">
          <w:rPr>
            <w:rFonts w:ascii="Times New Roman" w:hAnsi="Times New Roman" w:cs="Times New Roman"/>
            <w:sz w:val="20"/>
          </w:rPr>
          <w:t>пунктом 152</w:t>
        </w:r>
      </w:hyperlink>
      <w:r w:rsidRPr="00637E67">
        <w:rPr>
          <w:rFonts w:ascii="Times New Roman" w:hAnsi="Times New Roman" w:cs="Times New Roman"/>
          <w:sz w:val="20"/>
        </w:rPr>
        <w:t xml:space="preserve"> настоящего документа 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ни сетевая организация, ни гарантирующий поставщик (энергосбытовая, энергоснабжающая организация) не явились в предложенные потребителем дату и время для осуществления процедуры допуска прибора учета в эксплуатацию или иные согласованные с потребителем дату и время для осуществления процедуры ввода в эксплуатацию прибора учета и (или) предложенные гарантирующим поставщиком (энергосбытовой организацией) или сетевой организацией новые дата и время были позднее сроков, установленных в настоящем пункте, такой потребитель направляет документы, подтверждающие факт установки прибора учета, лицу, указанному в </w:t>
      </w:r>
      <w:hyperlink w:anchor="P1229"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или </w:t>
      </w:r>
      <w:hyperlink w:anchor="P1230" w:history="1">
        <w:r w:rsidRPr="00637E67">
          <w:rPr>
            <w:rFonts w:ascii="Times New Roman" w:hAnsi="Times New Roman" w:cs="Times New Roman"/>
            <w:sz w:val="20"/>
          </w:rPr>
          <w:t>третьем</w:t>
        </w:r>
      </w:hyperlink>
      <w:r w:rsidRPr="00637E67">
        <w:rPr>
          <w:rFonts w:ascii="Times New Roman" w:hAnsi="Times New Roman" w:cs="Times New Roman"/>
          <w:sz w:val="20"/>
        </w:rPr>
        <w:t xml:space="preserve"> настоящего пункта, способом, позволяющим подтвердить факт получения. Документы, подтверждающие факт установки прибора учета, должны содержать описание характеристик установленного прибора учета, его тип, заводской номер, сведения о лице, осуществившем установку прибора учета, показания прибора учета на момент установки прибора учета, место установки прибора учета, дату следующей поверки. К документам, подтверждающим факт установки прибора учета, также прилагается копия паспорта на прибор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 даты направления указанных документов в адрес лица, указанного в </w:t>
      </w:r>
      <w:hyperlink w:anchor="P1229"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или </w:t>
      </w:r>
      <w:hyperlink w:anchor="P1230" w:history="1">
        <w:r w:rsidRPr="00637E67">
          <w:rPr>
            <w:rFonts w:ascii="Times New Roman" w:hAnsi="Times New Roman" w:cs="Times New Roman"/>
            <w:sz w:val="20"/>
          </w:rPr>
          <w:t>третьем</w:t>
        </w:r>
      </w:hyperlink>
      <w:r w:rsidRPr="00637E67">
        <w:rPr>
          <w:rFonts w:ascii="Times New Roman" w:hAnsi="Times New Roman" w:cs="Times New Roman"/>
          <w:sz w:val="20"/>
        </w:rPr>
        <w:t xml:space="preserve"> настоящего пункта, прибор учета считается введенным в эксплуатацию, и с этой даты его показания учитываются при определении объема потребления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установка прибора учета, допуск в эксплуатацию которого планируется осуществить, была произведена гарантирующим поставщиком (энергосбытовой, энергоснабжающей организацией), имеющим договор энергоснабжения (купли-продажи (поставки) электрической энергии (мощности)) в отношении энергопринимающих устройств (объектов по производству электрической энергии (мощности), объектов электросетевого хозяйства), в отношении которых такой прибор учета был установлен, или сетевой организацией, имеющей договор оказания услуг по передаче электрической энергии с указанным собственником, то в этом случае такой собственник не обязан подавать заявку, а лицо, установившее прибор учета, обязано самостоятельно организовать проведение процедуры допуска прибора учета в эксплуатацию и согласовать с указанным собственником дату и время проведения такой процедуры.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153(1). В случае если допуск прибора учета в эксплуатацию осуществляется в процессе технологического присоединения соответствующих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заявка, предусмотренная </w:t>
      </w:r>
      <w:hyperlink w:anchor="P1228" w:history="1">
        <w:r w:rsidRPr="00637E67">
          <w:rPr>
            <w:rFonts w:ascii="Times New Roman" w:hAnsi="Times New Roman" w:cs="Times New Roman"/>
            <w:sz w:val="20"/>
          </w:rPr>
          <w:t>пунктом 153</w:t>
        </w:r>
      </w:hyperlink>
      <w:r w:rsidRPr="00637E67">
        <w:rPr>
          <w:rFonts w:ascii="Times New Roman" w:hAnsi="Times New Roman" w:cs="Times New Roman"/>
          <w:sz w:val="20"/>
        </w:rPr>
        <w:t xml:space="preserve"> настоящего документа, направляется сетевой организацией, осуществляющей технологическое присоединение, в адрес гарантирующего поставщика (энергосбытовой (энергоснабжающей) организации),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 расчеты за электрическую энергию по которому будут осуществляться с использованием установленного и подлежащего допуску в эксплуатацию прибора учета, либо с которым собственник таких энергопринимающих устройств (объектов по производству электрической энергии (мощности)) намеревается заключить соответствующий договор в случае, предусмотренном </w:t>
      </w:r>
      <w:hyperlink r:id="rId317"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 этом номер договора энергоснабжения (купли-продажи (поставки) электрической энергии (мощности)), договора оказания услуг по передаче электрической энергии указывается в заявке только при наличии соответствующего заключенного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Сетевая организация в порядке, предусмотренном </w:t>
      </w:r>
      <w:hyperlink w:anchor="P1228" w:history="1">
        <w:r w:rsidRPr="00637E67">
          <w:rPr>
            <w:rFonts w:ascii="Times New Roman" w:hAnsi="Times New Roman" w:cs="Times New Roman"/>
            <w:sz w:val="20"/>
          </w:rPr>
          <w:t>пунктом 153</w:t>
        </w:r>
      </w:hyperlink>
      <w:r w:rsidRPr="00637E67">
        <w:rPr>
          <w:rFonts w:ascii="Times New Roman" w:hAnsi="Times New Roman" w:cs="Times New Roman"/>
          <w:sz w:val="20"/>
        </w:rPr>
        <w:t xml:space="preserve"> настоящего документа, уведомляет в письменной форме способом, позволяющим подтвердить факт получения уведомления, лиц, которые в соответствии с </w:t>
      </w:r>
      <w:hyperlink w:anchor="P1214" w:history="1">
        <w:r w:rsidRPr="00637E67">
          <w:rPr>
            <w:rFonts w:ascii="Times New Roman" w:hAnsi="Times New Roman" w:cs="Times New Roman"/>
            <w:sz w:val="20"/>
          </w:rPr>
          <w:t>пунктом 152</w:t>
        </w:r>
      </w:hyperlink>
      <w:r w:rsidRPr="00637E67">
        <w:rPr>
          <w:rFonts w:ascii="Times New Roman" w:hAnsi="Times New Roman" w:cs="Times New Roman"/>
          <w:sz w:val="20"/>
        </w:rPr>
        <w:t xml:space="preserve"> настоящего документа принимают участие в процедуре допуска прибора учета в эксплуатацию, о дате, времени и месте проведения процедуры допуска прибора учета в эксплуатацию с указанием сведений, содержащихся в заявке.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гарантирующий поставщик (энергосбытовая (энергоснабжающая) организация) не явился в согласованные с сетевой организацией день и время для осуществления процедуры ввода в эксплуатацию прибора учета и (или) предложенные гарантирующим поставщиком (энергосбытовой (энергоснабжающей) организацией) новые дата и время позднее сроков, установленных в </w:t>
      </w:r>
      <w:hyperlink w:anchor="P1228" w:history="1">
        <w:r w:rsidRPr="00637E67">
          <w:rPr>
            <w:rFonts w:ascii="Times New Roman" w:hAnsi="Times New Roman" w:cs="Times New Roman"/>
            <w:sz w:val="20"/>
          </w:rPr>
          <w:t>пункте 153</w:t>
        </w:r>
      </w:hyperlink>
      <w:r w:rsidRPr="00637E67">
        <w:rPr>
          <w:rFonts w:ascii="Times New Roman" w:hAnsi="Times New Roman" w:cs="Times New Roman"/>
          <w:sz w:val="20"/>
        </w:rPr>
        <w:t xml:space="preserve"> настоящего документа, сетевая организация осуществляет действия, предусмотренные </w:t>
      </w:r>
      <w:hyperlink w:anchor="P1228" w:history="1">
        <w:r w:rsidRPr="00637E67">
          <w:rPr>
            <w:rFonts w:ascii="Times New Roman" w:hAnsi="Times New Roman" w:cs="Times New Roman"/>
            <w:sz w:val="20"/>
          </w:rPr>
          <w:t>пунктами 153</w:t>
        </w:r>
      </w:hyperlink>
      <w:r w:rsidRPr="00637E67">
        <w:rPr>
          <w:rFonts w:ascii="Times New Roman" w:hAnsi="Times New Roman" w:cs="Times New Roman"/>
          <w:sz w:val="20"/>
        </w:rPr>
        <w:t xml:space="preserve"> и </w:t>
      </w:r>
      <w:hyperlink w:anchor="P1248" w:history="1">
        <w:r w:rsidRPr="00637E67">
          <w:rPr>
            <w:rFonts w:ascii="Times New Roman" w:hAnsi="Times New Roman" w:cs="Times New Roman"/>
            <w:sz w:val="20"/>
          </w:rPr>
          <w:t>154</w:t>
        </w:r>
      </w:hyperlink>
      <w:r w:rsidRPr="00637E67">
        <w:rPr>
          <w:rFonts w:ascii="Times New Roman" w:hAnsi="Times New Roman" w:cs="Times New Roman"/>
          <w:sz w:val="20"/>
        </w:rPr>
        <w:t xml:space="preserve"> настоящего документа, завершающие процедуру ввода в эксплуатацию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153(1) введен </w:t>
      </w:r>
      <w:hyperlink r:id="rId31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10.02.2014 N 95)</w:t>
      </w:r>
    </w:p>
    <w:p w:rsidR="0006611D" w:rsidRPr="00637E67" w:rsidRDefault="0006611D" w:rsidP="00637E67">
      <w:pPr>
        <w:pStyle w:val="ConsPlusNormal"/>
        <w:ind w:firstLine="142"/>
        <w:jc w:val="both"/>
        <w:rPr>
          <w:rFonts w:ascii="Times New Roman" w:hAnsi="Times New Roman" w:cs="Times New Roman"/>
          <w:sz w:val="20"/>
        </w:rPr>
      </w:pPr>
      <w:bookmarkStart w:id="152" w:name="P1248"/>
      <w:bookmarkEnd w:id="152"/>
      <w:r w:rsidRPr="00637E67">
        <w:rPr>
          <w:rFonts w:ascii="Times New Roman" w:hAnsi="Times New Roman" w:cs="Times New Roman"/>
          <w:sz w:val="20"/>
        </w:rPr>
        <w:t>154. В ходе процедуры допуска прибора учета в эксплуатацию проверке подлежат место установки и схема подключения прибора учета (в том числе проверка направления тока в электрической цепи), состояние прибора учета (наличие или отсутствие механических повреждений на корпусе прибора учета и пломб поверителя) и измерительных трансформаторов (при их наличии), а также соответствие вводимого в эксплуатацию прибора учета требованиям настоящего раздела в части его метрологических характеристик. Если прибор учета входит в состав системы учета, то проверке также подлежат связующие и вычислительные компоненты, входящие в состав системы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 окончании проверки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Контрольная пломба и (или) знаки визуального контроля устанавливаются сетевой организацией, а в случае если сетевая организация не явилась в согласованные дату и время проведения процедуры допуска прибора учета в эксплуатацию, контрольная пломба и (или) знаки визуального контроля устанавливаются гарантирующим поставщиком (энергосбытовой, энергоснабжающей организацией), участвующим в процедуре допуска. Установленную гарантирующим поставщиком контрольную пломбу и (или) знаки визуального контроля сетевая организация вправе заменить при проведении первой инструментальной проверки.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Процедура допуска прибора учета в эксплуатацию заканчивается составлением акта допуска прибора учета в эксплуатацию, в котором указываются: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время и адрес проведения процедуры допуска прибора учета в эксплуатацию;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фамилия, имя и отчество уполномоченных представителей лиц, которые в соответствии с </w:t>
      </w:r>
      <w:hyperlink w:anchor="P1214" w:history="1">
        <w:r w:rsidRPr="00637E67">
          <w:rPr>
            <w:rFonts w:ascii="Times New Roman" w:hAnsi="Times New Roman" w:cs="Times New Roman"/>
            <w:sz w:val="20"/>
          </w:rPr>
          <w:t>пунктом 152</w:t>
        </w:r>
      </w:hyperlink>
      <w:r w:rsidRPr="00637E67">
        <w:rPr>
          <w:rFonts w:ascii="Times New Roman" w:hAnsi="Times New Roman" w:cs="Times New Roman"/>
          <w:sz w:val="20"/>
        </w:rPr>
        <w:t xml:space="preserve"> настоящего документа принимают участие в процедуре допуска прибора учета в эксплуатацию и явились для участия в указанной процедуре;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лица, которые в соответствии с </w:t>
      </w:r>
      <w:hyperlink w:anchor="P1214" w:history="1">
        <w:r w:rsidRPr="00637E67">
          <w:rPr>
            <w:rFonts w:ascii="Times New Roman" w:hAnsi="Times New Roman" w:cs="Times New Roman"/>
            <w:sz w:val="20"/>
          </w:rPr>
          <w:t>пунктом 152</w:t>
        </w:r>
      </w:hyperlink>
      <w:r w:rsidRPr="00637E67">
        <w:rPr>
          <w:rFonts w:ascii="Times New Roman" w:hAnsi="Times New Roman" w:cs="Times New Roman"/>
          <w:sz w:val="20"/>
        </w:rPr>
        <w:t xml:space="preserve"> настоящего документа принимают участие в процедуре допуска прибора учета в эксплуатацию, но не принявшие в ней участие;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характеристики прибора учета и измерительных трансформаторов, входящих в состав измерительного комплекса (при их наличии), заводской номер и состояние прибора учета и измерительных трансформаторов, входящих в состав измерительного комплекса (при их наличии), допуск которого в эксплуатацию осуществляется, его показания на момент завершения процедуры допуска;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решение о допуске прибора учета в эксплуатацию или об отказе в допуске прибора учета в эксплуатацию с указанием причин такого отказа. В случае отказа в таком допуске в акте указываются необходимые мероприятия (перечень работ), выполнение которых является обязательным условием для допуска прибора учета в эксплуатацию;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наименование организации, представитель которой осуществил установку контрольных пломб и (или) знаков визуального контроля, его фамилия, имя и отчество, а также описание мест на приборе учета и измерительных трансформаторах, входящих в состав измерительного комплекса (при их наличии), в которых установлены контрольная пломба и (или) знаки визуального контроля, их индивидуальные номера - в случае принятия решения о допуске прибора учета в эксплуатацию;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лица, отказавшиеся от подписания акта допуска прибора учета в эксплуатацию либо несогласные с указанными в акте результатами процедуры допуска, и причины такого отказа либо несогласия;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результаты проведения измерений в ходе процедуры допуска прибора учета в эксплуатацию (при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следующей поверки.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Акт допуска прибора учета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указанных в </w:t>
      </w:r>
      <w:hyperlink w:anchor="P1218" w:history="1">
        <w:r w:rsidRPr="00637E67">
          <w:rPr>
            <w:rFonts w:ascii="Times New Roman" w:hAnsi="Times New Roman" w:cs="Times New Roman"/>
            <w:sz w:val="20"/>
          </w:rPr>
          <w:t>абзацах пятом</w:t>
        </w:r>
      </w:hyperlink>
      <w:r w:rsidRPr="00637E67">
        <w:rPr>
          <w:rFonts w:ascii="Times New Roman" w:hAnsi="Times New Roman" w:cs="Times New Roman"/>
          <w:sz w:val="20"/>
        </w:rPr>
        <w:t xml:space="preserve">, </w:t>
      </w:r>
      <w:hyperlink w:anchor="P1222" w:history="1">
        <w:r w:rsidRPr="00637E67">
          <w:rPr>
            <w:rFonts w:ascii="Times New Roman" w:hAnsi="Times New Roman" w:cs="Times New Roman"/>
            <w:sz w:val="20"/>
          </w:rPr>
          <w:t>седьмом</w:t>
        </w:r>
      </w:hyperlink>
      <w:r w:rsidRPr="00637E67">
        <w:rPr>
          <w:rFonts w:ascii="Times New Roman" w:hAnsi="Times New Roman" w:cs="Times New Roman"/>
          <w:sz w:val="20"/>
        </w:rPr>
        <w:t xml:space="preserve"> - </w:t>
      </w:r>
      <w:hyperlink w:anchor="P1224" w:history="1">
        <w:r w:rsidRPr="00637E67">
          <w:rPr>
            <w:rFonts w:ascii="Times New Roman" w:hAnsi="Times New Roman" w:cs="Times New Roman"/>
            <w:sz w:val="20"/>
          </w:rPr>
          <w:t>девятом пункта 152</w:t>
        </w:r>
      </w:hyperlink>
      <w:r w:rsidRPr="00637E67">
        <w:rPr>
          <w:rFonts w:ascii="Times New Roman" w:hAnsi="Times New Roman" w:cs="Times New Roman"/>
          <w:sz w:val="20"/>
        </w:rPr>
        <w:t xml:space="preserve"> настоящего документа, которые приняли участие в процедуре допуска прибора учета в эксплуатацию.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в ходе процедуры допуска прибора учета в эксплуатацию будет установлено несоблюдение требований, установленных законодательством Российской Федерации об обеспечении единства измерений и (или) о техническом регулировании к прибору учета и (или) к правилам его установки, и (или) требований, установленных настоящим разделом, то в допуске в эксплуатацию такого прибора учета отказывается с указанием причин отказа. Устранение нарушений в таком случае должно осуществляться за счет лица, осуществившего установку приборов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неявки для участия в процедуре допуска прибора учета в эксплуатацию лиц из числа лиц, указанных в </w:t>
      </w:r>
      <w:hyperlink w:anchor="P1214" w:history="1">
        <w:r w:rsidRPr="00637E67">
          <w:rPr>
            <w:rFonts w:ascii="Times New Roman" w:hAnsi="Times New Roman" w:cs="Times New Roman"/>
            <w:sz w:val="20"/>
          </w:rPr>
          <w:t>пункте 152</w:t>
        </w:r>
      </w:hyperlink>
      <w:r w:rsidRPr="00637E67">
        <w:rPr>
          <w:rFonts w:ascii="Times New Roman" w:hAnsi="Times New Roman" w:cs="Times New Roman"/>
          <w:sz w:val="20"/>
        </w:rPr>
        <w:t xml:space="preserve"> настоящего документа, которые были уведомлены о дате и времени ее проведения, процедура допуска проводится без их участия представителем сетевой организации и (или) гарантирующего поставщика (энергосбытовой, энергоснабжающей организации), который явился для участия в процедуре допуска.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из числа лиц, указанных в </w:t>
      </w:r>
      <w:hyperlink w:anchor="P1214" w:history="1">
        <w:r w:rsidRPr="00637E67">
          <w:rPr>
            <w:rFonts w:ascii="Times New Roman" w:hAnsi="Times New Roman" w:cs="Times New Roman"/>
            <w:sz w:val="20"/>
          </w:rPr>
          <w:t>пункте 152</w:t>
        </w:r>
      </w:hyperlink>
      <w:r w:rsidRPr="00637E67">
        <w:rPr>
          <w:rFonts w:ascii="Times New Roman" w:hAnsi="Times New Roman" w:cs="Times New Roman"/>
          <w:sz w:val="20"/>
        </w:rPr>
        <w:t xml:space="preserve"> настоящего документа, не явившимся для участия в процедуре допуска прибора учета в эксплуатацию.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Лицо, не явившееся для участия в процедуре допуска прибора учета в эксплуатацию, вправе осуществить проверку правильности допуска прибора учета в эксплуатацию и в случае выявления нарушений, допущенных при допуске прибора учета в эксплуатацию, инициировать повторную процедуру допуска прибора учета в эксплуатацию с компенсацией собственнику прибора учета понесенных им расходов, вызванных повторным допуском прибора учета в эксплуатацию.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межповерочный интервал,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155. Собственник прибора учета, если иное не установлено в </w:t>
      </w:r>
      <w:hyperlink w:anchor="P1156" w:history="1">
        <w:r w:rsidRPr="00637E67">
          <w:rPr>
            <w:rFonts w:ascii="Times New Roman" w:hAnsi="Times New Roman" w:cs="Times New Roman"/>
            <w:sz w:val="20"/>
          </w:rPr>
          <w:t>пункте 145</w:t>
        </w:r>
      </w:hyperlink>
      <w:r w:rsidRPr="00637E67">
        <w:rPr>
          <w:rFonts w:ascii="Times New Roman" w:hAnsi="Times New Roman" w:cs="Times New Roman"/>
          <w:sz w:val="20"/>
        </w:rPr>
        <w:t xml:space="preserve"> настоящего документа, обязан обеспечить проведение в порядке, установленном законодательством Российской Федерации об обеспечении единства измерений, периодических поверок прибора учета, а если прибор учета установлен (подключен) через измерительные трансформаторы - то также и периодических поверок таких измерительных трансформаторов.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Периодическая поверка прибора учета, измерительных трансформаторов должна проводиться по истечении межповерочного интервала, установленного для данного типа прибора учета, измерительного трансформатора в соответствии с законодательством Российской Федерации об обеспечении единства измерений. Демонтаж прибора учета в целях осуществления его поверки производится в порядке, установленном в </w:t>
      </w:r>
      <w:hyperlink w:anchor="P1190" w:history="1">
        <w:r w:rsidRPr="00637E67">
          <w:rPr>
            <w:rFonts w:ascii="Times New Roman" w:hAnsi="Times New Roman" w:cs="Times New Roman"/>
            <w:sz w:val="20"/>
          </w:rPr>
          <w:t>пункте 149</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Результаты поверки прибора учета удостоверяются знаком поверки (поверительным клеймом) и (или) свидетельством о поверке.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После проведения поверки прибора учета такой прибор учета должен быть установлен и допущен в эксплуатацию в порядке, предусмотренном настоящим разделом.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целях информирования собственника прибора учета о необходимости своевременного проведения очередной поверки прибора учета, измерительных трансформаторов сетевая организация при проведении проверки прибора учета уведомляет собственника такого прибора учета о необходимости своевременного проведения очередной поверки прибора учета, измерительных трансформаторов путем соответствующего указания в акте проверки прибора учета. Такое уведомление должно быть сделано, если до проведения очередной поверки прибора учета осталось менее 1 календарного года, и проведение проверки прибора учета до наступления срока проведения очередной поверки не планируется.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Приборы учета, демонтированные в целях проведения их ремонта, после проведения ремонта должны быть поверены в порядке, установленном законодательством Российской Федерации об обеспечении единства измерений, после чего они подлежат установке и допуску в эксплуатацию в порядке, предусмотренном настоящим разделом.</w:t>
      </w:r>
    </w:p>
    <w:p w:rsidR="0006611D" w:rsidRPr="00637E67" w:rsidRDefault="0006611D" w:rsidP="00637E67">
      <w:pPr>
        <w:pStyle w:val="ConsPlusNormal"/>
        <w:ind w:firstLine="142"/>
        <w:jc w:val="both"/>
        <w:rPr>
          <w:rFonts w:ascii="Times New Roman" w:hAnsi="Times New Roman" w:cs="Times New Roman"/>
          <w:sz w:val="20"/>
        </w:rPr>
      </w:pPr>
      <w:bookmarkStart w:id="153" w:name="P1272"/>
      <w:bookmarkEnd w:id="153"/>
      <w:r w:rsidRPr="00637E67">
        <w:rPr>
          <w:rFonts w:ascii="Times New Roman" w:hAnsi="Times New Roman" w:cs="Times New Roman"/>
          <w:sz w:val="20"/>
        </w:rPr>
        <w:t xml:space="preserve">156. Если приборы учета, соответствующие требованиям </w:t>
      </w:r>
      <w:hyperlink w:anchor="P1134" w:history="1">
        <w:r w:rsidRPr="00637E67">
          <w:rPr>
            <w:rFonts w:ascii="Times New Roman" w:hAnsi="Times New Roman" w:cs="Times New Roman"/>
            <w:sz w:val="20"/>
          </w:rPr>
          <w:t>пункта 137</w:t>
        </w:r>
      </w:hyperlink>
      <w:r w:rsidRPr="00637E67">
        <w:rPr>
          <w:rFonts w:ascii="Times New Roman" w:hAnsi="Times New Roman" w:cs="Times New Roman"/>
          <w:sz w:val="20"/>
        </w:rPr>
        <w:t xml:space="preserve"> настоящего документа, расположены по обе стороны границы балансовой принадлежности смежных субъектов розничного рынка, то выбор расчетного прибора учета осуществляется исходя из одного из следующих критериев (в порядке убывания приоритета):</w:t>
      </w:r>
    </w:p>
    <w:p w:rsidR="0006611D" w:rsidRPr="00637E67" w:rsidRDefault="0006611D" w:rsidP="00637E67">
      <w:pPr>
        <w:pStyle w:val="ConsPlusNormal"/>
        <w:ind w:firstLine="142"/>
        <w:jc w:val="both"/>
        <w:rPr>
          <w:rFonts w:ascii="Times New Roman" w:hAnsi="Times New Roman" w:cs="Times New Roman"/>
          <w:sz w:val="20"/>
        </w:rPr>
      </w:pPr>
      <w:bookmarkStart w:id="154" w:name="P1273"/>
      <w:bookmarkEnd w:id="154"/>
      <w:r w:rsidRPr="00637E67">
        <w:rPr>
          <w:rFonts w:ascii="Times New Roman" w:hAnsi="Times New Roman" w:cs="Times New Roman"/>
          <w:sz w:val="20"/>
        </w:rPr>
        <w:t>в качестве расчетного принимается прибор учета, в том числе входящий в измерительный комплекс,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Величина потерь электрической энергии определяется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06611D" w:rsidRPr="00637E67" w:rsidRDefault="0006611D" w:rsidP="00637E67">
      <w:pPr>
        <w:pStyle w:val="ConsPlusNormal"/>
        <w:ind w:firstLine="142"/>
        <w:jc w:val="both"/>
        <w:rPr>
          <w:rFonts w:ascii="Times New Roman" w:hAnsi="Times New Roman" w:cs="Times New Roman"/>
          <w:sz w:val="20"/>
        </w:rPr>
      </w:pPr>
      <w:bookmarkStart w:id="155" w:name="P1274"/>
      <w:bookmarkEnd w:id="155"/>
      <w:r w:rsidRPr="00637E67">
        <w:rPr>
          <w:rFonts w:ascii="Times New Roman" w:hAnsi="Times New Roman" w:cs="Times New Roman"/>
          <w:sz w:val="20"/>
        </w:rPr>
        <w:t>при равных величинах потерь электрической энергии от места установки такого прибора учета до точки поставки в качестве расчетного принимается прибор учета, в том числе входящий в измерительный комплекс,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06611D" w:rsidRPr="00637E67" w:rsidRDefault="0006611D" w:rsidP="00637E67">
      <w:pPr>
        <w:pStyle w:val="ConsPlusNormal"/>
        <w:ind w:firstLine="142"/>
        <w:jc w:val="both"/>
        <w:rPr>
          <w:rFonts w:ascii="Times New Roman" w:hAnsi="Times New Roman" w:cs="Times New Roman"/>
          <w:sz w:val="20"/>
        </w:rPr>
      </w:pPr>
      <w:bookmarkStart w:id="156" w:name="P1275"/>
      <w:bookmarkEnd w:id="156"/>
      <w:r w:rsidRPr="00637E67">
        <w:rPr>
          <w:rFonts w:ascii="Times New Roman" w:hAnsi="Times New Roman" w:cs="Times New Roman"/>
          <w:sz w:val="20"/>
        </w:rPr>
        <w:t xml:space="preserve">при равенстве условий, указанных в </w:t>
      </w:r>
      <w:hyperlink w:anchor="P1273"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1274" w:history="1">
        <w:r w:rsidRPr="00637E67">
          <w:rPr>
            <w:rFonts w:ascii="Times New Roman" w:hAnsi="Times New Roman" w:cs="Times New Roman"/>
            <w:sz w:val="20"/>
          </w:rPr>
          <w:t>третьем</w:t>
        </w:r>
      </w:hyperlink>
      <w:r w:rsidRPr="00637E67">
        <w:rPr>
          <w:rFonts w:ascii="Times New Roman" w:hAnsi="Times New Roman" w:cs="Times New Roman"/>
          <w:sz w:val="20"/>
        </w:rPr>
        <w:t xml:space="preserve"> настоящего пункта, в качестве расчетного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равенстве условий, указанных в </w:t>
      </w:r>
      <w:hyperlink w:anchor="P1273"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 </w:t>
      </w:r>
      <w:hyperlink w:anchor="P1275"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настоящего пункта, в качестве расчетного принимается прибор учета, входящий в состав автоматизированной информационно-измерительной системы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157. Прибор учета, не выбранный в соответствии с </w:t>
      </w:r>
      <w:hyperlink w:anchor="P1272" w:history="1">
        <w:r w:rsidRPr="00637E67">
          <w:rPr>
            <w:rFonts w:ascii="Times New Roman" w:hAnsi="Times New Roman" w:cs="Times New Roman"/>
            <w:sz w:val="20"/>
          </w:rPr>
          <w:t>пунктом 156</w:t>
        </w:r>
      </w:hyperlink>
      <w:r w:rsidRPr="00637E67">
        <w:rPr>
          <w:rFonts w:ascii="Times New Roman" w:hAnsi="Times New Roman" w:cs="Times New Roman"/>
          <w:sz w:val="20"/>
        </w:rPr>
        <w:t xml:space="preserve"> настоящего документа в качестве расчетного прибора учета, является контрольным прибором учета и в случаях, указанных в настоящем разделе, используется в качестве расчетного прибора учета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06611D" w:rsidRPr="00637E67" w:rsidRDefault="0006611D" w:rsidP="00637E67">
      <w:pPr>
        <w:pStyle w:val="ConsPlusNormal"/>
        <w:ind w:firstLine="142"/>
        <w:jc w:val="both"/>
        <w:rPr>
          <w:rFonts w:ascii="Times New Roman" w:hAnsi="Times New Roman" w:cs="Times New Roman"/>
          <w:sz w:val="20"/>
        </w:rPr>
      </w:pPr>
      <w:bookmarkStart w:id="157" w:name="P1278"/>
      <w:bookmarkEnd w:id="157"/>
      <w:r w:rsidRPr="00637E67">
        <w:rPr>
          <w:rFonts w:ascii="Times New Roman" w:hAnsi="Times New Roman" w:cs="Times New Roman"/>
          <w:sz w:val="20"/>
        </w:rPr>
        <w:t>158. 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для определения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подлежит использованию более чем 1 прибор учета,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определяется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1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159. Обмен показаниями расчетных и контрольных приборов учета, включая предоставление удаленного доступа для получения данных систем учета, осуществляется без взимания платы между субъектами розничного рынка в рамках заключенных ими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по оперативно-диспетчерскому управлению в электроэнергетике и соглашений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в случаях, установленных в настоящем разделе.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иное не установлено в настоящем разделе или в договоре энергоснабжения (купли-продажи (поставки) электрической энергии (мощности)), договоре оказания услуг по передаче электрической энергии, договоре оказания услуг по оперативно-диспетчерскому управлению в электроэнергетике и соглашении о технологическом взаимодействии с системным оператором в целях обеспечения надежности функционирования Единой энергетической системы России, собственник энергопринимающих устройств (объектов по производству электрической энергии (мощности), объектов электросетевого хозяйства) обеспечивают снятие показаний такого прибора учета и предоставление его показаний другой стороне договора (далее - лицо, ответственное за снятие показаний прибора учета) в сроки, предусмотренные настоящим документом и (или) таким договором.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160. Субъект розничного рынка, использующий систему учета, допущенную в эксплуатацию в установленном настоящим разделом порядке, вправе на основании соглашения о порядке информационного обмена показаниями осуществлять предоставление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соглашении о порядке информационного обмена показаниями должны содержаться: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описание схемы сбора и передачи информации;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перечни точек, в отношении которых осуществляется обмен информацией;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формат и условия обмена информацией, в том числе порядок обмена информацией в случае выявления неисправностей в каналах связи;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сведения о лице, ответственном за обслуживание приборов учета.</w:t>
      </w:r>
    </w:p>
    <w:p w:rsidR="0006611D" w:rsidRPr="00637E67" w:rsidRDefault="0006611D" w:rsidP="00637E67">
      <w:pPr>
        <w:pStyle w:val="ConsPlusNormal"/>
        <w:ind w:firstLine="142"/>
        <w:jc w:val="both"/>
        <w:rPr>
          <w:rFonts w:ascii="Times New Roman" w:hAnsi="Times New Roman" w:cs="Times New Roman"/>
          <w:sz w:val="20"/>
        </w:rPr>
      </w:pPr>
      <w:bookmarkStart w:id="158" w:name="P1289"/>
      <w:bookmarkEnd w:id="158"/>
      <w:r w:rsidRPr="00637E67">
        <w:rPr>
          <w:rFonts w:ascii="Times New Roman" w:hAnsi="Times New Roman" w:cs="Times New Roman"/>
          <w:sz w:val="20"/>
        </w:rPr>
        <w:t>161. Если иные время и дата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 по состоянию на 00 часов 00 минут 1-го дня месяца, следующего за расчетным периодом, а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иные время и дата сообщения снятых показаний расчетных приборов учета, в том числе используемых в соответствии с настоящим документом в качестве расчетных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с использованием ставки за мощность нерегулируемой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электрической энергии) сообщаются другой стороне договора с использованием телефонной связи, электронной почты или иным способом, позволяющим подтвердить факт получения, указанным в договоре, до окончания 1-го дня месяца, следующего за расчетным периодом, а также дня, следующего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 а также в письменной форме в виде акта снятия показаний расчетных приборов учета в течение 3 рабочих дней.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2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и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договором. В случае если передача показаний контрольного прибора учета осуществляется потребителем (покупателем) гарантирующему поставщику (энергосбытовой, энергоснабжающей организации) в рамках заключенного между ними договора энергоснабжения, то гарантирующий поставщик (энергосбытовая, энергоснабжающая организация) обязан передать полученные от потребителя (покупателя) показания в сетевую организацию,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этого потребителя (покупателя), в течение 1 рабочего дня со дня их получения.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Снятие показаний расчетных приборов учета, используемых для осуществления расчетов за потребляемую коммунальную услугу по электроснабжению, осуществляется в порядке и сроки, которые предусмотрены </w:t>
      </w:r>
      <w:hyperlink r:id="rId32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предоставления коммунальных услуг собственникам и пользователям помещений в многоквартирных домах и жилых домов.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162. Если иные время и дата передачи показаний расчетных приборов учета не установлены договором оказания услуг по передаче электрической энергии, гарантирующий поставщик (энергосбытовая, энергоснабжающая организация) до окончания 2-го числа месяца, следующего за расчетным периодом, передает сетевой организации, с которой у гарантирующего поставщика (энергосбытовой, энергоснабжающей организации) заключен договор оказания услуг по передаче электрической энергии в отношении потребителей (кроме указанных в </w:t>
      </w:r>
      <w:hyperlink w:anchor="P1296" w:history="1">
        <w:r w:rsidRPr="00637E67">
          <w:rPr>
            <w:rFonts w:ascii="Times New Roman" w:hAnsi="Times New Roman" w:cs="Times New Roman"/>
            <w:sz w:val="20"/>
          </w:rPr>
          <w:t>абзаце третьем</w:t>
        </w:r>
      </w:hyperlink>
      <w:r w:rsidRPr="00637E67">
        <w:rPr>
          <w:rFonts w:ascii="Times New Roman" w:hAnsi="Times New Roman" w:cs="Times New Roman"/>
          <w:sz w:val="20"/>
        </w:rPr>
        <w:t xml:space="preserve"> настоящего пункта), сведения о показаниях расчетных приборов учета, в том числе используемых в соответствии с настоящим документом в качестве расчетных контрольных приборов учета, полученные им от потребителей в рамках заключенных с ними договоров энергоснабжения, а также не позднее 5-го рабочего дня месяца, следующего за расчетным периодом, передает в указанную сетевую организацию в согласованной с ней форме (в виде электронного документа или документа на бумажном носителе) копии актов снятия показаний расчетных приборов учета, в том числе используемых в соответствии с настоящим документом в качестве расчетных контрольных приборов учета, полученных им от таких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непредоставлении в установленные сроки гарантирующим поставщиком (энергосбытовой, энергоснабжающей организацией) копий указанных актов сетевая организация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данной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anchor="P1310" w:history="1">
        <w:r w:rsidRPr="00637E67">
          <w:rPr>
            <w:rFonts w:ascii="Times New Roman" w:hAnsi="Times New Roman" w:cs="Times New Roman"/>
            <w:sz w:val="20"/>
          </w:rPr>
          <w:t>пунктом 166</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159" w:name="P1296"/>
      <w:bookmarkEnd w:id="159"/>
      <w:r w:rsidRPr="00637E67">
        <w:rPr>
          <w:rFonts w:ascii="Times New Roman" w:hAnsi="Times New Roman" w:cs="Times New Roman"/>
          <w:sz w:val="20"/>
        </w:rPr>
        <w:t>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отношении многоквартирных домов, не оборудованных коллективными (общедомовыми) приборами учета, и жилых домов, до 5-го числа месяца, следующего за расчетным, в электронном виде и до 10-го числа месяца, следующего за расчетным, в бумажном виде реестр, содержащий данные об объеме потребления электрической энергии в жилых и нежилых помещениях в таких многоквартирных домах и в жилых домах (далее в настоящем пункте - реестр), с разбивкой по каждому жилому и многоквартирному дому.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r:id="rId322"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предоставления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Реестр должен содержать информацию об адресе каждого многоквартирного дома, жилого дома и номера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r:id="rId32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предоставления коммунальных услуг собственникам и пользователям помещений в многоквартирных домах и жилых домов, для случаев непредоставления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предоставляет ей копии документов, подтверждающих данные об объемах потребления электрической энергии в жилых домах и помещениях в многоквартирных домах,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1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163. Потребитель (покупатель),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1289" w:history="1">
        <w:r w:rsidRPr="00637E67">
          <w:rPr>
            <w:rFonts w:ascii="Times New Roman" w:hAnsi="Times New Roman" w:cs="Times New Roman"/>
            <w:sz w:val="20"/>
          </w:rPr>
          <w:t>пункте 161</w:t>
        </w:r>
      </w:hyperlink>
      <w:r w:rsidRPr="00637E67">
        <w:rPr>
          <w:rFonts w:ascii="Times New Roman" w:hAnsi="Times New Roman" w:cs="Times New Roman"/>
          <w:sz w:val="20"/>
        </w:rP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сетевая организация снимает показания расчетного прибора учета, в том числе используемого в соответствии с настоящим документом в качестве расчетного контрольного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указанном в </w:t>
      </w:r>
      <w:hyperlink w:anchor="P1289" w:history="1">
        <w:r w:rsidRPr="00637E67">
          <w:rPr>
            <w:rFonts w:ascii="Times New Roman" w:hAnsi="Times New Roman" w:cs="Times New Roman"/>
            <w:sz w:val="20"/>
          </w:rPr>
          <w:t>пункте 161</w:t>
        </w:r>
      </w:hyperlink>
      <w:r w:rsidRPr="00637E67">
        <w:rPr>
          <w:rFonts w:ascii="Times New Roman" w:hAnsi="Times New Roman" w:cs="Times New Roman"/>
          <w:sz w:val="20"/>
        </w:rP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Договором энергоснабжения (купли-продажи (поставки) электрической энергии (мощности)), договором оказания услуг по передаче электрической энергии может быть предусмотрено снятие показаний расчетного прибора учета, в том числе используемого в соответствии с настоящим документом в качестве расчетного контрольного прибора учета, в присутствии представителя другой стороны договора и последствия его неявки в согласованные в порядке, установленном договором, время и место.</w:t>
      </w:r>
    </w:p>
    <w:p w:rsidR="0006611D" w:rsidRPr="00637E67" w:rsidRDefault="0006611D" w:rsidP="00637E67">
      <w:pPr>
        <w:pStyle w:val="ConsPlusNormal"/>
        <w:ind w:firstLine="142"/>
        <w:jc w:val="both"/>
        <w:rPr>
          <w:rFonts w:ascii="Times New Roman" w:hAnsi="Times New Roman" w:cs="Times New Roman"/>
          <w:sz w:val="20"/>
        </w:rPr>
      </w:pPr>
      <w:bookmarkStart w:id="160" w:name="P1303"/>
      <w:bookmarkEnd w:id="160"/>
      <w:r w:rsidRPr="00637E67">
        <w:rPr>
          <w:rFonts w:ascii="Times New Roman" w:hAnsi="Times New Roman" w:cs="Times New Roman"/>
          <w:sz w:val="20"/>
        </w:rPr>
        <w:t>164. Производители электрической энергии (мощности) на розничных рынках передают данные приборов учета об объеме производства электрической энергии по каждой точке поставки производителя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Данные об объеме производства электрической энергии должны быть определены исходя из показаний расчетных приборов учета, расположенных на границе балансовой принадлежности энергопринимающих устройств и (или) иных объектов электроэнергетики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151" w:history="1">
        <w:r w:rsidRPr="00637E67">
          <w:rPr>
            <w:rFonts w:ascii="Times New Roman" w:hAnsi="Times New Roman" w:cs="Times New Roman"/>
            <w:sz w:val="20"/>
          </w:rPr>
          <w:t>пунктом 144</w:t>
        </w:r>
      </w:hyperlink>
      <w:r w:rsidRPr="00637E67">
        <w:rPr>
          <w:rFonts w:ascii="Times New Roman" w:hAnsi="Times New Roman" w:cs="Times New Roman"/>
          <w:sz w:val="20"/>
        </w:rPr>
        <w:t xml:space="preserve"> настоящего документа, по состоянию на 00 часов 00 минут 1-го дня месяца, следующего за расчетным периодом, и переданы с использованием телефонной связи, электронной почты или иных средств связи, согласованных с сетевой организацией, гарантирующим поставщиком до окончания 1-го дня месяца, следующего за расчетным периодом, а также в письменной форме в виде акта снятия показаний расчетных приборов учета в течение 3 дней. Передаваемые данные должны содержать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почасовые объемы производства электрической энергии, определенные исходя из показаний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151" w:history="1">
        <w:r w:rsidRPr="00637E67">
          <w:rPr>
            <w:rFonts w:ascii="Times New Roman" w:hAnsi="Times New Roman" w:cs="Times New Roman"/>
            <w:sz w:val="20"/>
          </w:rPr>
          <w:t>пунктами 144</w:t>
        </w:r>
      </w:hyperlink>
      <w:r w:rsidRPr="00637E67">
        <w:rPr>
          <w:rFonts w:ascii="Times New Roman" w:hAnsi="Times New Roman" w:cs="Times New Roman"/>
          <w:sz w:val="20"/>
        </w:rPr>
        <w:t xml:space="preserve"> и </w:t>
      </w:r>
      <w:hyperlink w:anchor="P1278" w:history="1">
        <w:r w:rsidRPr="00637E67">
          <w:rPr>
            <w:rFonts w:ascii="Times New Roman" w:hAnsi="Times New Roman" w:cs="Times New Roman"/>
            <w:sz w:val="20"/>
          </w:rPr>
          <w:t>158</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anchor="P1151" w:history="1">
        <w:r w:rsidRPr="00637E67">
          <w:rPr>
            <w:rFonts w:ascii="Times New Roman" w:hAnsi="Times New Roman" w:cs="Times New Roman"/>
            <w:sz w:val="20"/>
          </w:rPr>
          <w:t>пунктом 144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Производитель электрической энергии (мощности) на розничном рынке, произведенной на квалифицированных генерирующих объектах, также указывает в акте снятия показаний расчетных приборов учета и передает в порядке и в сроки, установленные настоящим пунктом, данные о почасовых объемах выработанной на каждом квалифицированном генерирующем объекте электрической энергии, определенных по состоянию на 00 часов 00 минут 1-го дня месяца, следующего за расчетным периодом, на основании показаний расчетных (контрольных) приборов учета, расположенных в местах присоединения квалифицированного генерирующего объекта к энергопринимающим устройствам и (или) иным объектам электроэнергетики данного производителя.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164 в ред. </w:t>
      </w:r>
      <w:hyperlink r:id="rId32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165. Снятие показаний расчетного прибора учета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06611D" w:rsidRPr="00637E67" w:rsidRDefault="0006611D" w:rsidP="00637E67">
      <w:pPr>
        <w:pStyle w:val="ConsPlusNormal"/>
        <w:ind w:firstLine="142"/>
        <w:jc w:val="both"/>
        <w:rPr>
          <w:rFonts w:ascii="Times New Roman" w:hAnsi="Times New Roman" w:cs="Times New Roman"/>
          <w:sz w:val="20"/>
        </w:rPr>
      </w:pPr>
      <w:bookmarkStart w:id="161" w:name="P1310"/>
      <w:bookmarkEnd w:id="161"/>
      <w:r w:rsidRPr="00637E67">
        <w:rPr>
          <w:rFonts w:ascii="Times New Roman" w:hAnsi="Times New Roman" w:cs="Times New Roman"/>
          <w:sz w:val="20"/>
        </w:rPr>
        <w:t>166. В случае непредставления потребителем показаний расчетного прибора учета в сроки, установленные в настоящем разделе или в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оказанных услуг по передаче электрической энергии за расчетный период при наличии контрольного прибора учета используются его показания, при этом: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только в том случае, если контрольный прибор учета позволяет измерять объемы потребления электрической энергии по зонам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показания контрольного прибора учета используются при определении объема потребления электрической энергии (мощности), оказанных услуг по передаче электрической энергии за расчетный период в отношении потребителя, осуществляющего расчеты за электрическую энергию (мощность) с использованием ставки за мощность нерегулируемой цены в ценовых зонах (регулируемой цены (тарифа) для территорий, не объединенных в ценовые зоны оптового рынка) и (или) за услуги по передаче электрической энергии с использованием ставки, отражающей удельную величину расходов на содержание электрических сетей, тарифа на услуги по передаче электрической энергии (далее - потребитель, при осуществлении расчетов за электрическую энергию с которым используется ставка за мощность), с учетом следующих требований: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контрольный прибор учета позволяет измерять почасовые объемы потребления электрической энергии, то такие объемы в соответствующей точке поставки определяются исходя из показаний указанного контрольного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контрольный прибор учета является интегральным, то почасовые объемы потребления электрической энергии в соответствующей точке поставки определяются следующим образом:</w:t>
      </w:r>
    </w:p>
    <w:p w:rsidR="0006611D" w:rsidRPr="00637E67" w:rsidRDefault="0006611D" w:rsidP="00637E67">
      <w:pPr>
        <w:pStyle w:val="ConsPlusNormal"/>
        <w:ind w:firstLine="142"/>
        <w:jc w:val="both"/>
        <w:rPr>
          <w:rFonts w:ascii="Times New Roman" w:hAnsi="Times New Roman" w:cs="Times New Roman"/>
          <w:sz w:val="20"/>
        </w:rPr>
      </w:pPr>
      <w:bookmarkStart w:id="162" w:name="P1315"/>
      <w:bookmarkEnd w:id="162"/>
      <w:r w:rsidRPr="00637E67">
        <w:rPr>
          <w:rFonts w:ascii="Times New Roman" w:hAnsi="Times New Roman" w:cs="Times New Roman"/>
          <w:sz w:val="20"/>
        </w:rPr>
        <w:t>для 1-го и 2-го расчетных периодов подряд, за которые не предоставлены показания расчетного прибора учета, объем потребления электрической энергии, определенный на основании показаний контрольного прибора учета за расчетный период, распределяется по часам расчетного периода пропорционально почасовым объемам потребления электрической энергии в той же точке поставки на основании показаний расчетного прибора учета за аналогичный расчетный период предыдущего года, а при отсутствии данных за аналогичный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для 3-го и последующих расчетных периодов подряд, за которые не предоставлены показания расчетного прибора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определяются как минимальное значение из объема потребления электрической энергии, определенного на основании показаний контрольного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 Если определенные таким образом почасовые объемы потребления электрической энергии в плановые часы пиковой нагрузки в рабочие дни расчетного периода, установленные системным оператором, оказываются меньше, чем объем электрической энергии, соответствующий величине мощности, рассчитанной в порядке, предусмотренном </w:t>
      </w:r>
      <w:hyperlink w:anchor="P814" w:history="1">
        <w:r w:rsidRPr="00637E67">
          <w:rPr>
            <w:rFonts w:ascii="Times New Roman" w:hAnsi="Times New Roman" w:cs="Times New Roman"/>
            <w:sz w:val="20"/>
          </w:rPr>
          <w:t>пунктом 95</w:t>
        </w:r>
      </w:hyperlink>
      <w:r w:rsidRPr="00637E67">
        <w:rPr>
          <w:rFonts w:ascii="Times New Roman" w:hAnsi="Times New Roman" w:cs="Times New Roman"/>
          <w:sz w:val="20"/>
        </w:rPr>
        <w:t xml:space="preserve"> настоящего документа, в ценовых зонах (</w:t>
      </w:r>
      <w:hyperlink w:anchor="P928" w:history="1">
        <w:r w:rsidRPr="00637E67">
          <w:rPr>
            <w:rFonts w:ascii="Times New Roman" w:hAnsi="Times New Roman" w:cs="Times New Roman"/>
            <w:sz w:val="20"/>
          </w:rPr>
          <w:t>пунктом 111</w:t>
        </w:r>
      </w:hyperlink>
      <w:r w:rsidRPr="00637E67">
        <w:rPr>
          <w:rFonts w:ascii="Times New Roman" w:hAnsi="Times New Roman" w:cs="Times New Roman"/>
          <w:sz w:val="20"/>
        </w:rPr>
        <w:t xml:space="preserve"> настоящего документа - для территорий субъектов Российской Федерации, объединенных в неценовые зоны оптового рынка) для расчета фактической величины мощности, приобретаемой потребителем (покупателем) на розничном рынке, исходя из определенных в соответствии с </w:t>
      </w:r>
      <w:hyperlink w:anchor="P1315" w:history="1">
        <w:r w:rsidRPr="00637E67">
          <w:rPr>
            <w:rFonts w:ascii="Times New Roman" w:hAnsi="Times New Roman" w:cs="Times New Roman"/>
            <w:sz w:val="20"/>
          </w:rPr>
          <w:t>абзацем шестым</w:t>
        </w:r>
      </w:hyperlink>
      <w:r w:rsidRPr="00637E67">
        <w:rPr>
          <w:rFonts w:ascii="Times New Roman" w:hAnsi="Times New Roman" w:cs="Times New Roman"/>
          <w:sz w:val="20"/>
        </w:rPr>
        <w:t xml:space="preserve"> настоящего пункта почасовых объемов потребления электрической энергии, то почасовые объемы потребления электрической энергии в этой точке рассчитываются в соответствии с </w:t>
      </w:r>
      <w:hyperlink w:anchor="P1315" w:history="1">
        <w:r w:rsidRPr="00637E67">
          <w:rPr>
            <w:rFonts w:ascii="Times New Roman" w:hAnsi="Times New Roman" w:cs="Times New Roman"/>
            <w:sz w:val="20"/>
          </w:rPr>
          <w:t>абзацем шестым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в случае если к энергопринимающим устройствам потребителя, не представившего показания расчетного прибора учета,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контрольного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2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электроэнергетики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электроэнергетики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подлежащий распределению по часам суток, принимается равным нулю.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2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непредставления потребителем показаний расчетного прибора учета в установленные сроки и при отсутствии контрольного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1-го и 2-го расчетных периодов подряд, за которые не предоставлены показания расчетного прибора учета, объем потребления электрической энергии, а для потребителя, в расчетах с которым используется ставка за мощность, - также и почасовые объемы потребления электрической энергии, определяются исходя из показаний расчетного прибора учета за аналогичный расчетный период предыдущего года, а при отсутствии данных за аналогичный расчетный период предыдущего года - на основании показаний расчетного прибора учета за ближайший расчетный период, когда такие показания были предоставлены;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для 3-го и последующих расчетных периодов подряд, за которые не предоставлены показания расчетного прибора учета, объем потребления электрической энергии определяется расчетным способом в соответствии с </w:t>
      </w:r>
      <w:hyperlink w:anchor="P3447" w:history="1">
        <w:r w:rsidRPr="00637E67">
          <w:rPr>
            <w:rFonts w:ascii="Times New Roman" w:hAnsi="Times New Roman" w:cs="Times New Roman"/>
            <w:sz w:val="20"/>
          </w:rPr>
          <w:t>подпунктом "а" пункта 1</w:t>
        </w:r>
      </w:hyperlink>
      <w:r w:rsidRPr="00637E67">
        <w:rPr>
          <w:rFonts w:ascii="Times New Roman" w:hAnsi="Times New Roman" w:cs="Times New Roman"/>
          <w:sz w:val="20"/>
        </w:rPr>
        <w:t xml:space="preserve"> приложения N 3 к настоящему документу, а для потребителя, в расчетах с которым используется ставка за мощность, почасовые объемы потребления электрической энергии определяются расчетным способом в соответствии с </w:t>
      </w:r>
      <w:hyperlink w:anchor="P3471" w:history="1">
        <w:r w:rsidRPr="00637E67">
          <w:rPr>
            <w:rFonts w:ascii="Times New Roman" w:hAnsi="Times New Roman" w:cs="Times New Roman"/>
            <w:sz w:val="20"/>
          </w:rPr>
          <w:t>подпунктом "б" пункта 1</w:t>
        </w:r>
      </w:hyperlink>
      <w:r w:rsidRPr="00637E67">
        <w:rPr>
          <w:rFonts w:ascii="Times New Roman" w:hAnsi="Times New Roman" w:cs="Times New Roman"/>
          <w:sz w:val="20"/>
        </w:rPr>
        <w:t xml:space="preserve"> приложения N 3 к настоящему документу.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Максимальная мощность энергопринимающих устройств в точке поставки потребителя определяется в соответствии с </w:t>
      </w:r>
      <w:hyperlink w:anchor="P3447" w:history="1">
        <w:r w:rsidRPr="00637E67">
          <w:rPr>
            <w:rFonts w:ascii="Times New Roman" w:hAnsi="Times New Roman" w:cs="Times New Roman"/>
            <w:sz w:val="20"/>
          </w:rPr>
          <w:t>подпунктом "а" пункта 1</w:t>
        </w:r>
      </w:hyperlink>
      <w:r w:rsidRPr="00637E67">
        <w:rPr>
          <w:rFonts w:ascii="Times New Roman" w:hAnsi="Times New Roman" w:cs="Times New Roman"/>
          <w:sz w:val="20"/>
        </w:rPr>
        <w:t xml:space="preserve"> приложения N 3 к настоящему документу.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Непредставление потребителем показаний расчетного прибора учета более 2 расчетных периодов подряд является основанием для проведения внеплановой проверки такого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167.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и сетевые организации, в соответствии с настоящим разделом проверяют соблюдение потребителями (производителями электрической энергии (мощности) на розничных рынках)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а также проводят проверки на предмет выявления фактов безучетного и бездоговорного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Гарантирующие поставщики (энергосбытовые, энергоснабжающие организации),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2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26.12.2016 N 1498)</w:t>
      </w:r>
    </w:p>
    <w:p w:rsidR="0006611D" w:rsidRPr="00637E67" w:rsidRDefault="0006611D" w:rsidP="00637E67">
      <w:pPr>
        <w:pStyle w:val="ConsPlusNormal"/>
        <w:ind w:firstLine="142"/>
        <w:jc w:val="both"/>
        <w:rPr>
          <w:rFonts w:ascii="Times New Roman" w:hAnsi="Times New Roman" w:cs="Times New Roman"/>
          <w:sz w:val="20"/>
        </w:rPr>
      </w:pPr>
      <w:bookmarkStart w:id="163" w:name="P1329"/>
      <w:bookmarkEnd w:id="163"/>
      <w:r w:rsidRPr="00637E67">
        <w:rPr>
          <w:rFonts w:ascii="Times New Roman" w:hAnsi="Times New Roman" w:cs="Times New Roman"/>
          <w:sz w:val="20"/>
        </w:rPr>
        <w:t>168. Проверка соблюдения сетевой организацией требований настоящего документа, определяющих порядок учета передаваемой электрической энергии, в том числе проведение проверок приборов учета, принадлежащих сетевой организации и установленных в границах объектов электросетевого хозяйства такой сетевой организации, осуществляется смежными сетевыми организациями, потребителями, энергопринимающие устройства которых присоединены к объектам электросетевого хозяйства таких сетевых организаций, и (или) представляющими их интересы гарантирующими поставщиками (энергосбытовыми, энергоснабжающими организациями), производителями электрической энергии (мощности) на розничных рынках, объекты по производству электрической энергии (мощности) которых присоединены к объектам электросетевого хозяйства таких сетевых организаций. Условия и порядок проведения таких проверок определяются соглашением с указанной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169. Проверка правильности снятия показания расчетных приборов учета (далее - контрольное снятие показаний) осуществляется не чаще 1 раза в месяц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Контрольное снятие показаний расчетных приборов учета, используемых для определения объемов потребления электрической энергии в жилом или нежилом помещении многоквартирного дома, который не оборудован коллективным (общедомовым) прибором учета, осуществляется в порядке и сроки, которые установлены </w:t>
      </w:r>
      <w:hyperlink r:id="rId32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предоставления коммунальных услуг собственникам и пользователям помещений в многоквартирных домах и жилых домов для снятия показаний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многоквартирного дома, определено, что сетевая организация проводит контрольное снятие показаний в присутствии исполнителя коммунальных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проводит контрольное снятие показаний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170. В случае если для проведения контрольного снятия показаний сетевой организации требуется допуск к энергопринимающим устройствам (энергетическим установкам, объектам электросетевого хозяйства), в границах которых установлен расчетный прибор учета, то сетевая организация за 5 рабочих дней до планируемой даты его проведения направляет их собственнику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недопуска сетевой организации к приборам учета в указанные в уведомлении дату и время сетевая организация составляет акт о недопуске к приборам учета, в котором указывает дату и время, когда произошел факт недопуска, адрес энергопринимающих устройств (энергетических установок,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 а в случае отсутствия последнего - двумя незаинтересованными лицами.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После этого сетевая организация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к проведению контрольного снятия показаний применяется порядок определения объемов потребления электрической энергии (мощности) и оказанных услуг по передаче электрической энергии, предусмотренный </w:t>
      </w:r>
      <w:hyperlink w:anchor="P1381" w:history="1">
        <w:r w:rsidRPr="00637E67">
          <w:rPr>
            <w:rFonts w:ascii="Times New Roman" w:hAnsi="Times New Roman" w:cs="Times New Roman"/>
            <w:sz w:val="20"/>
          </w:rPr>
          <w:t>пунктом 178</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участия в проведении контрольного снятия показаний приборов учета, установленных в отношении энергопринимающих устройств (энергетических установок), опосредованно присоединенных к объектам электросетевого хозяйства сетевой организации, такая сетевая организация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(энергетические установки).</w:t>
      </w:r>
    </w:p>
    <w:p w:rsidR="0006611D" w:rsidRPr="00637E67" w:rsidRDefault="0006611D" w:rsidP="00637E67">
      <w:pPr>
        <w:pStyle w:val="ConsPlusNormal"/>
        <w:ind w:firstLine="142"/>
        <w:jc w:val="both"/>
        <w:rPr>
          <w:rFonts w:ascii="Times New Roman" w:hAnsi="Times New Roman" w:cs="Times New Roman"/>
          <w:sz w:val="20"/>
        </w:rPr>
      </w:pPr>
      <w:bookmarkStart w:id="164" w:name="P1341"/>
      <w:bookmarkEnd w:id="164"/>
      <w:r w:rsidRPr="00637E67">
        <w:rPr>
          <w:rFonts w:ascii="Times New Roman" w:hAnsi="Times New Roman" w:cs="Times New Roman"/>
          <w:sz w:val="20"/>
        </w:rPr>
        <w:t>171. Результаты контрольного снятия показаний сетевая организация оформляет актом контрольного снятия показаний, который подписывается сетевой организацией, а гарантирующим поставщиком (энергосбытовой, энергоснабжающей организацией) и потребителем (производителем электрической энергии (мощности) на розничном рынке) - в случае их присутствия.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когда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а также гарантирующим поставщиком (энергосбытовой энергоснабжающей организацией) в случае его присутствия.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передает гарантирующему поставщику (энергосбытовой, энергоснабжающей организации), в случае если он не участвовал при проведении контрольного снятия показаний, копии актов контрольного снятия показаний в течение 3 рабочих дней после их составления.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тот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172. Проверки расчетных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а также снятие показаний приборов учета. Указанная проверка должна проводиться не реже 1 раза в год и может проводиться в виде инструментальной проверки.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Соглашением между сетевой организацией и гарантирующим поставщиком (энергосбытовой, энергоснабжающей организацией) может быть определено, что проверка расчетных приборов учета осуществляется гарантирующим поставщиком (энергосбытовой, энергоснабжающей организацией) в отношении всех или части точек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w:t>
      </w:r>
      <w:hyperlink w:anchor="P1352" w:history="1">
        <w:r w:rsidRPr="00637E67">
          <w:rPr>
            <w:rFonts w:ascii="Times New Roman" w:hAnsi="Times New Roman" w:cs="Times New Roman"/>
            <w:sz w:val="20"/>
          </w:rPr>
          <w:t>пункте 173</w:t>
        </w:r>
      </w:hyperlink>
      <w:r w:rsidRPr="00637E67">
        <w:rPr>
          <w:rFonts w:ascii="Times New Roman" w:hAnsi="Times New Roman" w:cs="Times New Roman"/>
          <w:sz w:val="20"/>
        </w:rPr>
        <w:t xml:space="preserve"> настоящего документа,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Гарантирующий поставщик (энергосбытовая, энергоснабжающая организация) участвует в проведении проверок приборов учета в соответствии с </w:t>
      </w:r>
      <w:hyperlink w:anchor="P1352" w:history="1">
        <w:r w:rsidRPr="00637E67">
          <w:rPr>
            <w:rFonts w:ascii="Times New Roman" w:hAnsi="Times New Roman" w:cs="Times New Roman"/>
            <w:sz w:val="20"/>
          </w:rPr>
          <w:t>пунктами 173</w:t>
        </w:r>
      </w:hyperlink>
      <w:r w:rsidRPr="00637E67">
        <w:rPr>
          <w:rFonts w:ascii="Times New Roman" w:hAnsi="Times New Roman" w:cs="Times New Roman"/>
          <w:sz w:val="20"/>
        </w:rPr>
        <w:t xml:space="preserve"> - </w:t>
      </w:r>
      <w:hyperlink w:anchor="P1378" w:history="1">
        <w:r w:rsidRPr="00637E67">
          <w:rPr>
            <w:rFonts w:ascii="Times New Roman" w:hAnsi="Times New Roman" w:cs="Times New Roman"/>
            <w:sz w:val="20"/>
          </w:rPr>
          <w:t>177</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Проверки расчетных приборов учета, используемых для определения объемов потребления электрической энергии в жилом или нежилом помещении многоквартирного дома, осуществляются в порядке и сроки, которые установлены </w:t>
      </w:r>
      <w:hyperlink r:id="rId329"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предоставления коммунальных услуг собственникам и пользователям помещений в многоквартирных домах и жилых домов для проверки состояния приборов учета исполнителем коммунальных услуг, кроме случаев, когда в договоре оказания услуг по передаче электрической энергии, заключенном в отношении такого многоквартирного дома, определено, что сетевая организация проводит проверки приборов учета в присутствии исполнителя коммунальных услуг.</w:t>
      </w:r>
    </w:p>
    <w:p w:rsidR="0006611D" w:rsidRPr="00637E67" w:rsidRDefault="0006611D" w:rsidP="00637E67">
      <w:pPr>
        <w:pStyle w:val="ConsPlusNormal"/>
        <w:ind w:firstLine="142"/>
        <w:jc w:val="both"/>
        <w:rPr>
          <w:rFonts w:ascii="Times New Roman" w:hAnsi="Times New Roman" w:cs="Times New Roman"/>
          <w:sz w:val="20"/>
        </w:rPr>
      </w:pPr>
      <w:bookmarkStart w:id="165" w:name="P1352"/>
      <w:bookmarkEnd w:id="165"/>
      <w:r w:rsidRPr="00637E67">
        <w:rPr>
          <w:rFonts w:ascii="Times New Roman" w:hAnsi="Times New Roman" w:cs="Times New Roman"/>
          <w:sz w:val="20"/>
        </w:rPr>
        <w:t>173. Проверки расчетных приборов учета осуществляются в плановом и внеплановом порядке.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Плановые проверки приборов учета осуществляются сетевой организацией на основании плана-графика проведения проверок расчетных приборов учета, разработанного сетевой организацией и согласованного с гарантирующим поставщиком (энергосбытовой, энергоснабжающей организацией) в порядке, указанном в </w:t>
      </w:r>
      <w:hyperlink w:anchor="P1359" w:history="1">
        <w:r w:rsidRPr="00637E67">
          <w:rPr>
            <w:rFonts w:ascii="Times New Roman" w:hAnsi="Times New Roman" w:cs="Times New Roman"/>
            <w:sz w:val="20"/>
          </w:rPr>
          <w:t>пункте 174</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Основанием для проведения внеплановой проверки приборов учета является: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полученное от гарантирующего поставщика (энергосбытовой, энергоснабжающей организации), обслуживающего точки поставки, расположенные в границах объектов электросетевого хозяйства сетевой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к проверке в соответствии с указанным планом-графиком в этом же расчетном периоде;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сетевой организации, заявление о необходимости проведения внеплановой проверки в отношении его точек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выявление факта нарушения сохранности пломб и (или) знаков визуального контроля при проведении осмотра состояния расчетного прибора учета перед его демонтажем, осуществляемым в порядке, установленном настоящим разделом.</w:t>
      </w:r>
    </w:p>
    <w:p w:rsidR="0006611D" w:rsidRPr="00637E67" w:rsidRDefault="0006611D" w:rsidP="00637E67">
      <w:pPr>
        <w:pStyle w:val="ConsPlusNormal"/>
        <w:ind w:firstLine="142"/>
        <w:jc w:val="both"/>
        <w:rPr>
          <w:rFonts w:ascii="Times New Roman" w:hAnsi="Times New Roman" w:cs="Times New Roman"/>
          <w:sz w:val="20"/>
        </w:rPr>
      </w:pPr>
      <w:bookmarkStart w:id="166" w:name="P1359"/>
      <w:bookmarkEnd w:id="166"/>
      <w:r w:rsidRPr="00637E67">
        <w:rPr>
          <w:rFonts w:ascii="Times New Roman" w:hAnsi="Times New Roman" w:cs="Times New Roman"/>
          <w:sz w:val="20"/>
        </w:rPr>
        <w:t>174.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(энергосбытовая, энергоснабжающая организация) в течение 2 рабочих дней обязан направить сетевой организации ответ, содержащий: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согласие с планом-графиком проведения проверок расчетных приборов учета в отношении обслуживаемых им точек поставки потребителей (производителей электрической энергии (мощности) на розничных рынках) либо предложение об изменении состава планируемых к проверке обслуживаемых им точек поставки, но не более чем на 20 процентов точек поставки, планируемых к проверке в соответствии с этим планом-графиком, а также перечень обслуживаемых им точек поставки из числа точек поставки, согласованных для включения в указанный план-график для проведения инструментальной проверки;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175. Сетевая организация при получении указанного в </w:t>
      </w:r>
      <w:hyperlink w:anchor="P1352" w:history="1">
        <w:r w:rsidRPr="00637E67">
          <w:rPr>
            <w:rFonts w:ascii="Times New Roman" w:hAnsi="Times New Roman" w:cs="Times New Roman"/>
            <w:sz w:val="20"/>
          </w:rPr>
          <w:t>пункте 173</w:t>
        </w:r>
      </w:hyperlink>
      <w:r w:rsidRPr="00637E67">
        <w:rPr>
          <w:rFonts w:ascii="Times New Roman" w:hAnsi="Times New Roman" w:cs="Times New Roman"/>
          <w:sz w:val="20"/>
        </w:rPr>
        <w:t xml:space="preserve"> настоящего документа заявления о необходимости проведения внеплановой проверки приборов учета, если такое заявление содержит описание причин, обусловивших проведение такой проверки, обязана не позднее 3 рабочих дней со дня получения заявления организовать проведение внеплановой проверки приборов учета с приглашением ее инициатора и заинтересованных сторон.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Форму внеплановой проверки приборов учета в этом случае выбирает сетевая организация исходя из описанных в заявлении причин, обусловивших ее проведение.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176. Результаты проверки приборов учета сетевая организация оформляет актом проверки расчетных приборов учета, который подписывается сетевой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передает гарантирующему поставщику (энергосбытовой, энергоснабжающей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Результатом проверки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акте проверки приборов учета должны быть указаны: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время и адрес проведения проверки, форма проверки и основание для проведения проверки;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лица, принявшие участие в проверке;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лица, приглашенные в соответствии с </w:t>
      </w:r>
      <w:hyperlink w:anchor="P1341" w:history="1">
        <w:r w:rsidRPr="00637E67">
          <w:rPr>
            <w:rFonts w:ascii="Times New Roman" w:hAnsi="Times New Roman" w:cs="Times New Roman"/>
            <w:sz w:val="20"/>
          </w:rPr>
          <w:t>пунктом 171</w:t>
        </w:r>
      </w:hyperlink>
      <w:r w:rsidRPr="00637E67">
        <w:rPr>
          <w:rFonts w:ascii="Times New Roman" w:hAnsi="Times New Roman" w:cs="Times New Roman"/>
          <w:sz w:val="20"/>
        </w:rPr>
        <w:t xml:space="preserve"> настоящего документа для участия в проверке, но не принявшие в ней участие;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характеристики и место установки проверяемого расчетного прибора учета (измерительного трансформатора, в случае если прибор учета входит в состав измерительного комплекса или систему учета), показания прибора учета на момент проверки и дата истечения межповерочного интервала прибора учета (измерительного трансформатора);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характеристики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результат проверки;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характеристики используемого при проведении проверки оборудования, в случае если проводится инструментальная проверка;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06611D" w:rsidRPr="00637E67" w:rsidRDefault="0006611D" w:rsidP="00637E67">
      <w:pPr>
        <w:pStyle w:val="ConsPlusNormal"/>
        <w:ind w:firstLine="142"/>
        <w:jc w:val="both"/>
        <w:rPr>
          <w:rFonts w:ascii="Times New Roman" w:hAnsi="Times New Roman" w:cs="Times New Roman"/>
          <w:sz w:val="20"/>
        </w:rPr>
      </w:pPr>
      <w:bookmarkStart w:id="167" w:name="P1378"/>
      <w:bookmarkEnd w:id="167"/>
      <w:r w:rsidRPr="00637E67">
        <w:rPr>
          <w:rFonts w:ascii="Times New Roman" w:hAnsi="Times New Roman" w:cs="Times New Roman"/>
          <w:sz w:val="20"/>
        </w:rPr>
        <w:t>177. В случае если для проведения проверки приборов учета сетевой организации требуется допуск к энергопринимающим устройствам потребителя (объекту по производству электрической энергии (мощности)), то сетевая организация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ее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сетевой организации предложение об иных дате и (или) времени, после чего стороны обязаны согласовать иные дату и (или) время.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недопуска потребителем (производителем электрической энергии (мощности) на розничном рынке) сетевой организации к расчетным приборам учета в согласованные дату и время сетевая организация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ее недопуска к таким приборам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такая сетевая организация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bookmarkStart w:id="168" w:name="P1381"/>
      <w:bookmarkEnd w:id="168"/>
      <w:r w:rsidRPr="00637E67">
        <w:rPr>
          <w:rFonts w:ascii="Times New Roman" w:hAnsi="Times New Roman" w:cs="Times New Roman"/>
          <w:sz w:val="20"/>
        </w:rPr>
        <w:t xml:space="preserve">178. В случае 2-кратного недопуска к расчетному прибору учета, установленному в границах энергопринимающих устройств потребителя, для проведения контрольного снятия показаний или проведения проверки приборов учета объем потребления электрической энергии (мощности) и оказанных услуг по передаче электрической энергии начиная с даты, когда произошел факт 2-кратного недопуска, вплоть до даты допуска к расчетному прибору учета определяется в порядке, установленном </w:t>
      </w:r>
      <w:hyperlink w:anchor="P1310" w:history="1">
        <w:r w:rsidRPr="00637E67">
          <w:rPr>
            <w:rFonts w:ascii="Times New Roman" w:hAnsi="Times New Roman" w:cs="Times New Roman"/>
            <w:sz w:val="20"/>
          </w:rPr>
          <w:t>пунктом 166</w:t>
        </w:r>
      </w:hyperlink>
      <w:r w:rsidRPr="00637E67">
        <w:rPr>
          <w:rFonts w:ascii="Times New Roman" w:hAnsi="Times New Roman" w:cs="Times New Roman"/>
          <w:sz w:val="20"/>
        </w:rPr>
        <w:t xml:space="preserve"> настоящего документа для определения таких объемов начиная с третьего расчетного периода для случая непредставления показаний прибора учета в установленные сроки.</w:t>
      </w:r>
    </w:p>
    <w:p w:rsidR="0006611D" w:rsidRPr="00637E67" w:rsidRDefault="0006611D" w:rsidP="00637E67">
      <w:pPr>
        <w:pStyle w:val="ConsPlusNormal"/>
        <w:ind w:firstLine="142"/>
        <w:jc w:val="both"/>
        <w:rPr>
          <w:rFonts w:ascii="Times New Roman" w:hAnsi="Times New Roman" w:cs="Times New Roman"/>
          <w:sz w:val="20"/>
        </w:rPr>
      </w:pPr>
      <w:bookmarkStart w:id="169" w:name="P1382"/>
      <w:bookmarkEnd w:id="169"/>
      <w:r w:rsidRPr="00637E67">
        <w:rPr>
          <w:rFonts w:ascii="Times New Roman" w:hAnsi="Times New Roman" w:cs="Times New Roman"/>
          <w:sz w:val="20"/>
        </w:rPr>
        <w:t xml:space="preserve">179. В случае неисправности, утраты или истечения срока межповерочного интервала расчетного прибора учета либо его демонтажа в связи с поверкой, ремонтом или заменой определение объема потребления электрической энергии (мощности) и оказанных услуг по передаче электрической энергии осуществляется в порядке, установленном </w:t>
      </w:r>
      <w:hyperlink w:anchor="P1310" w:history="1">
        <w:r w:rsidRPr="00637E67">
          <w:rPr>
            <w:rFonts w:ascii="Times New Roman" w:hAnsi="Times New Roman" w:cs="Times New Roman"/>
            <w:sz w:val="20"/>
          </w:rPr>
          <w:t>пунктом 166</w:t>
        </w:r>
      </w:hyperlink>
      <w:r w:rsidRPr="00637E67">
        <w:rPr>
          <w:rFonts w:ascii="Times New Roman" w:hAnsi="Times New Roman" w:cs="Times New Roman"/>
          <w:sz w:val="20"/>
        </w:rPr>
        <w:t xml:space="preserve"> настоящего документа для случая непредоставления показаний прибора учета в установленные сроки.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 течение 12 месяцев расчетный прибор учета повторно вышел из строя по причине его неисправности или утраты, то определение объема потребления электрической энергии (мощности) и оказанных услуг по передаче электрической энергии осуществляется: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 даты выхода расчетного прибора учета из строя и в течение одного расчетного периода после этого - в порядке, установленном </w:t>
      </w:r>
      <w:hyperlink w:anchor="P1310" w:history="1">
        <w:r w:rsidRPr="00637E67">
          <w:rPr>
            <w:rFonts w:ascii="Times New Roman" w:hAnsi="Times New Roman" w:cs="Times New Roman"/>
            <w:sz w:val="20"/>
          </w:rPr>
          <w:t>пунктом 166</w:t>
        </w:r>
      </w:hyperlink>
      <w:r w:rsidRPr="00637E67">
        <w:rPr>
          <w:rFonts w:ascii="Times New Roman" w:hAnsi="Times New Roman" w:cs="Times New Roman"/>
          <w:sz w:val="20"/>
        </w:rPr>
        <w:t xml:space="preserve"> настоящего документа для определения таких объемов в течение первых 2 расчетных периодов в случае непредставления показаний прибора учета в установленные сроки;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последующие расчетные периоды вплоть до допуска расчетного прибора учета в эксплуатацию - в порядке, установленном </w:t>
      </w:r>
      <w:hyperlink w:anchor="P1310" w:history="1">
        <w:r w:rsidRPr="00637E67">
          <w:rPr>
            <w:rFonts w:ascii="Times New Roman" w:hAnsi="Times New Roman" w:cs="Times New Roman"/>
            <w:sz w:val="20"/>
          </w:rPr>
          <w:t>пунктом 166</w:t>
        </w:r>
      </w:hyperlink>
      <w:r w:rsidRPr="00637E67">
        <w:rPr>
          <w:rFonts w:ascii="Times New Roman" w:hAnsi="Times New Roman" w:cs="Times New Roman"/>
          <w:sz w:val="20"/>
        </w:rPr>
        <w:t xml:space="preserve"> настоящего документа для определения таких объемов начиная с 3-го расчетного периода для случая непредставления показаний прибора учета в установленные сроки.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180. Лицо, являющееся собственником расчетного прибора учета или энергопринимающих устройств (объектов электроэнергетики), в границах которых установлен расчетный прибор учета, принадлежащий другому лицу, при выявлении фактов его неисправности или утраты, истечения межповерочного интервала обязано немедленно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этом случае гарантирующий поставщик (энергосбытовая, энергоснабжающая организация) обязан после получения информации от потребителя немедленно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таким потребителем заключен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немедленно сообщить тому лицу (лицам), которое указано в этих договорах в качестве получателя такой информации.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06611D" w:rsidRPr="00637E67" w:rsidRDefault="0006611D" w:rsidP="00637E67">
      <w:pPr>
        <w:pStyle w:val="ConsPlusNormal"/>
        <w:ind w:firstLine="142"/>
        <w:jc w:val="both"/>
        <w:rPr>
          <w:rFonts w:ascii="Times New Roman" w:hAnsi="Times New Roman" w:cs="Times New Roman"/>
          <w:sz w:val="20"/>
        </w:rPr>
      </w:pPr>
      <w:bookmarkStart w:id="170" w:name="P1390"/>
      <w:bookmarkEnd w:id="170"/>
      <w:r w:rsidRPr="00637E67">
        <w:rPr>
          <w:rFonts w:ascii="Times New Roman" w:hAnsi="Times New Roman" w:cs="Times New Roman"/>
          <w:sz w:val="20"/>
        </w:rPr>
        <w:t xml:space="preserve">181. Для расчета объема потребления электрической энергии (мощности) и оказанных услуг по передаче электрической энергии в отсутствие прибора учета, если иное не установлено в </w:t>
      </w:r>
      <w:hyperlink w:anchor="P1382" w:history="1">
        <w:r w:rsidRPr="00637E67">
          <w:rPr>
            <w:rFonts w:ascii="Times New Roman" w:hAnsi="Times New Roman" w:cs="Times New Roman"/>
            <w:sz w:val="20"/>
          </w:rPr>
          <w:t>пункте 179</w:t>
        </w:r>
      </w:hyperlink>
      <w:r w:rsidRPr="00637E67">
        <w:rPr>
          <w:rFonts w:ascii="Times New Roman" w:hAnsi="Times New Roman" w:cs="Times New Roman"/>
          <w:sz w:val="20"/>
        </w:rPr>
        <w:t xml:space="preserve"> настоящего документа, вплоть до даты допуска прибора учета в эксплуатацию: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объем потребления электрической энергии в соответствующей точке поставки определяется расчетным способом в соответствии с </w:t>
      </w:r>
      <w:hyperlink w:anchor="P3447" w:history="1">
        <w:r w:rsidRPr="00637E67">
          <w:rPr>
            <w:rFonts w:ascii="Times New Roman" w:hAnsi="Times New Roman" w:cs="Times New Roman"/>
            <w:sz w:val="20"/>
          </w:rPr>
          <w:t>подпунктом "а" пункта 1</w:t>
        </w:r>
      </w:hyperlink>
      <w:r w:rsidRPr="00637E67">
        <w:rPr>
          <w:rFonts w:ascii="Times New Roman" w:hAnsi="Times New Roman" w:cs="Times New Roman"/>
          <w:sz w:val="20"/>
        </w:rPr>
        <w:t xml:space="preserve"> приложения N 3 к настоящему документу, а для потребителя, в расчетах с которым используется ставка за мощность, также и почасовые объемы потребления электрической энергии в соответствующей точке поставки - расчетным способом в соответствии с </w:t>
      </w:r>
      <w:hyperlink w:anchor="P3471" w:history="1">
        <w:r w:rsidRPr="00637E67">
          <w:rPr>
            <w:rFonts w:ascii="Times New Roman" w:hAnsi="Times New Roman" w:cs="Times New Roman"/>
            <w:sz w:val="20"/>
          </w:rPr>
          <w:t>подпунктом "б" пункта 1</w:t>
        </w:r>
      </w:hyperlink>
      <w:r w:rsidRPr="00637E67">
        <w:rPr>
          <w:rFonts w:ascii="Times New Roman" w:hAnsi="Times New Roman" w:cs="Times New Roman"/>
          <w:sz w:val="20"/>
        </w:rPr>
        <w:t xml:space="preserve"> приложения N 3 к настоящему документу.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в отношении потребителя, при осуществлении в расчетах за электрическую энергию с которым используется ставка за мощность, не выполнено в соответствии с </w:t>
      </w:r>
      <w:hyperlink w:anchor="P1149" w:history="1">
        <w:r w:rsidRPr="00637E67">
          <w:rPr>
            <w:rFonts w:ascii="Times New Roman" w:hAnsi="Times New Roman" w:cs="Times New Roman"/>
            <w:sz w:val="20"/>
          </w:rPr>
          <w:t>пунктом 143</w:t>
        </w:r>
      </w:hyperlink>
      <w:r w:rsidRPr="00637E67">
        <w:rPr>
          <w:rFonts w:ascii="Times New Roman" w:hAnsi="Times New Roman" w:cs="Times New Roman"/>
          <w:sz w:val="20"/>
        </w:rPr>
        <w:t xml:space="preserve"> настоящего документа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из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3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указанный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равным нулю.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3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 с 1 июля 2013 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отсутствие приборов учета у потребителей, на которых не распространяются требования </w:t>
      </w:r>
      <w:hyperlink r:id="rId332" w:history="1">
        <w:r w:rsidRPr="00637E67">
          <w:rPr>
            <w:rFonts w:ascii="Times New Roman" w:hAnsi="Times New Roman" w:cs="Times New Roman"/>
            <w:sz w:val="20"/>
          </w:rPr>
          <w:t>статьи 13</w:t>
        </w:r>
      </w:hyperlink>
      <w:r w:rsidRPr="00637E67">
        <w:rPr>
          <w:rFonts w:ascii="Times New Roman" w:hAnsi="Times New Roman" w:cs="Times New Roman"/>
          <w:sz w:val="20"/>
        </w:rP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в части организации учета электрической энергии,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 умноженного на коэффициент 1,1.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182. При непредставлении показаний расчетного прибора учета, используемого для определения объема производства электрической энергии (мощности), в сроки, установленные в настоящем разделе или в договоре, а также в случае 2-кратного недопуска сетевой организации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для проведения контрольного снятия показаний или проведения проверки прибора учета, а также при неисправности, утрате, истечении межповерочного интервала расчетного прибора учета, исходя из показаний которого определяются объемы производства электрической энергии (мощности), либо его демонтаже в связи с поверкой, ремонтом или заменой объем производства электрической энергии (мощности), в том числе почасовые объемы производства электрической энергии, начиная с даты, когда наступили указанные события, определяется исходя из показаний контрольного прибора, а при его отсутствии считается равным нулю.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отсутствии прибора учета, соответствующего требованиям </w:t>
      </w:r>
      <w:hyperlink w:anchor="P1143" w:history="1">
        <w:r w:rsidRPr="00637E67">
          <w:rPr>
            <w:rFonts w:ascii="Times New Roman" w:hAnsi="Times New Roman" w:cs="Times New Roman"/>
            <w:sz w:val="20"/>
          </w:rPr>
          <w:t>пунктов 141</w:t>
        </w:r>
      </w:hyperlink>
      <w:r w:rsidRPr="00637E67">
        <w:rPr>
          <w:rFonts w:ascii="Times New Roman" w:hAnsi="Times New Roman" w:cs="Times New Roman"/>
          <w:sz w:val="20"/>
        </w:rPr>
        <w:t xml:space="preserve"> и </w:t>
      </w:r>
      <w:hyperlink w:anchor="P1147" w:history="1">
        <w:r w:rsidRPr="00637E67">
          <w:rPr>
            <w:rFonts w:ascii="Times New Roman" w:hAnsi="Times New Roman" w:cs="Times New Roman"/>
            <w:sz w:val="20"/>
          </w:rPr>
          <w:t>142</w:t>
        </w:r>
      </w:hyperlink>
      <w:r w:rsidRPr="00637E67">
        <w:rPr>
          <w:rFonts w:ascii="Times New Roman" w:hAnsi="Times New Roman" w:cs="Times New Roman"/>
          <w:sz w:val="20"/>
        </w:rPr>
        <w:t xml:space="preserve"> настоящего документа, объем производства электрической энергии (мощности), в том числе почасовые объемы электрической энергии, считается равным нулю вплоть до даты допуска прибора учета в эксплуатацию.</w:t>
      </w:r>
    </w:p>
    <w:p w:rsidR="0006611D" w:rsidRPr="00637E67" w:rsidRDefault="0006611D" w:rsidP="00637E67">
      <w:pPr>
        <w:pStyle w:val="ConsPlusNormal"/>
        <w:ind w:firstLine="142"/>
        <w:jc w:val="both"/>
        <w:rPr>
          <w:rFonts w:ascii="Times New Roman" w:hAnsi="Times New Roman" w:cs="Times New Roman"/>
          <w:sz w:val="20"/>
        </w:rPr>
      </w:pPr>
      <w:bookmarkStart w:id="171" w:name="P1401"/>
      <w:bookmarkEnd w:id="171"/>
      <w:r w:rsidRPr="00637E67">
        <w:rPr>
          <w:rFonts w:ascii="Times New Roman" w:hAnsi="Times New Roman" w:cs="Times New Roman"/>
          <w:sz w:val="20"/>
        </w:rPr>
        <w:t xml:space="preserve">183. При непредставлении показаний расчетного прибора учета, установленного в границах объектов электросетевого хозяйства сетевой организации, а также в случае 2-кратного недопуска к такому расчетному прибору учета лиц, которые в соответствии с </w:t>
      </w:r>
      <w:hyperlink w:anchor="P1329" w:history="1">
        <w:r w:rsidRPr="00637E67">
          <w:rPr>
            <w:rFonts w:ascii="Times New Roman" w:hAnsi="Times New Roman" w:cs="Times New Roman"/>
            <w:sz w:val="20"/>
          </w:rPr>
          <w:t>пунктом 168</w:t>
        </w:r>
      </w:hyperlink>
      <w:r w:rsidRPr="00637E67">
        <w:rPr>
          <w:rFonts w:ascii="Times New Roman" w:hAnsi="Times New Roman" w:cs="Times New Roman"/>
          <w:sz w:val="20"/>
        </w:rPr>
        <w:t xml:space="preserve"> настоящего документа имеют право проводить его проверки,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когда наступили указанные события, исходя из показаний контрольного прибора учета, а при его отсутствии: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электрической энергии, принятой в объекты электросетевого хозяйства данной сетевой организации, определяется исходя из максимальных среднесуточных значений за месяц, в котором было зафиксировано наибольшее поступление в сеть по данной точке поставки за прошедший год;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данной точке поставки за прошедший год.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неисправности, утраты, истечения срока межповерочного интервала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либо его демонтажа в связи с поверкой, ремонтом или заменой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осуществляется исходя из показаний контрольного прибора учета, а при его отсутствии: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течение первых 2 расчетных периодов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при отсутствии контрольного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неустановки прибора учета в границах объектов электросетевого хозяйства сетевой организации, если иное не установлено настоящим пунктом,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непредоставления показаний расчетного прибора учета в установленные сроки при отсутствии контрольного прибора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184. Определение объемов потребления электрической энергии потребителями коммунальной услуги по электроснабжению осуществляется в порядке, установленном </w:t>
      </w:r>
      <w:hyperlink r:id="rId33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предоставления коммунальных услуг собственникам и пользователям помещений в многоквартирных домах и жилых домов.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Определение объемов покупки электрической энергии, поставленной исполнителю коммунальных услуг в лице управляющей организации или товарищества собственников жилья либо жилищного кооператива или иного специализированного потребительского кооператива, в том числе на вводе в многоквартирный дом, осуществляется в соответствии с </w:t>
      </w:r>
      <w:hyperlink r:id="rId334" w:history="1">
        <w:r w:rsidRPr="00637E67">
          <w:rPr>
            <w:rFonts w:ascii="Times New Roman" w:hAnsi="Times New Roman" w:cs="Times New Roman"/>
            <w:sz w:val="20"/>
          </w:rPr>
          <w:t>Правилами</w:t>
        </w:r>
      </w:hyperlink>
      <w:r w:rsidRPr="00637E67">
        <w:rPr>
          <w:rFonts w:ascii="Times New Roman" w:hAnsi="Times New Roman" w:cs="Times New Roman"/>
          <w:sz w:val="20"/>
        </w:rPr>
        <w:t>,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Определение объемов потребления электрической энергии гражданами, указанными в </w:t>
      </w:r>
      <w:hyperlink w:anchor="P584" w:history="1">
        <w:r w:rsidRPr="00637E67">
          <w:rPr>
            <w:rFonts w:ascii="Times New Roman" w:hAnsi="Times New Roman" w:cs="Times New Roman"/>
            <w:sz w:val="20"/>
          </w:rPr>
          <w:t>пункте 71</w:t>
        </w:r>
      </w:hyperlink>
      <w:r w:rsidRPr="00637E67">
        <w:rPr>
          <w:rFonts w:ascii="Times New Roman" w:hAnsi="Times New Roman" w:cs="Times New Roman"/>
          <w:sz w:val="20"/>
        </w:rPr>
        <w:t xml:space="preserve"> настоящего документа, осуществляется в соответствии с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bookmarkStart w:id="172" w:name="P1411"/>
      <w:bookmarkEnd w:id="172"/>
      <w:r w:rsidRPr="00637E67">
        <w:rPr>
          <w:rFonts w:ascii="Times New Roman" w:hAnsi="Times New Roman" w:cs="Times New Roman"/>
          <w:sz w:val="20"/>
        </w:rPr>
        <w:t>185.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электрической энергии, переданной в принадлежащие им объекты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фактические потери электрической энергии в объектах электросетевого хозяйства этих сетевых организаций.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185 в ред. </w:t>
      </w:r>
      <w:hyperlink r:id="rId33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186. Каждая сетевая организация за расчетный период составляет баланс электрической энергии, который содержит показатели, указанные в </w:t>
      </w:r>
      <w:hyperlink w:anchor="P1411" w:history="1">
        <w:r w:rsidRPr="00637E67">
          <w:rPr>
            <w:rFonts w:ascii="Times New Roman" w:hAnsi="Times New Roman" w:cs="Times New Roman"/>
            <w:sz w:val="20"/>
          </w:rPr>
          <w:t>пункте 185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186 в ред. </w:t>
      </w:r>
      <w:hyperlink r:id="rId33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187.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188.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электрической энергии,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следующих расчетных периодах.</w:t>
      </w:r>
    </w:p>
    <w:p w:rsidR="0006611D" w:rsidRPr="00637E67" w:rsidRDefault="0006611D" w:rsidP="00637E67">
      <w:pPr>
        <w:pStyle w:val="ConsPlusNormal"/>
        <w:ind w:firstLine="142"/>
        <w:jc w:val="both"/>
        <w:rPr>
          <w:rFonts w:ascii="Times New Roman" w:hAnsi="Times New Roman" w:cs="Times New Roman"/>
          <w:sz w:val="20"/>
        </w:rPr>
      </w:pPr>
      <w:bookmarkStart w:id="173" w:name="P1423"/>
      <w:bookmarkEnd w:id="173"/>
      <w:r w:rsidRPr="00637E67">
        <w:rPr>
          <w:rFonts w:ascii="Times New Roman" w:hAnsi="Times New Roman" w:cs="Times New Roman"/>
          <w:sz w:val="20"/>
        </w:rPr>
        <w:t xml:space="preserve">189.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способом, позволяющим подтвердить факт получения,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этот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3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не предоставила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anchor="P1427" w:history="1">
        <w:r w:rsidRPr="00637E67">
          <w:rPr>
            <w:rFonts w:ascii="Times New Roman" w:hAnsi="Times New Roman" w:cs="Times New Roman"/>
            <w:sz w:val="20"/>
          </w:rPr>
          <w:t>пунктом 190</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3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bookmarkStart w:id="174" w:name="P1427"/>
      <w:bookmarkEnd w:id="174"/>
      <w:r w:rsidRPr="00637E67">
        <w:rPr>
          <w:rFonts w:ascii="Times New Roman" w:hAnsi="Times New Roman" w:cs="Times New Roman"/>
          <w:sz w:val="20"/>
        </w:rPr>
        <w:t xml:space="preserve">190. Гарантирующий поставщик (энергосбытовая, энергоснабжающая организация, указанная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предоставившей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для сетевой организации, указанной в </w:t>
      </w:r>
      <w:hyperlink w:anchor="P1427" w:history="1">
        <w:r w:rsidRPr="00637E67">
          <w:rPr>
            <w:rFonts w:ascii="Times New Roman" w:hAnsi="Times New Roman" w:cs="Times New Roman"/>
            <w:sz w:val="20"/>
          </w:rPr>
          <w:t>абзаце первом</w:t>
        </w:r>
      </w:hyperlink>
      <w:r w:rsidRPr="00637E67">
        <w:rPr>
          <w:rFonts w:ascii="Times New Roman" w:hAnsi="Times New Roman" w:cs="Times New Roman"/>
          <w:sz w:val="20"/>
        </w:rP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при распределении объема электрической энергии, определенного в соответствии с </w:t>
      </w:r>
      <w:hyperlink w:anchor="P1427" w:history="1">
        <w:r w:rsidRPr="00637E67">
          <w:rPr>
            <w:rFonts w:ascii="Times New Roman" w:hAnsi="Times New Roman" w:cs="Times New Roman"/>
            <w:sz w:val="20"/>
          </w:rPr>
          <w:t>абзацем первым</w:t>
        </w:r>
      </w:hyperlink>
      <w:r w:rsidRPr="00637E67">
        <w:rPr>
          <w:rFonts w:ascii="Times New Roman" w:hAnsi="Times New Roman" w:cs="Times New Roman"/>
          <w:sz w:val="20"/>
        </w:rP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вправе обратиться с письменным запросом в орган исполнительной власти субъекта Российской Федерации в области государственного регулирования тарифов для получения информации об объеме потерь электрической энергии (с разбивкой по каждому расчетному периоду в кВт·ч), учтенном органом исполнительной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anchor="P1427" w:history="1">
        <w:r w:rsidRPr="00637E67">
          <w:rPr>
            <w:rFonts w:ascii="Times New Roman" w:hAnsi="Times New Roman" w:cs="Times New Roman"/>
            <w:sz w:val="20"/>
          </w:rPr>
          <w:t>абзаце первом</w:t>
        </w:r>
      </w:hyperlink>
      <w:r w:rsidRPr="00637E67">
        <w:rPr>
          <w:rFonts w:ascii="Times New Roman" w:hAnsi="Times New Roman" w:cs="Times New Roman"/>
          <w:sz w:val="20"/>
        </w:rPr>
        <w:t xml:space="preserve"> настоящего пункта, в соответствующем периоде регулирования.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разбивкой по таким гарантирующим поставщикам (энергосбытовым, энергоснабжающим организациям), осуществляемой органом исполнительной власти субъекта Российской Федерации в области государственного регулирования тарифов в соответствии с положениями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 запросу гарантирующего поставщика (энергосбытовой, энергоснабжающей организации, указанной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органы исполнительной власти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разбивкой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разбивкой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с письменным запросом о представлении расчета объемов электрической энергии, указанных в настоящем пункте, такой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190 в ред. </w:t>
      </w:r>
      <w:hyperlink r:id="rId33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191. При переходе на обслуживание к гарантирующему поставщику в случае, указанном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anchor="P491" w:history="1">
        <w:r w:rsidRPr="00637E67">
          <w:rPr>
            <w:rFonts w:ascii="Times New Roman" w:hAnsi="Times New Roman" w:cs="Times New Roman"/>
            <w:sz w:val="20"/>
          </w:rPr>
          <w:t>пункте 58</w:t>
        </w:r>
      </w:hyperlink>
      <w:r w:rsidRPr="00637E67">
        <w:rPr>
          <w:rFonts w:ascii="Times New Roman" w:hAnsi="Times New Roman" w:cs="Times New Roman"/>
          <w:sz w:val="20"/>
        </w:rPr>
        <w:t xml:space="preserve"> настоящего документа, и гарантирующим поставщиком.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175" w:name="P1440"/>
      <w:bookmarkEnd w:id="175"/>
      <w:r w:rsidRPr="00637E67">
        <w:rPr>
          <w:rFonts w:ascii="Times New Roman" w:hAnsi="Times New Roman" w:cs="Times New Roman"/>
          <w:sz w:val="20"/>
        </w:rPr>
        <w:t>192. По факту выявленного безучетного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гарантирующего поставщика (энергосбытовой, энергоснабжающей организации), обслуживающего потребителя, осуществившего безучетное потребление;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лица, осуществившего бездоговорное потребление.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Факт безучетного потребления электрической энергии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электрической энергии,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193.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4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данные: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лице, осуществляющем безучетное или бездоговорное потребление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способе и месте осуществления безучетного или бездоговорного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приборах учета на момент составления акта;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объяснения лица, осуществляющего безучетное или бездоговорное потребление электрической энергии, относительно выявленного факта;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замечания к составленному акту (при их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в акте о неучтенном потреблении электрической энергии должны содержаться также следующие данные: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4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максимальной мощности энергопринимающих устройств потребителя, указанная в договоре, обеспечивающем продажу электрической энергии (мощности) на розничном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4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мощности, используемая потребителем;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4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способ, с применением которого было выявлено превышение величины максимальной мощности энергопринимающих устройств потребителя, указанной в договоре, обеспечивающем продажу электрической энергии (мощности) на розничном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4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действия потребителя, которые повлекли превышение величины максимальной мощности энергопринимающих устройств потребителя, указанной в договоре, обеспечивающем продажу электрической энергии (мощности) на розничном рынке (при наличии таких данных).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4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акте о неучтенном потреблении электрической энергии, составляемом в случае выявления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4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данные о лице, осуществляющем бездоговорное потребление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4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введения полного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4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4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5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предыдущей проверки введенного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5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данные о способе и месте осуществления бездоговорного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5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объяснения лица, осуществляющего бездоговорное потребление электрической энергии, относительно выявленного факта;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5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замечания к составленному акту (при их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5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Акт о неучтенном потреблении электрической энергии может быть составлен в отсутствие лица, осуществляющего безучетное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5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составляющее акт лицо прикладывает к акту доказательства надлежащего уведомления потребителя о дате и времени составления акта. В этом случае акт составляется в присутствии 2 незаинтересованных лиц или с использованием средств фотосъемки и (или) видеозаписи, при этом материалы фотосъемки, видеозаписи подлежат хранению и передаются вместе с актом о неучтенном потреблении.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5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Отказ лица, осуществляющего безучетное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должен быть зафиксирован с указанием причин такого отказа в акте о неучтенном потреблении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5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194. Расчет объема безучетного или бездоговорного потребления электрической энергии (мощности) осуществляется сетевой организацией в соответствии с </w:t>
      </w:r>
      <w:hyperlink w:anchor="P1490" w:history="1">
        <w:r w:rsidRPr="00637E67">
          <w:rPr>
            <w:rFonts w:ascii="Times New Roman" w:hAnsi="Times New Roman" w:cs="Times New Roman"/>
            <w:sz w:val="20"/>
          </w:rPr>
          <w:t>пунктами 195</w:t>
        </w:r>
      </w:hyperlink>
      <w:r w:rsidRPr="00637E67">
        <w:rPr>
          <w:rFonts w:ascii="Times New Roman" w:hAnsi="Times New Roman" w:cs="Times New Roman"/>
          <w:sz w:val="20"/>
        </w:rPr>
        <w:t xml:space="preserve"> или </w:t>
      </w:r>
      <w:hyperlink w:anchor="P1495" w:history="1">
        <w:r w:rsidRPr="00637E67">
          <w:rPr>
            <w:rFonts w:ascii="Times New Roman" w:hAnsi="Times New Roman" w:cs="Times New Roman"/>
            <w:sz w:val="20"/>
          </w:rPr>
          <w:t>196</w:t>
        </w:r>
      </w:hyperlink>
      <w:r w:rsidRPr="00637E67">
        <w:rPr>
          <w:rFonts w:ascii="Times New Roman" w:hAnsi="Times New Roman" w:cs="Times New Roman"/>
          <w:sz w:val="20"/>
        </w:rPr>
        <w:t xml:space="preserve"> настоящего документа соответственно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электрической энергии (мощности)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anchor="P1440" w:history="1">
        <w:r w:rsidRPr="00637E67">
          <w:rPr>
            <w:rFonts w:ascii="Times New Roman" w:hAnsi="Times New Roman" w:cs="Times New Roman"/>
            <w:sz w:val="20"/>
          </w:rPr>
          <w:t>пунктом 192</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176" w:name="P1490"/>
      <w:bookmarkEnd w:id="176"/>
      <w:r w:rsidRPr="00637E67">
        <w:rPr>
          <w:rFonts w:ascii="Times New Roman" w:hAnsi="Times New Roman" w:cs="Times New Roman"/>
          <w:sz w:val="20"/>
        </w:rPr>
        <w:t xml:space="preserve">195. Объем безучетного потребления электрической энергии определяется с применением расчетного способа, предусмотренного </w:t>
      </w:r>
      <w:hyperlink w:anchor="P3447" w:history="1">
        <w:r w:rsidRPr="00637E67">
          <w:rPr>
            <w:rFonts w:ascii="Times New Roman" w:hAnsi="Times New Roman" w:cs="Times New Roman"/>
            <w:sz w:val="20"/>
          </w:rPr>
          <w:t>подпунктом "а" пункта 1</w:t>
        </w:r>
      </w:hyperlink>
      <w:r w:rsidRPr="00637E67">
        <w:rPr>
          <w:rFonts w:ascii="Times New Roman" w:hAnsi="Times New Roman" w:cs="Times New Roman"/>
          <w:sz w:val="20"/>
        </w:rPr>
        <w:t xml:space="preserve"> приложения N 3 к настоящему документу.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электрической энергии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3471" w:history="1">
        <w:r w:rsidRPr="00637E67">
          <w:rPr>
            <w:rFonts w:ascii="Times New Roman" w:hAnsi="Times New Roman" w:cs="Times New Roman"/>
            <w:sz w:val="20"/>
          </w:rPr>
          <w:t>подпунктом "б" пункта 1</w:t>
        </w:r>
      </w:hyperlink>
      <w:r w:rsidRPr="00637E67">
        <w:rPr>
          <w:rFonts w:ascii="Times New Roman" w:hAnsi="Times New Roman" w:cs="Times New Roman"/>
          <w:sz w:val="20"/>
        </w:rPr>
        <w:t xml:space="preserve"> приложения N 3 к настоящему документу.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безучетного потребления электрической энергии (мощности) определяется с даты предыдущей контрольной проверки прибора учета (в случае если такая проверка не была проведена в запланированные сроки, то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электрической энергии (мощности) и составления акта о неучтенном потреблении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 даты составления акта о неучтенном потреблении электрической энергии объем потребления электрической энергии (мощности) и объем оказанных услуг по передаче электрической энергии определяются в порядке, предусмотренном требованиями </w:t>
      </w:r>
      <w:hyperlink w:anchor="P1310" w:history="1">
        <w:r w:rsidRPr="00637E67">
          <w:rPr>
            <w:rFonts w:ascii="Times New Roman" w:hAnsi="Times New Roman" w:cs="Times New Roman"/>
            <w:sz w:val="20"/>
          </w:rPr>
          <w:t>пункта 166</w:t>
        </w:r>
      </w:hyperlink>
      <w:r w:rsidRPr="00637E67">
        <w:rPr>
          <w:rFonts w:ascii="Times New Roman" w:hAnsi="Times New Roman" w:cs="Times New Roman"/>
          <w:sz w:val="20"/>
        </w:rPr>
        <w:t xml:space="preserve"> настоящего документа к расчету объемов потребления электрической энергии (мощности) и оказанных услуг по передаче электрической энергии для случая непредоставления показаний прибора учета в установленные сроки начиная с 3-го расчетного периода.</w:t>
      </w:r>
    </w:p>
    <w:p w:rsidR="0006611D" w:rsidRPr="00637E67" w:rsidRDefault="0006611D" w:rsidP="00637E67">
      <w:pPr>
        <w:pStyle w:val="ConsPlusNormal"/>
        <w:ind w:firstLine="142"/>
        <w:jc w:val="both"/>
        <w:rPr>
          <w:rFonts w:ascii="Times New Roman" w:hAnsi="Times New Roman" w:cs="Times New Roman"/>
          <w:sz w:val="20"/>
        </w:rPr>
      </w:pPr>
      <w:bookmarkStart w:id="177" w:name="P1495"/>
      <w:bookmarkEnd w:id="177"/>
      <w:r w:rsidRPr="00637E67">
        <w:rPr>
          <w:rFonts w:ascii="Times New Roman" w:hAnsi="Times New Roman" w:cs="Times New Roman"/>
          <w:sz w:val="20"/>
        </w:rPr>
        <w:t xml:space="preserve">196. Объем бездоговорного потребления электрической энергии определяется расчетным способом, предусмотренным </w:t>
      </w:r>
      <w:hyperlink w:anchor="P3477" w:history="1">
        <w:r w:rsidRPr="00637E67">
          <w:rPr>
            <w:rFonts w:ascii="Times New Roman" w:hAnsi="Times New Roman" w:cs="Times New Roman"/>
            <w:sz w:val="20"/>
          </w:rPr>
          <w:t>пунктом 2</w:t>
        </w:r>
      </w:hyperlink>
      <w:r w:rsidRPr="00637E67">
        <w:rPr>
          <w:rFonts w:ascii="Times New Roman" w:hAnsi="Times New Roman" w:cs="Times New Roman"/>
          <w:sz w:val="20"/>
        </w:rP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1 год. При этом: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5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и составления акта о неучтенном потреблении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5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исполнителем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и составления акта о неучтенном потреблении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6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Стоимость электрической энергии в определенном в соответствии с настоящим пунктом объеме бездоговорного потребления определяется исходя из цен (тарифов), указанных в </w:t>
      </w:r>
      <w:hyperlink w:anchor="P600" w:history="1">
        <w:r w:rsidRPr="00637E67">
          <w:rPr>
            <w:rFonts w:ascii="Times New Roman" w:hAnsi="Times New Roman" w:cs="Times New Roman"/>
            <w:sz w:val="20"/>
          </w:rPr>
          <w:t>разделе IV</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6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Сетевая организация оформляет счет для оплаты стоимости электрической энергии в объеме бездоговорного потребления, который должен содержать расчет стоимости бездоговорного потребления, и направляет его лицу, осуществившему бездоговорное потребление, способом, позволяющим подтвердить факт получения, вместе c актом о неучтенном потреблении электрической энергии в срок, установленный </w:t>
      </w:r>
      <w:hyperlink w:anchor="P1440" w:history="1">
        <w:r w:rsidRPr="00637E67">
          <w:rPr>
            <w:rFonts w:ascii="Times New Roman" w:hAnsi="Times New Roman" w:cs="Times New Roman"/>
            <w:sz w:val="20"/>
          </w:rPr>
          <w:t>пунктом 192</w:t>
        </w:r>
      </w:hyperlink>
      <w:r w:rsidRPr="00637E67">
        <w:rPr>
          <w:rFonts w:ascii="Times New Roman" w:hAnsi="Times New Roman" w:cs="Times New Roman"/>
          <w:sz w:val="20"/>
        </w:rP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6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07.07.2017 N 810)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Лицо, осуществившее бездоговорное потребление, обязано оплатить счет для оплаты стоимости электрической энергии в объеме бездоговорного потребления в течение 10 дней со дня получения счета.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отказе лица, осуществившего бездоговорное потребление, от оплаты указанного счета стоимость электрической энергии в объеме бездоговорного потребления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составляет акт о неучтенном потреблении электрической энергии и осуществляет расчет и взыскание стоимости бездоговорного потребления в порядке, аналогичном установленному настоящим документом для сетевой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197. Сетевые организации предоставляют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двух или более субъектов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178" w:name="P1512"/>
      <w:bookmarkEnd w:id="178"/>
      <w:r w:rsidRPr="00637E67">
        <w:rPr>
          <w:rFonts w:ascii="Times New Roman" w:hAnsi="Times New Roman" w:cs="Times New Roman"/>
          <w:sz w:val="20"/>
        </w:rPr>
        <w:t>XI. Порядок присвоения организациям статуса</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гарантирующего поставщика, определения и (или) изменения</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границ зон деятельности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bookmarkStart w:id="179" w:name="P1516"/>
      <w:bookmarkEnd w:id="179"/>
      <w:r w:rsidRPr="00637E67">
        <w:rPr>
          <w:rFonts w:ascii="Times New Roman" w:hAnsi="Times New Roman" w:cs="Times New Roman"/>
          <w:sz w:val="20"/>
        </w:rPr>
        <w:t>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06611D" w:rsidRPr="00637E67" w:rsidRDefault="0006611D" w:rsidP="00637E67">
      <w:pPr>
        <w:pStyle w:val="ConsPlusNormal"/>
        <w:ind w:firstLine="142"/>
        <w:jc w:val="both"/>
        <w:rPr>
          <w:rFonts w:ascii="Times New Roman" w:hAnsi="Times New Roman" w:cs="Times New Roman"/>
          <w:sz w:val="20"/>
        </w:rPr>
      </w:pPr>
      <w:bookmarkStart w:id="180" w:name="P1517"/>
      <w:bookmarkEnd w:id="180"/>
      <w:r w:rsidRPr="00637E67">
        <w:rPr>
          <w:rFonts w:ascii="Times New Roman" w:hAnsi="Times New Roman" w:cs="Times New Roman"/>
          <w:sz w:val="20"/>
        </w:rPr>
        <w:t>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181" w:name="P1518"/>
      <w:bookmarkEnd w:id="181"/>
      <w:r w:rsidRPr="00637E67">
        <w:rPr>
          <w:rFonts w:ascii="Times New Roman" w:hAnsi="Times New Roman" w:cs="Times New Roman"/>
          <w:sz w:val="20"/>
        </w:rP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182" w:name="P1519"/>
      <w:bookmarkEnd w:id="182"/>
      <w:r w:rsidRPr="00637E67">
        <w:rPr>
          <w:rFonts w:ascii="Times New Roman" w:hAnsi="Times New Roman" w:cs="Times New Roman"/>
          <w:sz w:val="20"/>
        </w:rP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anchor="P1517"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 </w:t>
      </w:r>
      <w:hyperlink w:anchor="P1519"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183" w:name="P1521"/>
      <w:bookmarkEnd w:id="183"/>
      <w:r w:rsidRPr="00637E67">
        <w:rPr>
          <w:rFonts w:ascii="Times New Roman" w:hAnsi="Times New Roman" w:cs="Times New Roman"/>
          <w:sz w:val="20"/>
        </w:rP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363" w:history="1">
        <w:r w:rsidRPr="00637E67">
          <w:rPr>
            <w:rFonts w:ascii="Times New Roman" w:hAnsi="Times New Roman" w:cs="Times New Roman"/>
            <w:sz w:val="20"/>
          </w:rPr>
          <w:t>Указа</w:t>
        </w:r>
      </w:hyperlink>
      <w:r w:rsidRPr="00637E67">
        <w:rPr>
          <w:rFonts w:ascii="Times New Roman" w:hAnsi="Times New Roman" w:cs="Times New Roman"/>
          <w:sz w:val="20"/>
        </w:rPr>
        <w:t xml:space="preserve"> Президента Российской Федерации от 15 сентября 2008 г. N 1359 "Об открытом акционерном обществе "Оборонсервис".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Гарантирующими поставщиками с 1 октября 2012 г. являются указанные организации, которые не утратили статус гарантирующего поставщика в соответствии с </w:t>
      </w:r>
      <w:hyperlink w:anchor="P1828" w:history="1">
        <w:r w:rsidRPr="00637E67">
          <w:rPr>
            <w:rFonts w:ascii="Times New Roman" w:hAnsi="Times New Roman" w:cs="Times New Roman"/>
            <w:sz w:val="20"/>
          </w:rPr>
          <w:t>пунктом 229</w:t>
        </w:r>
      </w:hyperlink>
      <w:r w:rsidRPr="00637E67">
        <w:rPr>
          <w:rFonts w:ascii="Times New Roman" w:hAnsi="Times New Roman" w:cs="Times New Roman"/>
          <w:sz w:val="20"/>
        </w:rPr>
        <w:t xml:space="preserve"> настоящего документа. При этом 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 с учетом их изменения в соответствии с </w:t>
      </w:r>
      <w:hyperlink w:anchor="P1828" w:history="1">
        <w:r w:rsidRPr="00637E67">
          <w:rPr>
            <w:rFonts w:ascii="Times New Roman" w:hAnsi="Times New Roman" w:cs="Times New Roman"/>
            <w:sz w:val="20"/>
          </w:rPr>
          <w:t>пунктом 229</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Гарантирующим поставщиком на территории г. Севастополя является организация, которая на дату вступления в силу </w:t>
      </w:r>
      <w:hyperlink r:id="rId36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6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bookmarkStart w:id="184" w:name="P1526"/>
      <w:bookmarkEnd w:id="184"/>
      <w:r w:rsidRPr="00637E67">
        <w:rPr>
          <w:rFonts w:ascii="Times New Roman" w:hAnsi="Times New Roman" w:cs="Times New Roman"/>
          <w:sz w:val="20"/>
        </w:rP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6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1828" w:history="1">
        <w:r w:rsidRPr="00637E67">
          <w:rPr>
            <w:rFonts w:ascii="Times New Roman" w:hAnsi="Times New Roman" w:cs="Times New Roman"/>
            <w:sz w:val="20"/>
          </w:rPr>
          <w:t>пунктом 229</w:t>
        </w:r>
      </w:hyperlink>
      <w:r w:rsidRPr="00637E67">
        <w:rPr>
          <w:rFonts w:ascii="Times New Roman" w:hAnsi="Times New Roman" w:cs="Times New Roman"/>
          <w:sz w:val="20"/>
        </w:rPr>
        <w:t xml:space="preserve"> настоящего документа. При этом границы зон деятельности таких гарантирующих поставщиков могут быть изменены в соответствии с </w:t>
      </w:r>
      <w:hyperlink w:anchor="P1828" w:history="1">
        <w:r w:rsidRPr="00637E67">
          <w:rPr>
            <w:rFonts w:ascii="Times New Roman" w:hAnsi="Times New Roman" w:cs="Times New Roman"/>
            <w:sz w:val="20"/>
          </w:rPr>
          <w:t>пунктом 229</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6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до 1 января 2017 г. гарантирующим поставщиком на территориях Республики Крым или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то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утраты статуса гарантирующего поставщика такой гарантирующий поставщик приобретает электрическую энергию (мощность) у гарантирующего поставщика - участника оптового рынка, имеющего статус гарантирующего поставщика на территории Республики Крым и осуществлявшего поставку электрической энергии на территории Республики Крым в объеме более 20 млн. кВт·ч в 2013 году для снабжения населения.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6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до 31 марта 2017 г. гарантирующим поставщиком на территории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на территории г. Севастополя и по соответствующей зоне деятельности функции такого гарантирующего поставщика осуществляются организацией, которая по состоянию на 1 апреля 2017 г. имеет статус гарантирующего поставщика на территории Республики Крым и которая осуществляла поставку электрической энергии на территории Республики Крым в объеме более 20 млн. кВт·ч в 2013 году для снабжения населения.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6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наступлении обстоятельств, предусмотренных </w:t>
      </w:r>
      <w:hyperlink w:anchor="P1554" w:history="1">
        <w:r w:rsidRPr="00637E67">
          <w:rPr>
            <w:rFonts w:ascii="Times New Roman" w:hAnsi="Times New Roman" w:cs="Times New Roman"/>
            <w:sz w:val="20"/>
          </w:rPr>
          <w:t>пунктом 202</w:t>
        </w:r>
      </w:hyperlink>
      <w:r w:rsidRPr="00637E67">
        <w:rPr>
          <w:rFonts w:ascii="Times New Roman" w:hAnsi="Times New Roman" w:cs="Times New Roman"/>
          <w:sz w:val="20"/>
        </w:rP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anchor="P1795" w:history="1">
        <w:r w:rsidRPr="00637E67">
          <w:rPr>
            <w:rFonts w:ascii="Times New Roman" w:hAnsi="Times New Roman" w:cs="Times New Roman"/>
            <w:sz w:val="20"/>
          </w:rPr>
          <w:t>пунктами 226</w:t>
        </w:r>
      </w:hyperlink>
      <w:r w:rsidRPr="00637E67">
        <w:rPr>
          <w:rFonts w:ascii="Times New Roman" w:hAnsi="Times New Roman" w:cs="Times New Roman"/>
          <w:sz w:val="20"/>
        </w:rPr>
        <w:t xml:space="preserve"> и </w:t>
      </w:r>
      <w:hyperlink w:anchor="P1809" w:history="1">
        <w:r w:rsidRPr="00637E67">
          <w:rPr>
            <w:rFonts w:ascii="Times New Roman" w:hAnsi="Times New Roman" w:cs="Times New Roman"/>
            <w:sz w:val="20"/>
          </w:rPr>
          <w:t>227</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в соответствии с </w:t>
      </w:r>
      <w:hyperlink w:anchor="P1584" w:history="1">
        <w:r w:rsidRPr="00637E67">
          <w:rPr>
            <w:rFonts w:ascii="Times New Roman" w:hAnsi="Times New Roman" w:cs="Times New Roman"/>
            <w:sz w:val="20"/>
          </w:rPr>
          <w:t>абзацами семнадцатым</w:t>
        </w:r>
      </w:hyperlink>
      <w:r w:rsidRPr="00637E67">
        <w:rPr>
          <w:rFonts w:ascii="Times New Roman" w:hAnsi="Times New Roman" w:cs="Times New Roman"/>
          <w:sz w:val="20"/>
        </w:rPr>
        <w:t xml:space="preserve"> - </w:t>
      </w:r>
      <w:hyperlink w:anchor="P1588" w:history="1">
        <w:r w:rsidRPr="00637E67">
          <w:rPr>
            <w:rFonts w:ascii="Times New Roman" w:hAnsi="Times New Roman" w:cs="Times New Roman"/>
            <w:sz w:val="20"/>
          </w:rPr>
          <w:t>девятнадцатым пункта 202</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23.12.2016 </w:t>
      </w:r>
      <w:hyperlink r:id="rId370" w:history="1">
        <w:r w:rsidRPr="00637E67">
          <w:rPr>
            <w:rFonts w:ascii="Times New Roman" w:hAnsi="Times New Roman" w:cs="Times New Roman"/>
            <w:sz w:val="20"/>
          </w:rPr>
          <w:t>N 1446</w:t>
        </w:r>
      </w:hyperlink>
      <w:r w:rsidRPr="00637E67">
        <w:rPr>
          <w:rFonts w:ascii="Times New Roman" w:hAnsi="Times New Roman" w:cs="Times New Roman"/>
          <w:sz w:val="20"/>
        </w:rPr>
        <w:t xml:space="preserve">, от 11.11.2017 </w:t>
      </w:r>
      <w:hyperlink r:id="rId371" w:history="1">
        <w:r w:rsidRPr="00637E67">
          <w:rPr>
            <w:rFonts w:ascii="Times New Roman" w:hAnsi="Times New Roman" w:cs="Times New Roman"/>
            <w:sz w:val="20"/>
          </w:rPr>
          <w:t>N 1365</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7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199 в ред. </w:t>
      </w:r>
      <w:hyperlink r:id="rId37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185" w:name="P1541"/>
      <w:bookmarkEnd w:id="185"/>
      <w:r w:rsidRPr="00637E67">
        <w:rPr>
          <w:rFonts w:ascii="Times New Roman" w:hAnsi="Times New Roman" w:cs="Times New Roman"/>
          <w:sz w:val="20"/>
        </w:rP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Организация-правопреемник должна соответствовать требованиям, указанным в </w:t>
      </w:r>
      <w:hyperlink w:anchor="P1669" w:history="1">
        <w:r w:rsidRPr="00637E67">
          <w:rPr>
            <w:rFonts w:ascii="Times New Roman" w:hAnsi="Times New Roman" w:cs="Times New Roman"/>
            <w:sz w:val="20"/>
          </w:rPr>
          <w:t>абзацах шестом</w:t>
        </w:r>
      </w:hyperlink>
      <w:r w:rsidRPr="00637E67">
        <w:rPr>
          <w:rFonts w:ascii="Times New Roman" w:hAnsi="Times New Roman" w:cs="Times New Roman"/>
          <w:sz w:val="20"/>
        </w:rPr>
        <w:t xml:space="preserve"> и </w:t>
      </w:r>
      <w:hyperlink w:anchor="P1671" w:history="1">
        <w:r w:rsidRPr="00637E67">
          <w:rPr>
            <w:rFonts w:ascii="Times New Roman" w:hAnsi="Times New Roman" w:cs="Times New Roman"/>
            <w:sz w:val="20"/>
          </w:rPr>
          <w:t>седьмом пункта 207</w:t>
        </w:r>
      </w:hyperlink>
      <w:r w:rsidRPr="00637E67">
        <w:rPr>
          <w:rFonts w:ascii="Times New Roman" w:hAnsi="Times New Roman" w:cs="Times New Roman"/>
          <w:sz w:val="20"/>
        </w:rP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anchor="P1767"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и </w:t>
      </w:r>
      <w:hyperlink w:anchor="P1768" w:history="1">
        <w:r w:rsidRPr="00637E67">
          <w:rPr>
            <w:rFonts w:ascii="Times New Roman" w:hAnsi="Times New Roman" w:cs="Times New Roman"/>
            <w:sz w:val="20"/>
          </w:rPr>
          <w:t>четвертом пункта 220</w:t>
        </w:r>
      </w:hyperlink>
      <w:r w:rsidRPr="00637E67">
        <w:rPr>
          <w:rFonts w:ascii="Times New Roman" w:hAnsi="Times New Roman" w:cs="Times New Roman"/>
          <w:sz w:val="20"/>
        </w:rP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организации, которой присвоен статус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федерального органа исполнительной власти в области государственного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уполномоченного федерального органа;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совета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200 в ред. </w:t>
      </w:r>
      <w:hyperlink r:id="rId37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186" w:name="P1552"/>
      <w:bookmarkEnd w:id="186"/>
      <w:r w:rsidRPr="00637E67">
        <w:rPr>
          <w:rFonts w:ascii="Times New Roman" w:hAnsi="Times New Roman" w:cs="Times New Roman"/>
          <w:sz w:val="20"/>
        </w:rP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P1541" w:history="1">
        <w:r w:rsidRPr="00637E67">
          <w:rPr>
            <w:rFonts w:ascii="Times New Roman" w:hAnsi="Times New Roman" w:cs="Times New Roman"/>
            <w:sz w:val="20"/>
          </w:rPr>
          <w:t>пункте 200</w:t>
        </w:r>
      </w:hyperlink>
      <w:r w:rsidRPr="00637E67">
        <w:rPr>
          <w:rFonts w:ascii="Times New Roman" w:hAnsi="Times New Roman" w:cs="Times New Roman"/>
          <w:sz w:val="20"/>
        </w:rP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r:id="rId375"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201 в ред. </w:t>
      </w:r>
      <w:hyperlink r:id="rId37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187" w:name="P1554"/>
      <w:bookmarkEnd w:id="187"/>
      <w:r w:rsidRPr="00637E67">
        <w:rPr>
          <w:rFonts w:ascii="Times New Roman" w:hAnsi="Times New Roman" w:cs="Times New Roman"/>
          <w:sz w:val="20"/>
        </w:rP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anchor="P1640" w:history="1">
        <w:r w:rsidRPr="00637E67">
          <w:rPr>
            <w:rFonts w:ascii="Times New Roman" w:hAnsi="Times New Roman" w:cs="Times New Roman"/>
            <w:sz w:val="20"/>
          </w:rPr>
          <w:t>пунктом 205</w:t>
        </w:r>
      </w:hyperlink>
      <w:r w:rsidRPr="00637E67">
        <w:rPr>
          <w:rFonts w:ascii="Times New Roman" w:hAnsi="Times New Roman" w:cs="Times New Roman"/>
          <w:sz w:val="20"/>
        </w:rP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любого из следующих обстоятельств: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37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bookmarkStart w:id="188" w:name="P1556"/>
      <w:bookmarkEnd w:id="188"/>
      <w:r w:rsidRPr="00637E67">
        <w:rPr>
          <w:rFonts w:ascii="Times New Roman" w:hAnsi="Times New Roman" w:cs="Times New Roman"/>
          <w:sz w:val="20"/>
        </w:rPr>
        <w:t xml:space="preserve">принятие в соответствии с </w:t>
      </w:r>
      <w:hyperlink r:id="rId37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379"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принятие в установленном порядке решения о ликвидации организации, имеющей статус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bookmarkStart w:id="189" w:name="P1558"/>
      <w:bookmarkEnd w:id="189"/>
      <w:r w:rsidRPr="00637E67">
        <w:rPr>
          <w:rFonts w:ascii="Times New Roman" w:hAnsi="Times New Roman" w:cs="Times New Roman"/>
          <w:sz w:val="20"/>
        </w:rP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r:id="rId380"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 несостоятельности (банкротстве)";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отказ организации, имеющей статус гарантирующего поставщика, от осуществления функций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p w:rsidR="0006611D" w:rsidRPr="00637E67" w:rsidRDefault="0006611D" w:rsidP="00637E67">
      <w:pPr>
        <w:pStyle w:val="ConsPlusNormal"/>
        <w:ind w:firstLine="142"/>
        <w:jc w:val="both"/>
        <w:rPr>
          <w:rFonts w:ascii="Times New Roman" w:hAnsi="Times New Roman" w:cs="Times New Roman"/>
          <w:sz w:val="20"/>
        </w:rPr>
      </w:pPr>
      <w:bookmarkStart w:id="190" w:name="P1561"/>
      <w:bookmarkEnd w:id="190"/>
      <w:r w:rsidRPr="00637E67">
        <w:rPr>
          <w:rFonts w:ascii="Times New Roman" w:hAnsi="Times New Roman" w:cs="Times New Roman"/>
          <w:sz w:val="20"/>
        </w:rPr>
        <w:t>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06611D" w:rsidRPr="00637E67" w:rsidRDefault="0006611D" w:rsidP="00637E67">
      <w:pPr>
        <w:pStyle w:val="ConsPlusNormal"/>
        <w:ind w:firstLine="142"/>
        <w:jc w:val="both"/>
        <w:rPr>
          <w:rFonts w:ascii="Times New Roman" w:hAnsi="Times New Roman" w:cs="Times New Roman"/>
          <w:sz w:val="20"/>
        </w:rPr>
      </w:pPr>
      <w:bookmarkStart w:id="191" w:name="P1564"/>
      <w:bookmarkEnd w:id="191"/>
      <w:r w:rsidRPr="00637E67">
        <w:rPr>
          <w:rFonts w:ascii="Times New Roman" w:hAnsi="Times New Roman" w:cs="Times New Roman"/>
          <w:sz w:val="20"/>
        </w:rP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1566" w:history="1">
        <w:r w:rsidRPr="00637E67">
          <w:rPr>
            <w:rFonts w:ascii="Times New Roman" w:hAnsi="Times New Roman" w:cs="Times New Roman"/>
            <w:sz w:val="20"/>
          </w:rPr>
          <w:t>абзацем девятым</w:t>
        </w:r>
      </w:hyperlink>
      <w:r w:rsidRPr="00637E67">
        <w:rPr>
          <w:rFonts w:ascii="Times New Roman" w:hAnsi="Times New Roman" w:cs="Times New Roman"/>
          <w:sz w:val="20"/>
        </w:rP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8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bookmarkStart w:id="192" w:name="P1566"/>
      <w:bookmarkEnd w:id="192"/>
      <w:r w:rsidRPr="00637E67">
        <w:rPr>
          <w:rFonts w:ascii="Times New Roman" w:hAnsi="Times New Roman" w:cs="Times New Roman"/>
          <w:sz w:val="20"/>
        </w:rPr>
        <w:t xml:space="preserve">При установлении факта наличия обстоятельства, предусмотренного </w:t>
      </w:r>
      <w:hyperlink w:anchor="P1564" w:history="1">
        <w:r w:rsidRPr="00637E67">
          <w:rPr>
            <w:rFonts w:ascii="Times New Roman" w:hAnsi="Times New Roman" w:cs="Times New Roman"/>
            <w:sz w:val="20"/>
          </w:rPr>
          <w:t>абзацем восьмым</w:t>
        </w:r>
      </w:hyperlink>
      <w:r w:rsidRPr="00637E67">
        <w:rPr>
          <w:rFonts w:ascii="Times New Roman" w:hAnsi="Times New Roman" w:cs="Times New Roman"/>
          <w:sz w:val="20"/>
        </w:rP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1609" w:history="1">
        <w:r w:rsidRPr="00637E67">
          <w:rPr>
            <w:rFonts w:ascii="Times New Roman" w:hAnsi="Times New Roman" w:cs="Times New Roman"/>
            <w:sz w:val="20"/>
          </w:rPr>
          <w:t>абзацами десятым</w:t>
        </w:r>
      </w:hyperlink>
      <w:r w:rsidRPr="00637E67">
        <w:rPr>
          <w:rFonts w:ascii="Times New Roman" w:hAnsi="Times New Roman" w:cs="Times New Roman"/>
          <w:sz w:val="20"/>
        </w:rPr>
        <w:t xml:space="preserve"> - </w:t>
      </w:r>
      <w:hyperlink w:anchor="P1619" w:history="1">
        <w:r w:rsidRPr="00637E67">
          <w:rPr>
            <w:rFonts w:ascii="Times New Roman" w:hAnsi="Times New Roman" w:cs="Times New Roman"/>
            <w:sz w:val="20"/>
          </w:rPr>
          <w:t>пятнадцатым пункта 203</w:t>
        </w:r>
      </w:hyperlink>
      <w:r w:rsidRPr="00637E67">
        <w:rPr>
          <w:rFonts w:ascii="Times New Roman" w:hAnsi="Times New Roman" w:cs="Times New Roman"/>
          <w:sz w:val="20"/>
        </w:rPr>
        <w:t xml:space="preserve"> настоящего документа. При установлении факта наличия обстоятельства, предусмотренного </w:t>
      </w:r>
      <w:hyperlink w:anchor="P1564" w:history="1">
        <w:r w:rsidRPr="00637E67">
          <w:rPr>
            <w:rFonts w:ascii="Times New Roman" w:hAnsi="Times New Roman" w:cs="Times New Roman"/>
            <w:sz w:val="20"/>
          </w:rPr>
          <w:t>абзацем восьмым</w:t>
        </w:r>
      </w:hyperlink>
      <w:r w:rsidRPr="00637E67">
        <w:rPr>
          <w:rFonts w:ascii="Times New Roman" w:hAnsi="Times New Roman" w:cs="Times New Roman"/>
          <w:sz w:val="20"/>
        </w:rP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8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целях установления обстоятельства, предусмотренного </w:t>
      </w:r>
      <w:hyperlink w:anchor="P1564" w:history="1">
        <w:r w:rsidRPr="00637E67">
          <w:rPr>
            <w:rFonts w:ascii="Times New Roman" w:hAnsi="Times New Roman" w:cs="Times New Roman"/>
            <w:sz w:val="20"/>
          </w:rPr>
          <w:t>абзацем восьмым</w:t>
        </w:r>
      </w:hyperlink>
      <w:r w:rsidRPr="00637E67">
        <w:rPr>
          <w:rFonts w:ascii="Times New Roman" w:hAnsi="Times New Roman" w:cs="Times New Roman"/>
          <w:sz w:val="20"/>
        </w:rPr>
        <w:t xml:space="preserve"> настоящего пункта, среднемесячная величина обязательств по оплате услуг по передаче электрической энергии (P</w:t>
      </w:r>
      <w:r w:rsidRPr="00637E67">
        <w:rPr>
          <w:rFonts w:ascii="Times New Roman" w:hAnsi="Times New Roman" w:cs="Times New Roman"/>
          <w:sz w:val="20"/>
          <w:vertAlign w:val="subscript"/>
        </w:rPr>
        <w:t>обяз</w:t>
      </w:r>
      <w:r w:rsidRPr="00637E67">
        <w:rPr>
          <w:rFonts w:ascii="Times New Roman" w:hAnsi="Times New Roman" w:cs="Times New Roman"/>
          <w:sz w:val="20"/>
        </w:rPr>
        <w:t>) определяется по формуле: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8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23"/>
          <w:sz w:val="20"/>
        </w:rPr>
        <w:pict>
          <v:shape id="_x0000_i1039" style="width:63.75pt;height:34.5pt" coordsize="" o:spt="100" adj="0,,0" path="" filled="f" stroked="f">
            <v:stroke joinstyle="miter"/>
            <v:imagedata r:id="rId384" o:title="base_2_287138_32782"/>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8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8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S</w:t>
      </w:r>
      <w:r w:rsidRPr="00637E67">
        <w:rPr>
          <w:rFonts w:ascii="Times New Roman" w:hAnsi="Times New Roman" w:cs="Times New Roman"/>
          <w:sz w:val="20"/>
          <w:vertAlign w:val="subscript"/>
        </w:rPr>
        <w:t>пост</w:t>
      </w:r>
      <w:r w:rsidRPr="00637E67">
        <w:rPr>
          <w:rFonts w:ascii="Times New Roman" w:hAnsi="Times New Roman" w:cs="Times New Roman"/>
          <w:sz w:val="20"/>
        </w:rP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1566" w:history="1">
        <w:r w:rsidRPr="00637E67">
          <w:rPr>
            <w:rFonts w:ascii="Times New Roman" w:hAnsi="Times New Roman" w:cs="Times New Roman"/>
            <w:sz w:val="20"/>
          </w:rPr>
          <w:t>абзацем девятым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8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n - количество месяцев в периоде, за который определена стоимость услуг по передаче электрической энергии (S</w:t>
      </w:r>
      <w:r w:rsidRPr="00637E67">
        <w:rPr>
          <w:rFonts w:ascii="Times New Roman" w:hAnsi="Times New Roman" w:cs="Times New Roman"/>
          <w:sz w:val="20"/>
          <w:vertAlign w:val="subscript"/>
        </w:rPr>
        <w:t>пост</w:t>
      </w:r>
      <w:r w:rsidRPr="00637E67">
        <w:rPr>
          <w:rFonts w:ascii="Times New Roman" w:hAnsi="Times New Roman" w:cs="Times New Roman"/>
          <w:sz w:val="20"/>
        </w:rP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anchor="P1566" w:history="1">
        <w:r w:rsidRPr="00637E67">
          <w:rPr>
            <w:rFonts w:ascii="Times New Roman" w:hAnsi="Times New Roman" w:cs="Times New Roman"/>
            <w:sz w:val="20"/>
          </w:rPr>
          <w:t>абзацем девятым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8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наступления обстоятельства, предусмотренного </w:t>
      </w:r>
      <w:hyperlink w:anchor="P1564" w:history="1">
        <w:r w:rsidRPr="00637E67">
          <w:rPr>
            <w:rFonts w:ascii="Times New Roman" w:hAnsi="Times New Roman" w:cs="Times New Roman"/>
            <w:sz w:val="20"/>
          </w:rPr>
          <w:t>абзацем восьмым</w:t>
        </w:r>
      </w:hyperlink>
      <w:r w:rsidRPr="00637E67">
        <w:rPr>
          <w:rFonts w:ascii="Times New Roman" w:hAnsi="Times New Roman" w:cs="Times New Roman"/>
          <w:sz w:val="20"/>
        </w:rP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1640" w:history="1">
        <w:r w:rsidRPr="00637E67">
          <w:rPr>
            <w:rFonts w:ascii="Times New Roman" w:hAnsi="Times New Roman" w:cs="Times New Roman"/>
            <w:sz w:val="20"/>
          </w:rPr>
          <w:t>пунктом 205</w:t>
        </w:r>
      </w:hyperlink>
      <w:r w:rsidRPr="00637E67">
        <w:rPr>
          <w:rFonts w:ascii="Times New Roman" w:hAnsi="Times New Roman" w:cs="Times New Roman"/>
          <w:sz w:val="20"/>
        </w:rP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8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в целях проведения конкурсов применяется ранее сформированный в соответствии с </w:t>
      </w:r>
      <w:hyperlink w:anchor="P1649" w:history="1">
        <w:r w:rsidRPr="00637E67">
          <w:rPr>
            <w:rFonts w:ascii="Times New Roman" w:hAnsi="Times New Roman" w:cs="Times New Roman"/>
            <w:sz w:val="20"/>
          </w:rPr>
          <w:t>пунктом 206</w:t>
        </w:r>
      </w:hyperlink>
      <w:r w:rsidRPr="00637E67">
        <w:rPr>
          <w:rFonts w:ascii="Times New Roman" w:hAnsi="Times New Roman" w:cs="Times New Roman"/>
          <w:sz w:val="20"/>
        </w:rPr>
        <w:t xml:space="preserve"> настоящего документа реестр кредиторов.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30.12.2012 </w:t>
      </w:r>
      <w:hyperlink r:id="rId390" w:history="1">
        <w:r w:rsidRPr="00637E67">
          <w:rPr>
            <w:rFonts w:ascii="Times New Roman" w:hAnsi="Times New Roman" w:cs="Times New Roman"/>
            <w:sz w:val="20"/>
          </w:rPr>
          <w:t>N 1482</w:t>
        </w:r>
      </w:hyperlink>
      <w:r w:rsidRPr="00637E67">
        <w:rPr>
          <w:rFonts w:ascii="Times New Roman" w:hAnsi="Times New Roman" w:cs="Times New Roman"/>
          <w:sz w:val="20"/>
        </w:rPr>
        <w:t xml:space="preserve">, от 11.10.2016 </w:t>
      </w:r>
      <w:hyperlink r:id="rId391" w:history="1">
        <w:r w:rsidRPr="00637E67">
          <w:rPr>
            <w:rFonts w:ascii="Times New Roman" w:hAnsi="Times New Roman" w:cs="Times New Roman"/>
            <w:sz w:val="20"/>
          </w:rPr>
          <w:t>N 1030</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bookmarkStart w:id="193" w:name="P1584"/>
      <w:bookmarkEnd w:id="193"/>
      <w:r w:rsidRPr="00637E67">
        <w:rPr>
          <w:rFonts w:ascii="Times New Roman" w:hAnsi="Times New Roman" w:cs="Times New Roman"/>
          <w:sz w:val="20"/>
        </w:rPr>
        <w:t xml:space="preserve">При наступлении в отношении гарантирующего поставщика, указанного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любого из обстоятельств, указанных в </w:t>
      </w:r>
      <w:hyperlink w:anchor="P1556"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 </w:t>
      </w:r>
      <w:hyperlink w:anchor="P1561" w:history="1">
        <w:r w:rsidRPr="00637E67">
          <w:rPr>
            <w:rFonts w:ascii="Times New Roman" w:hAnsi="Times New Roman" w:cs="Times New Roman"/>
            <w:sz w:val="20"/>
          </w:rPr>
          <w:t>седьмом</w:t>
        </w:r>
      </w:hyperlink>
      <w:r w:rsidRPr="00637E67">
        <w:rPr>
          <w:rFonts w:ascii="Times New Roman" w:hAnsi="Times New Roman" w:cs="Times New Roman"/>
          <w:sz w:val="20"/>
        </w:rP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anchor="P1828" w:history="1">
        <w:r w:rsidRPr="00637E67">
          <w:rPr>
            <w:rFonts w:ascii="Times New Roman" w:hAnsi="Times New Roman" w:cs="Times New Roman"/>
            <w:sz w:val="20"/>
          </w:rPr>
          <w:t>пунктом 229</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9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Указанное в </w:t>
      </w:r>
      <w:hyperlink w:anchor="P1584" w:history="1">
        <w:r w:rsidRPr="00637E67">
          <w:rPr>
            <w:rFonts w:ascii="Times New Roman" w:hAnsi="Times New Roman" w:cs="Times New Roman"/>
            <w:sz w:val="20"/>
          </w:rPr>
          <w:t>абзаце семнадцатом</w:t>
        </w:r>
      </w:hyperlink>
      <w:r w:rsidRPr="00637E67">
        <w:rPr>
          <w:rFonts w:ascii="Times New Roman" w:hAnsi="Times New Roman" w:cs="Times New Roman"/>
          <w:sz w:val="20"/>
        </w:rP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1598" w:history="1">
        <w:r w:rsidRPr="00637E67">
          <w:rPr>
            <w:rFonts w:ascii="Times New Roman" w:hAnsi="Times New Roman" w:cs="Times New Roman"/>
            <w:sz w:val="20"/>
          </w:rPr>
          <w:t>пункте 203</w:t>
        </w:r>
      </w:hyperlink>
      <w:r w:rsidRPr="00637E67">
        <w:rPr>
          <w:rFonts w:ascii="Times New Roman" w:hAnsi="Times New Roman" w:cs="Times New Roman"/>
          <w:sz w:val="20"/>
        </w:rPr>
        <w:t xml:space="preserve"> настоящего документа, о наступлении в отношении гарантирующего поставщика, указанного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любого из обстоятельств, указанных в </w:t>
      </w:r>
      <w:hyperlink w:anchor="P1556"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 </w:t>
      </w:r>
      <w:hyperlink w:anchor="P1561" w:history="1">
        <w:r w:rsidRPr="00637E67">
          <w:rPr>
            <w:rFonts w:ascii="Times New Roman" w:hAnsi="Times New Roman" w:cs="Times New Roman"/>
            <w:sz w:val="20"/>
          </w:rPr>
          <w:t>седьмом</w:t>
        </w:r>
      </w:hyperlink>
      <w:r w:rsidRPr="00637E67">
        <w:rPr>
          <w:rFonts w:ascii="Times New Roman" w:hAnsi="Times New Roman" w:cs="Times New Roman"/>
          <w:sz w:val="20"/>
        </w:rPr>
        <w:t xml:space="preserve"> настоящего пункта. При этом статус гарантирующего поставщика утрачивается организацией, указанной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9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 в ред. </w:t>
      </w:r>
      <w:hyperlink r:id="rId39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bookmarkStart w:id="194" w:name="P1588"/>
      <w:bookmarkEnd w:id="194"/>
      <w:r w:rsidRPr="00637E67">
        <w:rPr>
          <w:rFonts w:ascii="Times New Roman" w:hAnsi="Times New Roman" w:cs="Times New Roman"/>
          <w:sz w:val="20"/>
        </w:rPr>
        <w:t xml:space="preserve">Не позднее 3 рабочих дней, следующих за днем принятия указанного в </w:t>
      </w:r>
      <w:hyperlink w:anchor="P1584" w:history="1">
        <w:r w:rsidRPr="00637E67">
          <w:rPr>
            <w:rFonts w:ascii="Times New Roman" w:hAnsi="Times New Roman" w:cs="Times New Roman"/>
            <w:sz w:val="20"/>
          </w:rPr>
          <w:t>абзаце семнадцатом</w:t>
        </w:r>
      </w:hyperlink>
      <w:r w:rsidRPr="00637E67">
        <w:rPr>
          <w:rFonts w:ascii="Times New Roman" w:hAnsi="Times New Roman" w:cs="Times New Roman"/>
          <w:sz w:val="20"/>
        </w:rP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9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 в ред. </w:t>
      </w:r>
      <w:hyperlink r:id="rId39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организации, которая утрачивает статус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9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федерального органа исполнительной власти в области государственного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9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39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совета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0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bookmarkStart w:id="195" w:name="P1598"/>
      <w:bookmarkEnd w:id="195"/>
      <w:r w:rsidRPr="00637E67">
        <w:rPr>
          <w:rFonts w:ascii="Times New Roman" w:hAnsi="Times New Roman" w:cs="Times New Roman"/>
          <w:sz w:val="20"/>
        </w:rPr>
        <w:t xml:space="preserve">203. Сведения о наступлении обстоятельств, указанных в </w:t>
      </w:r>
      <w:hyperlink w:anchor="P1554" w:history="1">
        <w:r w:rsidRPr="00637E67">
          <w:rPr>
            <w:rFonts w:ascii="Times New Roman" w:hAnsi="Times New Roman" w:cs="Times New Roman"/>
            <w:sz w:val="20"/>
          </w:rPr>
          <w:t>пункте 202</w:t>
        </w:r>
      </w:hyperlink>
      <w:r w:rsidRPr="00637E67">
        <w:rPr>
          <w:rFonts w:ascii="Times New Roman" w:hAnsi="Times New Roman" w:cs="Times New Roman"/>
          <w:sz w:val="20"/>
        </w:rP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r:id="rId40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1584" w:history="1">
        <w:r w:rsidRPr="00637E67">
          <w:rPr>
            <w:rFonts w:ascii="Times New Roman" w:hAnsi="Times New Roman" w:cs="Times New Roman"/>
            <w:sz w:val="20"/>
          </w:rPr>
          <w:t>абзацами семнадцатым</w:t>
        </w:r>
      </w:hyperlink>
      <w:r w:rsidRPr="00637E67">
        <w:rPr>
          <w:rFonts w:ascii="Times New Roman" w:hAnsi="Times New Roman" w:cs="Times New Roman"/>
          <w:sz w:val="20"/>
        </w:rPr>
        <w:t xml:space="preserve"> - </w:t>
      </w:r>
      <w:hyperlink w:anchor="P1588" w:history="1">
        <w:r w:rsidRPr="00637E67">
          <w:rPr>
            <w:rFonts w:ascii="Times New Roman" w:hAnsi="Times New Roman" w:cs="Times New Roman"/>
            <w:sz w:val="20"/>
          </w:rPr>
          <w:t>девятнадцатым пункта 202</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23.12.2016 </w:t>
      </w:r>
      <w:hyperlink r:id="rId402" w:history="1">
        <w:r w:rsidRPr="00637E67">
          <w:rPr>
            <w:rFonts w:ascii="Times New Roman" w:hAnsi="Times New Roman" w:cs="Times New Roman"/>
            <w:sz w:val="20"/>
          </w:rPr>
          <w:t>N 1446</w:t>
        </w:r>
      </w:hyperlink>
      <w:r w:rsidRPr="00637E67">
        <w:rPr>
          <w:rFonts w:ascii="Times New Roman" w:hAnsi="Times New Roman" w:cs="Times New Roman"/>
          <w:sz w:val="20"/>
        </w:rPr>
        <w:t xml:space="preserve">, от 11.11.2017 </w:t>
      </w:r>
      <w:hyperlink r:id="rId403" w:history="1">
        <w:r w:rsidRPr="00637E67">
          <w:rPr>
            <w:rFonts w:ascii="Times New Roman" w:hAnsi="Times New Roman" w:cs="Times New Roman"/>
            <w:sz w:val="20"/>
          </w:rPr>
          <w:t>N 1365</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сетевой организацией, перед которой у гарантирующего поставщика возникла задолженность по оплате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0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bookmarkStart w:id="196" w:name="P1609"/>
      <w:bookmarkEnd w:id="196"/>
      <w:r w:rsidRPr="00637E67">
        <w:rPr>
          <w:rFonts w:ascii="Times New Roman" w:hAnsi="Times New Roman" w:cs="Times New Roman"/>
          <w:sz w:val="20"/>
        </w:rPr>
        <w:t xml:space="preserve">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0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заявление сетевой организации, содержащее данные, указывающие на наличие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0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договор, по которому гарантирующим поставщиком были нарушены обязательства по оплате услуг по передаче электрической энергии (при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0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актов (при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0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1566" w:history="1">
        <w:r w:rsidRPr="00637E67">
          <w:rPr>
            <w:rFonts w:ascii="Times New Roman" w:hAnsi="Times New Roman" w:cs="Times New Roman"/>
            <w:sz w:val="20"/>
          </w:rPr>
          <w:t>абзацем девятым пункта 202</w:t>
        </w:r>
      </w:hyperlink>
      <w:r w:rsidRPr="00637E67">
        <w:rPr>
          <w:rFonts w:ascii="Times New Roman" w:hAnsi="Times New Roman" w:cs="Times New Roman"/>
          <w:sz w:val="20"/>
        </w:rP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0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bookmarkStart w:id="197" w:name="P1619"/>
      <w:bookmarkEnd w:id="197"/>
      <w:r w:rsidRPr="00637E67">
        <w:rPr>
          <w:rFonts w:ascii="Times New Roman" w:hAnsi="Times New Roman" w:cs="Times New Roman"/>
          <w:sz w:val="20"/>
        </w:rPr>
        <w:t>документы, подтверждающие полномочия лица, подписавшего указанные документы от имени сетевой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1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203 в ред. </w:t>
      </w:r>
      <w:hyperlink r:id="rId41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198" w:name="P1622"/>
      <w:bookmarkEnd w:id="198"/>
      <w:r w:rsidRPr="00637E67">
        <w:rPr>
          <w:rFonts w:ascii="Times New Roman" w:hAnsi="Times New Roman" w:cs="Times New Roman"/>
          <w:sz w:val="20"/>
        </w:rPr>
        <w:t xml:space="preserve">204. Федеральный орган исполнительной власти в области государственного регулирования тарифов не позднее 5 рабочих дней со дня получения им сведений, указанных в </w:t>
      </w:r>
      <w:hyperlink w:anchor="P1598" w:history="1">
        <w:r w:rsidRPr="00637E67">
          <w:rPr>
            <w:rFonts w:ascii="Times New Roman" w:hAnsi="Times New Roman" w:cs="Times New Roman"/>
            <w:sz w:val="20"/>
          </w:rPr>
          <w:t>пункте 203</w:t>
        </w:r>
      </w:hyperlink>
      <w:r w:rsidRPr="00637E67">
        <w:rPr>
          <w:rFonts w:ascii="Times New Roman" w:hAnsi="Times New Roman" w:cs="Times New Roman"/>
          <w:sz w:val="20"/>
        </w:rPr>
        <w:t xml:space="preserve"> настоящего документа, направляет в адрес уполномоченного федерального органа данные о заменяемом гарантирующем поставщике из федерального информационного реестра гарантирующих поставщиков и зон их деятельности.</w:t>
      </w:r>
    </w:p>
    <w:p w:rsidR="0006611D" w:rsidRPr="00637E67" w:rsidRDefault="0006611D" w:rsidP="00637E67">
      <w:pPr>
        <w:pStyle w:val="ConsPlusNormal"/>
        <w:ind w:firstLine="142"/>
        <w:jc w:val="both"/>
        <w:rPr>
          <w:rFonts w:ascii="Times New Roman" w:hAnsi="Times New Roman" w:cs="Times New Roman"/>
          <w:sz w:val="20"/>
        </w:rPr>
      </w:pPr>
      <w:bookmarkStart w:id="199" w:name="P1623"/>
      <w:bookmarkEnd w:id="199"/>
      <w:r w:rsidRPr="00637E67">
        <w:rPr>
          <w:rFonts w:ascii="Times New Roman" w:hAnsi="Times New Roman" w:cs="Times New Roman"/>
          <w:sz w:val="20"/>
        </w:rPr>
        <w:t xml:space="preserve">Совет рынка не позднее 3 рабочих дней со дня получения им сведений, указанных в </w:t>
      </w:r>
      <w:hyperlink w:anchor="P1598" w:history="1">
        <w:r w:rsidRPr="00637E67">
          <w:rPr>
            <w:rFonts w:ascii="Times New Roman" w:hAnsi="Times New Roman" w:cs="Times New Roman"/>
            <w:sz w:val="20"/>
          </w:rPr>
          <w:t>пункте 203</w:t>
        </w:r>
      </w:hyperlink>
      <w:r w:rsidRPr="00637E67">
        <w:rPr>
          <w:rFonts w:ascii="Times New Roman" w:hAnsi="Times New Roman" w:cs="Times New Roman"/>
          <w:sz w:val="20"/>
        </w:rPr>
        <w:t xml:space="preserve">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r:id="rId412"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в целях осуществления функций гарантирующего поставщика присвоен статус субъекта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утратил силу. - </w:t>
      </w:r>
      <w:hyperlink r:id="rId413"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 направляет в уполномоченный федеральный орган заключение о возможности установления факта наличия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 исходя из сведений и документов, предоставленных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1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получения сведений и документов о наступлении обстоятельств, предусмотренных </w:t>
      </w:r>
      <w:hyperlink w:anchor="P1556" w:history="1">
        <w:r w:rsidRPr="00637E67">
          <w:rPr>
            <w:rFonts w:ascii="Times New Roman" w:hAnsi="Times New Roman" w:cs="Times New Roman"/>
            <w:sz w:val="20"/>
          </w:rPr>
          <w:t>абзацами вторым</w:t>
        </w:r>
      </w:hyperlink>
      <w:r w:rsidRPr="00637E67">
        <w:rPr>
          <w:rFonts w:ascii="Times New Roman" w:hAnsi="Times New Roman" w:cs="Times New Roman"/>
          <w:sz w:val="20"/>
        </w:rPr>
        <w:t xml:space="preserve"> - </w:t>
      </w:r>
      <w:hyperlink w:anchor="P1561" w:history="1">
        <w:r w:rsidRPr="00637E67">
          <w:rPr>
            <w:rFonts w:ascii="Times New Roman" w:hAnsi="Times New Roman" w:cs="Times New Roman"/>
            <w:sz w:val="20"/>
          </w:rPr>
          <w:t>седьмым пункта 202</w:t>
        </w:r>
      </w:hyperlink>
      <w:r w:rsidRPr="00637E67">
        <w:rPr>
          <w:rFonts w:ascii="Times New Roman" w:hAnsi="Times New Roman" w:cs="Times New Roman"/>
          <w:sz w:val="20"/>
        </w:rP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1640" w:history="1">
        <w:r w:rsidRPr="00637E67">
          <w:rPr>
            <w:rFonts w:ascii="Times New Roman" w:hAnsi="Times New Roman" w:cs="Times New Roman"/>
            <w:sz w:val="20"/>
          </w:rPr>
          <w:t>пунктом 205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1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получения от сетевой организации сведений и документов о наступлении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anchor="P1698" w:history="1">
        <w:r w:rsidRPr="00637E67">
          <w:rPr>
            <w:rFonts w:ascii="Times New Roman" w:hAnsi="Times New Roman" w:cs="Times New Roman"/>
            <w:sz w:val="20"/>
          </w:rPr>
          <w:t>пунктами 210</w:t>
        </w:r>
      </w:hyperlink>
      <w:r w:rsidRPr="00637E67">
        <w:rPr>
          <w:rFonts w:ascii="Times New Roman" w:hAnsi="Times New Roman" w:cs="Times New Roman"/>
          <w:sz w:val="20"/>
        </w:rPr>
        <w:t xml:space="preserve"> и </w:t>
      </w:r>
      <w:hyperlink w:anchor="P1707" w:history="1">
        <w:r w:rsidRPr="00637E67">
          <w:rPr>
            <w:rFonts w:ascii="Times New Roman" w:hAnsi="Times New Roman" w:cs="Times New Roman"/>
            <w:sz w:val="20"/>
          </w:rPr>
          <w:t>211</w:t>
        </w:r>
      </w:hyperlink>
      <w:r w:rsidRPr="00637E67">
        <w:rPr>
          <w:rFonts w:ascii="Times New Roman" w:hAnsi="Times New Roman" w:cs="Times New Roman"/>
          <w:sz w:val="20"/>
        </w:rPr>
        <w:t xml:space="preserve"> настоящего документа, в течение 35 рабочих дней со дня получения им сведений и документов, указанных в </w:t>
      </w:r>
      <w:hyperlink w:anchor="P1622" w:history="1">
        <w:r w:rsidRPr="00637E67">
          <w:rPr>
            <w:rFonts w:ascii="Times New Roman" w:hAnsi="Times New Roman" w:cs="Times New Roman"/>
            <w:sz w:val="20"/>
          </w:rPr>
          <w:t>абзацах первом</w:t>
        </w:r>
      </w:hyperlink>
      <w:r w:rsidRPr="00637E67">
        <w:rPr>
          <w:rFonts w:ascii="Times New Roman" w:hAnsi="Times New Roman" w:cs="Times New Roman"/>
          <w:sz w:val="20"/>
        </w:rPr>
        <w:t xml:space="preserve"> и </w:t>
      </w:r>
      <w:hyperlink w:anchor="P1623" w:history="1">
        <w:r w:rsidRPr="00637E67">
          <w:rPr>
            <w:rFonts w:ascii="Times New Roman" w:hAnsi="Times New Roman" w:cs="Times New Roman"/>
            <w:sz w:val="20"/>
          </w:rPr>
          <w:t>втором</w:t>
        </w:r>
      </w:hyperlink>
      <w:r w:rsidRPr="00637E67">
        <w:rPr>
          <w:rFonts w:ascii="Times New Roman" w:hAnsi="Times New Roman" w:cs="Times New Roman"/>
          <w:sz w:val="20"/>
        </w:rPr>
        <w:t xml:space="preserve"> настоящего пункта, принимает решение о присвоении территориальной сетевой организации статуса гарантирующего поставщика с учетом требований, установленных </w:t>
      </w:r>
      <w:hyperlink w:anchor="P1640" w:history="1">
        <w:r w:rsidRPr="00637E67">
          <w:rPr>
            <w:rFonts w:ascii="Times New Roman" w:hAnsi="Times New Roman" w:cs="Times New Roman"/>
            <w:sz w:val="20"/>
          </w:rPr>
          <w:t>пунктом 205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1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 направляет гарантирующему поставщику эти сведения и документы.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1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Гарантирующий поставщик в течение 5 рабочих дней со дня получения от уполномоченного федерального органа сведений и документов о наступлении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 с приложением при необходимости подтверждающих документов.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1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bookmarkStart w:id="200" w:name="P1635"/>
      <w:bookmarkEnd w:id="200"/>
      <w:r w:rsidRPr="00637E67">
        <w:rPr>
          <w:rFonts w:ascii="Times New Roman" w:hAnsi="Times New Roman" w:cs="Times New Roman"/>
          <w:sz w:val="20"/>
        </w:rPr>
        <w:t xml:space="preserve">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 объявляет дату заседания конкурсной комиссии, сформированной в порядке, определенном </w:t>
      </w:r>
      <w:hyperlink w:anchor="P1698" w:history="1">
        <w:r w:rsidRPr="00637E67">
          <w:rPr>
            <w:rFonts w:ascii="Times New Roman" w:hAnsi="Times New Roman" w:cs="Times New Roman"/>
            <w:sz w:val="20"/>
          </w:rPr>
          <w:t>пунктами 210</w:t>
        </w:r>
      </w:hyperlink>
      <w:r w:rsidRPr="00637E67">
        <w:rPr>
          <w:rFonts w:ascii="Times New Roman" w:hAnsi="Times New Roman" w:cs="Times New Roman"/>
          <w:sz w:val="20"/>
        </w:rPr>
        <w:t xml:space="preserve"> и </w:t>
      </w:r>
      <w:hyperlink w:anchor="P1707" w:history="1">
        <w:r w:rsidRPr="00637E67">
          <w:rPr>
            <w:rFonts w:ascii="Times New Roman" w:hAnsi="Times New Roman" w:cs="Times New Roman"/>
            <w:sz w:val="20"/>
          </w:rPr>
          <w:t>211</w:t>
        </w:r>
      </w:hyperlink>
      <w:r w:rsidRPr="00637E67">
        <w:rPr>
          <w:rFonts w:ascii="Times New Roman" w:hAnsi="Times New Roman" w:cs="Times New Roman"/>
          <w:sz w:val="20"/>
        </w:rPr>
        <w:t xml:space="preserve"> настоящего документа, и передает ей сведения и документы, указанные в </w:t>
      </w:r>
      <w:hyperlink w:anchor="P1609" w:history="1">
        <w:r w:rsidRPr="00637E67">
          <w:rPr>
            <w:rFonts w:ascii="Times New Roman" w:hAnsi="Times New Roman" w:cs="Times New Roman"/>
            <w:sz w:val="20"/>
          </w:rPr>
          <w:t>абзацах десятом</w:t>
        </w:r>
      </w:hyperlink>
      <w:r w:rsidRPr="00637E67">
        <w:rPr>
          <w:rFonts w:ascii="Times New Roman" w:hAnsi="Times New Roman" w:cs="Times New Roman"/>
          <w:sz w:val="20"/>
        </w:rPr>
        <w:t xml:space="preserve"> - </w:t>
      </w:r>
      <w:hyperlink w:anchor="P1619" w:history="1">
        <w:r w:rsidRPr="00637E67">
          <w:rPr>
            <w:rFonts w:ascii="Times New Roman" w:hAnsi="Times New Roman" w:cs="Times New Roman"/>
            <w:sz w:val="20"/>
          </w:rPr>
          <w:t>пятнадцатом пункта 203</w:t>
        </w:r>
      </w:hyperlink>
      <w:r w:rsidRPr="00637E67">
        <w:rPr>
          <w:rFonts w:ascii="Times New Roman" w:hAnsi="Times New Roman" w:cs="Times New Roman"/>
          <w:sz w:val="20"/>
        </w:rPr>
        <w:t xml:space="preserve"> настоящего документа, заключение совета рынка о возможности установления факта наличия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 (при наличии), и пояснения гарантирующего поставщика относительно наличия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 (при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1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Конкурсная комиссия в течение 10 рабочих дней со дня получения сведений и документов, указанных в </w:t>
      </w:r>
      <w:hyperlink w:anchor="P1635" w:history="1">
        <w:r w:rsidRPr="00637E67">
          <w:rPr>
            <w:rFonts w:ascii="Times New Roman" w:hAnsi="Times New Roman" w:cs="Times New Roman"/>
            <w:sz w:val="20"/>
          </w:rPr>
          <w:t>абзаце девятом</w:t>
        </w:r>
      </w:hyperlink>
      <w:r w:rsidRPr="00637E67">
        <w:rPr>
          <w:rFonts w:ascii="Times New Roman" w:hAnsi="Times New Roman" w:cs="Times New Roman"/>
          <w:sz w:val="20"/>
        </w:rPr>
        <w:t xml:space="preserve"> настоящего пункта, проводит их проверку и устанавливает факт наличия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2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204 в ред. </w:t>
      </w:r>
      <w:hyperlink r:id="rId42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01" w:name="P1640"/>
      <w:bookmarkEnd w:id="201"/>
      <w:r w:rsidRPr="00637E67">
        <w:rPr>
          <w:rFonts w:ascii="Times New Roman" w:hAnsi="Times New Roman" w:cs="Times New Roman"/>
          <w:sz w:val="20"/>
        </w:rPr>
        <w:t>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наименование территориальной сетевой организации с описанием зоны деятельности, в отношении которой такой организации присваивается статус гарантирующего поставщика, в соответствии с данными, полученными от федерального органа исполнительной власти в области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наименование организации с описанием зоны деятельности, в отношении которой такая организация утрачивает статус гарантирующего поставщика, в соответствии с данными, полученными от федерального органа исполнительной власти в области государственного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1552" w:history="1">
        <w:r w:rsidRPr="00637E67">
          <w:rPr>
            <w:rFonts w:ascii="Times New Roman" w:hAnsi="Times New Roman" w:cs="Times New Roman"/>
            <w:sz w:val="20"/>
          </w:rPr>
          <w:t>пунктом 201</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r:id="rId422" w:history="1">
        <w:r w:rsidRPr="00637E67">
          <w:rPr>
            <w:rFonts w:ascii="Times New Roman" w:hAnsi="Times New Roman" w:cs="Times New Roman"/>
            <w:sz w:val="20"/>
          </w:rPr>
          <w:t>пункта 18</w:t>
        </w:r>
      </w:hyperlink>
      <w:r w:rsidRPr="00637E67">
        <w:rPr>
          <w:rFonts w:ascii="Times New Roman" w:hAnsi="Times New Roman" w:cs="Times New Roman"/>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205 в ред. </w:t>
      </w:r>
      <w:hyperlink r:id="rId42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02" w:name="P1649"/>
      <w:bookmarkEnd w:id="202"/>
      <w:r w:rsidRPr="00637E67">
        <w:rPr>
          <w:rFonts w:ascii="Times New Roman" w:hAnsi="Times New Roman" w:cs="Times New Roman"/>
          <w:sz w:val="20"/>
        </w:rPr>
        <w:t xml:space="preserve">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anchor="P1682" w:history="1">
        <w:r w:rsidRPr="00637E67">
          <w:rPr>
            <w:rFonts w:ascii="Times New Roman" w:hAnsi="Times New Roman" w:cs="Times New Roman"/>
            <w:sz w:val="20"/>
          </w:rPr>
          <w:t>абзацах семнадцатом</w:t>
        </w:r>
      </w:hyperlink>
      <w:r w:rsidRPr="00637E67">
        <w:rPr>
          <w:rFonts w:ascii="Times New Roman" w:hAnsi="Times New Roman" w:cs="Times New Roman"/>
          <w:sz w:val="20"/>
        </w:rPr>
        <w:t xml:space="preserve">, </w:t>
      </w:r>
      <w:hyperlink w:anchor="P1683" w:history="1">
        <w:r w:rsidRPr="00637E67">
          <w:rPr>
            <w:rFonts w:ascii="Times New Roman" w:hAnsi="Times New Roman" w:cs="Times New Roman"/>
            <w:sz w:val="20"/>
          </w:rPr>
          <w:t>восемнадцатом</w:t>
        </w:r>
      </w:hyperlink>
      <w:r w:rsidRPr="00637E67">
        <w:rPr>
          <w:rFonts w:ascii="Times New Roman" w:hAnsi="Times New Roman" w:cs="Times New Roman"/>
          <w:sz w:val="20"/>
        </w:rPr>
        <w:t xml:space="preserve"> и </w:t>
      </w:r>
      <w:hyperlink w:anchor="P1688" w:history="1">
        <w:r w:rsidRPr="00637E67">
          <w:rPr>
            <w:rFonts w:ascii="Times New Roman" w:hAnsi="Times New Roman" w:cs="Times New Roman"/>
            <w:sz w:val="20"/>
          </w:rPr>
          <w:t>двадцать третьем пункта 207</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anchor="P1554" w:history="1">
        <w:r w:rsidRPr="00637E67">
          <w:rPr>
            <w:rFonts w:ascii="Times New Roman" w:hAnsi="Times New Roman" w:cs="Times New Roman"/>
            <w:sz w:val="20"/>
          </w:rPr>
          <w:t>пунктом 202</w:t>
        </w:r>
      </w:hyperlink>
      <w:r w:rsidRPr="00637E67">
        <w:rPr>
          <w:rFonts w:ascii="Times New Roman" w:hAnsi="Times New Roman" w:cs="Times New Roman"/>
          <w:sz w:val="20"/>
        </w:rPr>
        <w:t xml:space="preserve"> настоящего документа,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а также соответствующий реестр кредиторов с разбивкой по кредиторам суммы такой задолженности.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2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Совет рынка обеспечивает актуализацию указанного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поставщика в соответствии с </w:t>
      </w:r>
      <w:hyperlink w:anchor="P1663" w:history="1">
        <w:r w:rsidRPr="00637E67">
          <w:rPr>
            <w:rFonts w:ascii="Times New Roman" w:hAnsi="Times New Roman" w:cs="Times New Roman"/>
            <w:sz w:val="20"/>
          </w:rPr>
          <w:t>пунктом 207</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2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федеральный орган на основании полученной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инфраструктуры, перед организациями технологической инфраструктуры.</w:t>
      </w:r>
    </w:p>
    <w:p w:rsidR="0006611D" w:rsidRPr="00637E67" w:rsidRDefault="0006611D" w:rsidP="00637E67">
      <w:pPr>
        <w:pStyle w:val="ConsPlusNormal"/>
        <w:ind w:firstLine="142"/>
        <w:jc w:val="both"/>
        <w:rPr>
          <w:rFonts w:ascii="Times New Roman" w:hAnsi="Times New Roman" w:cs="Times New Roman"/>
          <w:sz w:val="20"/>
        </w:rPr>
      </w:pPr>
      <w:bookmarkStart w:id="203" w:name="P1655"/>
      <w:bookmarkEnd w:id="203"/>
      <w:r w:rsidRPr="00637E67">
        <w:rPr>
          <w:rFonts w:ascii="Times New Roman" w:hAnsi="Times New Roman" w:cs="Times New Roman"/>
          <w:sz w:val="20"/>
        </w:rPr>
        <w:t xml:space="preserve">В случае если решение уполномоченного федерального органа, указанное в </w:t>
      </w:r>
      <w:hyperlink w:anchor="P1640" w:history="1">
        <w:r w:rsidRPr="00637E67">
          <w:rPr>
            <w:rFonts w:ascii="Times New Roman" w:hAnsi="Times New Roman" w:cs="Times New Roman"/>
            <w:sz w:val="20"/>
          </w:rPr>
          <w:t>пункте 205</w:t>
        </w:r>
      </w:hyperlink>
      <w:r w:rsidRPr="00637E67">
        <w:rPr>
          <w:rFonts w:ascii="Times New Roman" w:hAnsi="Times New Roman" w:cs="Times New Roman"/>
          <w:sz w:val="20"/>
        </w:rPr>
        <w:t xml:space="preserve">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w:t>
      </w:r>
      <w:hyperlink w:anchor="P1558" w:history="1">
        <w:r w:rsidRPr="00637E67">
          <w:rPr>
            <w:rFonts w:ascii="Times New Roman" w:hAnsi="Times New Roman" w:cs="Times New Roman"/>
            <w:sz w:val="20"/>
          </w:rPr>
          <w:t>абзаце четвертом пункта 202</w:t>
        </w:r>
      </w:hyperlink>
      <w:r w:rsidRPr="00637E67">
        <w:rPr>
          <w:rFonts w:ascii="Times New Roman" w:hAnsi="Times New Roman" w:cs="Times New Roman"/>
          <w:sz w:val="20"/>
        </w:rPr>
        <w:t xml:space="preserve">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2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bookmarkStart w:id="204" w:name="P1657"/>
      <w:bookmarkEnd w:id="204"/>
      <w:r w:rsidRPr="00637E67">
        <w:rPr>
          <w:rFonts w:ascii="Times New Roman" w:hAnsi="Times New Roman" w:cs="Times New Roman"/>
          <w:sz w:val="20"/>
        </w:rPr>
        <w:t xml:space="preserve">В случае, указанном в </w:t>
      </w:r>
      <w:hyperlink w:anchor="P1655" w:history="1">
        <w:r w:rsidRPr="00637E67">
          <w:rPr>
            <w:rFonts w:ascii="Times New Roman" w:hAnsi="Times New Roman" w:cs="Times New Roman"/>
            <w:sz w:val="20"/>
          </w:rPr>
          <w:t>абзаце пятом</w:t>
        </w:r>
      </w:hyperlink>
      <w:r w:rsidRPr="00637E67">
        <w:rPr>
          <w:rFonts w:ascii="Times New Roman" w:hAnsi="Times New Roman" w:cs="Times New Roman"/>
          <w:sz w:val="20"/>
        </w:rP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w:t>
      </w:r>
      <w:hyperlink w:anchor="P1655" w:history="1">
        <w:r w:rsidRPr="00637E67">
          <w:rPr>
            <w:rFonts w:ascii="Times New Roman" w:hAnsi="Times New Roman" w:cs="Times New Roman"/>
            <w:sz w:val="20"/>
          </w:rPr>
          <w:t>абзацем пятым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2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Указанный в </w:t>
      </w:r>
      <w:hyperlink w:anchor="P1657"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настоящего пункта реестр кредиторов актуализируется уполномоченным федеральным органом в сроки и порядке, которые предусмотрены порядком проведения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поставщика в соответствии с </w:t>
      </w:r>
      <w:hyperlink w:anchor="P1663" w:history="1">
        <w:r w:rsidRPr="00637E67">
          <w:rPr>
            <w:rFonts w:ascii="Times New Roman" w:hAnsi="Times New Roman" w:cs="Times New Roman"/>
            <w:sz w:val="20"/>
          </w:rPr>
          <w:t>пунктом 207</w:t>
        </w:r>
      </w:hyperlink>
      <w:r w:rsidRPr="00637E67">
        <w:rPr>
          <w:rFonts w:ascii="Times New Roman" w:hAnsi="Times New Roman" w:cs="Times New Roman"/>
          <w:sz w:val="20"/>
        </w:rPr>
        <w:t xml:space="preserve"> настоящего документа, на основании сведений о задолженности заменяемого гарантирующего поставщика перед сетевыми организациями, указанными в </w:t>
      </w:r>
      <w:hyperlink w:anchor="P1657"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настоящего пункта, предоставляемых такими сетевыми организациями, в размере, определяемом в соответствии с Федеральным </w:t>
      </w:r>
      <w:hyperlink r:id="rId428"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 несостоятельности (банкротстве)".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2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bookmarkStart w:id="205" w:name="P1661"/>
      <w:bookmarkEnd w:id="205"/>
      <w:r w:rsidRPr="00637E67">
        <w:rPr>
          <w:rFonts w:ascii="Times New Roman" w:hAnsi="Times New Roman" w:cs="Times New Roman"/>
          <w:sz w:val="20"/>
        </w:rP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206 в ред. </w:t>
      </w:r>
      <w:hyperlink r:id="rId43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06" w:name="P1663"/>
      <w:bookmarkEnd w:id="206"/>
      <w:r w:rsidRPr="00637E67">
        <w:rPr>
          <w:rFonts w:ascii="Times New Roman" w:hAnsi="Times New Roman" w:cs="Times New Roman"/>
          <w:sz w:val="20"/>
        </w:rP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описание зоны деятельности гарантирующего поставщика, в отношении которой проводится конкурс, в соответствии с данными, полученными от федерального органа исполнительной власти в области государственного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порядок проведения конкурса, утверждаемый нормативным правовым актом уполномоченного федерального органа о проведении конкурса на присвоение статуса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3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требования, предъявляемые к заявителю о соответствии следующим условиям в совокупности: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заявитель является участником оптового рынка;</w:t>
      </w:r>
    </w:p>
    <w:p w:rsidR="0006611D" w:rsidRPr="00637E67" w:rsidRDefault="0006611D" w:rsidP="00637E67">
      <w:pPr>
        <w:pStyle w:val="ConsPlusNormal"/>
        <w:ind w:firstLine="142"/>
        <w:jc w:val="both"/>
        <w:rPr>
          <w:rFonts w:ascii="Times New Roman" w:hAnsi="Times New Roman" w:cs="Times New Roman"/>
          <w:sz w:val="20"/>
        </w:rPr>
      </w:pPr>
      <w:bookmarkStart w:id="207" w:name="P1669"/>
      <w:bookmarkEnd w:id="207"/>
      <w:r w:rsidRPr="00637E67">
        <w:rPr>
          <w:rFonts w:ascii="Times New Roman" w:hAnsi="Times New Roman" w:cs="Times New Roman"/>
          <w:sz w:val="20"/>
        </w:rP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3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bookmarkStart w:id="208" w:name="P1671"/>
      <w:bookmarkEnd w:id="208"/>
      <w:r w:rsidRPr="00637E67">
        <w:rPr>
          <w:rFonts w:ascii="Times New Roman" w:hAnsi="Times New Roman" w:cs="Times New Roman"/>
          <w:sz w:val="20"/>
        </w:rP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P2427" w:history="1">
        <w:r w:rsidRPr="00637E67">
          <w:rPr>
            <w:rFonts w:ascii="Times New Roman" w:hAnsi="Times New Roman" w:cs="Times New Roman"/>
            <w:sz w:val="20"/>
          </w:rPr>
          <w:t>приложением N 1</w:t>
        </w:r>
      </w:hyperlink>
      <w:r w:rsidRPr="00637E67">
        <w:rPr>
          <w:rFonts w:ascii="Times New Roman" w:hAnsi="Times New Roman" w:cs="Times New Roman"/>
          <w:sz w:val="20"/>
        </w:rPr>
        <w:t xml:space="preserve"> к настоящему документу;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заявка участника соответствует требованиям, указанным в порядке проведения конкурса, а также требованиям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p w:rsidR="0006611D" w:rsidRPr="00637E67" w:rsidRDefault="0006611D" w:rsidP="00637E67">
      <w:pPr>
        <w:pStyle w:val="ConsPlusNormal"/>
        <w:ind w:firstLine="142"/>
        <w:jc w:val="both"/>
        <w:rPr>
          <w:rFonts w:ascii="Times New Roman" w:hAnsi="Times New Roman" w:cs="Times New Roman"/>
          <w:sz w:val="20"/>
        </w:rPr>
      </w:pPr>
      <w:bookmarkStart w:id="209" w:name="P1676"/>
      <w:bookmarkEnd w:id="209"/>
      <w:r w:rsidRPr="00637E67">
        <w:rPr>
          <w:rFonts w:ascii="Times New Roman" w:hAnsi="Times New Roman" w:cs="Times New Roman"/>
          <w:sz w:val="20"/>
        </w:rPr>
        <w:t xml:space="preserve">общая сумма кредиторской задолженности заменяемого гарантирующего поставщика согласно реестру кредиторов, сформированному в соответствии с </w:t>
      </w:r>
      <w:hyperlink w:anchor="P1661" w:history="1">
        <w:r w:rsidRPr="00637E67">
          <w:rPr>
            <w:rFonts w:ascii="Times New Roman" w:hAnsi="Times New Roman" w:cs="Times New Roman"/>
            <w:sz w:val="20"/>
          </w:rPr>
          <w:t>пунктом 206</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3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bookmarkStart w:id="210" w:name="P1678"/>
      <w:bookmarkEnd w:id="210"/>
      <w:r w:rsidRPr="00637E67">
        <w:rPr>
          <w:rFonts w:ascii="Times New Roman" w:hAnsi="Times New Roman" w:cs="Times New Roman"/>
          <w:sz w:val="20"/>
        </w:rPr>
        <w:t xml:space="preserve">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P1649" w:history="1">
        <w:r w:rsidRPr="00637E67">
          <w:rPr>
            <w:rFonts w:ascii="Times New Roman" w:hAnsi="Times New Roman" w:cs="Times New Roman"/>
            <w:sz w:val="20"/>
          </w:rPr>
          <w:t>пунктом 206</w:t>
        </w:r>
      </w:hyperlink>
      <w:r w:rsidRPr="00637E67">
        <w:rPr>
          <w:rFonts w:ascii="Times New Roman" w:hAnsi="Times New Roman" w:cs="Times New Roman"/>
          <w:sz w:val="20"/>
        </w:rP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06611D" w:rsidRPr="00637E67" w:rsidRDefault="0006611D" w:rsidP="00637E67">
      <w:pPr>
        <w:pStyle w:val="ConsPlusNormal"/>
        <w:ind w:firstLine="142"/>
        <w:jc w:val="both"/>
        <w:rPr>
          <w:rFonts w:ascii="Times New Roman" w:hAnsi="Times New Roman" w:cs="Times New Roman"/>
          <w:sz w:val="20"/>
        </w:rPr>
      </w:pPr>
      <w:bookmarkStart w:id="211" w:name="P1679"/>
      <w:bookmarkEnd w:id="211"/>
      <w:r w:rsidRPr="00637E67">
        <w:rPr>
          <w:rFonts w:ascii="Times New Roman" w:hAnsi="Times New Roman" w:cs="Times New Roman"/>
          <w:sz w:val="20"/>
        </w:rPr>
        <w:t>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если срок, на который территориальной сетевой организации присвоен 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1649" w:history="1">
        <w:r w:rsidRPr="00637E67">
          <w:rPr>
            <w:rFonts w:ascii="Times New Roman" w:hAnsi="Times New Roman" w:cs="Times New Roman"/>
            <w:sz w:val="20"/>
          </w:rPr>
          <w:t>пунктом 206</w:t>
        </w:r>
      </w:hyperlink>
      <w:r w:rsidRPr="00637E67">
        <w:rPr>
          <w:rFonts w:ascii="Times New Roman" w:hAnsi="Times New Roman" w:cs="Times New Roman"/>
          <w:sz w:val="20"/>
        </w:rPr>
        <w:t xml:space="preserve"> настоящего документа, не позднее 3 месяцев 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если срок, на который территориальной сетевой организации присвоен статус гарантирующего поставщика, не определен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1649" w:history="1">
        <w:r w:rsidRPr="00637E67">
          <w:rPr>
            <w:rFonts w:ascii="Times New Roman" w:hAnsi="Times New Roman" w:cs="Times New Roman"/>
            <w:sz w:val="20"/>
          </w:rPr>
          <w:t>пунктом 206</w:t>
        </w:r>
      </w:hyperlink>
      <w:r w:rsidRPr="00637E67">
        <w:rPr>
          <w:rFonts w:ascii="Times New Roman" w:hAnsi="Times New Roman" w:cs="Times New Roman"/>
          <w:sz w:val="20"/>
        </w:rPr>
        <w:t xml:space="preserve"> настоящего документа, в течение 10 рабочих дней со дня акцепта соответствующим кредитором предложения, полученного от победителя конкурса;</w:t>
      </w:r>
    </w:p>
    <w:p w:rsidR="0006611D" w:rsidRPr="00637E67" w:rsidRDefault="0006611D" w:rsidP="00637E67">
      <w:pPr>
        <w:pStyle w:val="ConsPlusNormal"/>
        <w:ind w:firstLine="142"/>
        <w:jc w:val="both"/>
        <w:rPr>
          <w:rFonts w:ascii="Times New Roman" w:hAnsi="Times New Roman" w:cs="Times New Roman"/>
          <w:sz w:val="20"/>
        </w:rPr>
      </w:pPr>
      <w:bookmarkStart w:id="212" w:name="P1682"/>
      <w:bookmarkEnd w:id="212"/>
      <w:r w:rsidRPr="00637E67">
        <w:rPr>
          <w:rFonts w:ascii="Times New Roman" w:hAnsi="Times New Roman" w:cs="Times New Roman"/>
          <w:sz w:val="20"/>
        </w:rPr>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bookmarkStart w:id="213" w:name="P1683"/>
      <w:bookmarkEnd w:id="213"/>
      <w:r w:rsidRPr="00637E67">
        <w:rPr>
          <w:rFonts w:ascii="Times New Roman" w:hAnsi="Times New Roman" w:cs="Times New Roman"/>
          <w:sz w:val="20"/>
        </w:rP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адрес, по которому осуществляется прием заявок на участие в конкурсе;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перечень документов, представляемых для участия в конкурсе;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форма заявки на участие в конкурсе;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срок начала приема заявок на участие в конкурсе, который должен начаться не позднее 5 дней со дня опубликования решения о проведении конкурса в соответствии с </w:t>
      </w:r>
      <w:hyperlink w:anchor="P1691" w:history="1">
        <w:r w:rsidRPr="00637E67">
          <w:rPr>
            <w:rFonts w:ascii="Times New Roman" w:hAnsi="Times New Roman" w:cs="Times New Roman"/>
            <w:sz w:val="20"/>
          </w:rPr>
          <w:t>пунктом 208</w:t>
        </w:r>
      </w:hyperlink>
      <w:r w:rsidRPr="00637E67">
        <w:rPr>
          <w:rFonts w:ascii="Times New Roman" w:hAnsi="Times New Roman" w:cs="Times New Roman"/>
          <w:sz w:val="20"/>
        </w:rPr>
        <w:t xml:space="preserve"> настоящего документа, и срок окончания приема заявок на участие в конкурсе, который должен истекать не позднее 20 дней со дня опубликования решения о проведении конкурса, а также дату подведения итогов конкурса (далее - дата проведения конкурса);</w:t>
      </w:r>
    </w:p>
    <w:p w:rsidR="0006611D" w:rsidRPr="00637E67" w:rsidRDefault="0006611D" w:rsidP="00637E67">
      <w:pPr>
        <w:pStyle w:val="ConsPlusNormal"/>
        <w:ind w:firstLine="142"/>
        <w:jc w:val="both"/>
        <w:rPr>
          <w:rFonts w:ascii="Times New Roman" w:hAnsi="Times New Roman" w:cs="Times New Roman"/>
          <w:sz w:val="20"/>
        </w:rPr>
      </w:pPr>
      <w:bookmarkStart w:id="214" w:name="P1688"/>
      <w:bookmarkEnd w:id="214"/>
      <w:r w:rsidRPr="00637E67">
        <w:rPr>
          <w:rFonts w:ascii="Times New Roman" w:hAnsi="Times New Roman" w:cs="Times New Roman"/>
          <w:sz w:val="20"/>
        </w:rPr>
        <w:t>среднемесячная стоимость электрической энергии (мощности), приобретаемой потребителями (покупателями) на розничном рынке у заменяемого гарантирующего поставщика, определяемая уполномоченным федеральным органом на основании данных за предшествующие 4 квартала, полученных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Информация, предусмотренная </w:t>
      </w:r>
      <w:hyperlink w:anchor="P1676" w:history="1">
        <w:r w:rsidRPr="00637E67">
          <w:rPr>
            <w:rFonts w:ascii="Times New Roman" w:hAnsi="Times New Roman" w:cs="Times New Roman"/>
            <w:sz w:val="20"/>
          </w:rPr>
          <w:t>абзацами двенадцатым</w:t>
        </w:r>
      </w:hyperlink>
      <w:r w:rsidRPr="00637E67">
        <w:rPr>
          <w:rFonts w:ascii="Times New Roman" w:hAnsi="Times New Roman" w:cs="Times New Roman"/>
          <w:sz w:val="20"/>
        </w:rPr>
        <w:t xml:space="preserve"> и </w:t>
      </w:r>
      <w:hyperlink w:anchor="P1678" w:history="1">
        <w:r w:rsidRPr="00637E67">
          <w:rPr>
            <w:rFonts w:ascii="Times New Roman" w:hAnsi="Times New Roman" w:cs="Times New Roman"/>
            <w:sz w:val="20"/>
          </w:rPr>
          <w:t>тринадцатым</w:t>
        </w:r>
      </w:hyperlink>
      <w:r w:rsidRPr="00637E67">
        <w:rPr>
          <w:rFonts w:ascii="Times New Roman" w:hAnsi="Times New Roman" w:cs="Times New Roman"/>
          <w:sz w:val="20"/>
        </w:rPr>
        <w:t xml:space="preserve"> настоящего пункта, указывается в соответствии с обязательствами, возникшими в связи с исполнением лицом, имеющим статус гарантирующего поставщика, функций гарантирующего поставщика в границах той зоны деятельности, в отношении которой проводится конкурс.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207 в ред. </w:t>
      </w:r>
      <w:hyperlink r:id="rId43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15" w:name="P1691"/>
      <w:bookmarkEnd w:id="215"/>
      <w:r w:rsidRPr="00637E67">
        <w:rPr>
          <w:rFonts w:ascii="Times New Roman" w:hAnsi="Times New Roman" w:cs="Times New Roman"/>
          <w:sz w:val="20"/>
        </w:rPr>
        <w:t>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30.12.2012 </w:t>
      </w:r>
      <w:hyperlink r:id="rId435" w:history="1">
        <w:r w:rsidRPr="00637E67">
          <w:rPr>
            <w:rFonts w:ascii="Times New Roman" w:hAnsi="Times New Roman" w:cs="Times New Roman"/>
            <w:sz w:val="20"/>
          </w:rPr>
          <w:t>N 1482</w:t>
        </w:r>
      </w:hyperlink>
      <w:r w:rsidRPr="00637E67">
        <w:rPr>
          <w:rFonts w:ascii="Times New Roman" w:hAnsi="Times New Roman" w:cs="Times New Roman"/>
          <w:sz w:val="20"/>
        </w:rPr>
        <w:t xml:space="preserve">, от 04.09.2015 </w:t>
      </w:r>
      <w:hyperlink r:id="rId436" w:history="1">
        <w:r w:rsidRPr="00637E67">
          <w:rPr>
            <w:rFonts w:ascii="Times New Roman" w:hAnsi="Times New Roman" w:cs="Times New Roman"/>
            <w:sz w:val="20"/>
          </w:rPr>
          <w:t>N 941</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209. Дата проведения конкурса не может быть определена ранее 1-го дня квартала, следующего за кварталом, в котором принято решение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предыдущем периоде регулирования), и к моменту наступления обстоятельств, предусмотренных </w:t>
      </w:r>
      <w:hyperlink w:anchor="P1554" w:history="1">
        <w:r w:rsidRPr="00637E67">
          <w:rPr>
            <w:rFonts w:ascii="Times New Roman" w:hAnsi="Times New Roman" w:cs="Times New Roman"/>
            <w:sz w:val="20"/>
          </w:rPr>
          <w:t>пунктом 202</w:t>
        </w:r>
      </w:hyperlink>
      <w:r w:rsidRPr="00637E67">
        <w:rPr>
          <w:rFonts w:ascii="Times New Roman" w:hAnsi="Times New Roman" w:cs="Times New Roman"/>
          <w:sz w:val="20"/>
        </w:rPr>
        <w:t xml:space="preserve"> настоящего документа, не определен размер средств, причитающихся гарантирующему поставщику за счет указанных субсидий в текущем периоде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сохранении указанного условия к наступлению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федеральный орган не позднее 3 рабочих дней, следующих за днем принятия решения об изменении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деятельности заменяемого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3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04.09.2015 N 941)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209 в ред. </w:t>
      </w:r>
      <w:hyperlink r:id="rId43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16" w:name="P1698"/>
      <w:bookmarkEnd w:id="216"/>
      <w:r w:rsidRPr="00637E67">
        <w:rPr>
          <w:rFonts w:ascii="Times New Roman" w:hAnsi="Times New Roman" w:cs="Times New Roman"/>
          <w:sz w:val="20"/>
        </w:rP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1564" w:history="1">
        <w:r w:rsidRPr="00637E67">
          <w:rPr>
            <w:rFonts w:ascii="Times New Roman" w:hAnsi="Times New Roman" w:cs="Times New Roman"/>
            <w:sz w:val="20"/>
          </w:rPr>
          <w:t>абзацем восьмым пункта 202</w:t>
        </w:r>
      </w:hyperlink>
      <w:r w:rsidRPr="00637E67">
        <w:rPr>
          <w:rFonts w:ascii="Times New Roman" w:hAnsi="Times New Roman" w:cs="Times New Roman"/>
          <w:sz w:val="20"/>
        </w:rPr>
        <w:t xml:space="preserve"> настоящего документа, и проведения конкурса на присвоение статуса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3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11.11.2017 N 1365)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04.09.2015 </w:t>
      </w:r>
      <w:hyperlink r:id="rId440" w:history="1">
        <w:r w:rsidRPr="00637E67">
          <w:rPr>
            <w:rFonts w:ascii="Times New Roman" w:hAnsi="Times New Roman" w:cs="Times New Roman"/>
            <w:sz w:val="20"/>
          </w:rPr>
          <w:t>N 941</w:t>
        </w:r>
      </w:hyperlink>
      <w:r w:rsidRPr="00637E67">
        <w:rPr>
          <w:rFonts w:ascii="Times New Roman" w:hAnsi="Times New Roman" w:cs="Times New Roman"/>
          <w:sz w:val="20"/>
        </w:rPr>
        <w:t xml:space="preserve">, от 11.11.2017 </w:t>
      </w:r>
      <w:hyperlink r:id="rId441" w:history="1">
        <w:r w:rsidRPr="00637E67">
          <w:rPr>
            <w:rFonts w:ascii="Times New Roman" w:hAnsi="Times New Roman" w:cs="Times New Roman"/>
            <w:sz w:val="20"/>
          </w:rPr>
          <w:t>N 1365</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целях формирования конкурсной комиссии уполномоченный федеральный орган направляет в федеральный антимонопольный орган, в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письменные запросы о выдвижении кандидатур для включения в состав конкурсной комиссии.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04.09.2015 </w:t>
      </w:r>
      <w:hyperlink r:id="rId442" w:history="1">
        <w:r w:rsidRPr="00637E67">
          <w:rPr>
            <w:rFonts w:ascii="Times New Roman" w:hAnsi="Times New Roman" w:cs="Times New Roman"/>
            <w:sz w:val="20"/>
          </w:rPr>
          <w:t>N 941</w:t>
        </w:r>
      </w:hyperlink>
      <w:r w:rsidRPr="00637E67">
        <w:rPr>
          <w:rFonts w:ascii="Times New Roman" w:hAnsi="Times New Roman" w:cs="Times New Roman"/>
          <w:sz w:val="20"/>
        </w:rPr>
        <w:t xml:space="preserve">, от 11.11.2017 </w:t>
      </w:r>
      <w:hyperlink r:id="rId443" w:history="1">
        <w:r w:rsidRPr="00637E67">
          <w:rPr>
            <w:rFonts w:ascii="Times New Roman" w:hAnsi="Times New Roman" w:cs="Times New Roman"/>
            <w:sz w:val="20"/>
          </w:rPr>
          <w:t>N 1365</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Указанные федеральные органы исполнительной власти и уполномоченный орган субъекта Российской Федерации (уполномоченные органы субъектов Российской Федерации) не позднее 5 календарных дней со дня получения запроса направляют в уполномоченный федеральный орган предложения с указанием кандидатур для включения в состав конкурсной комиссии.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указанный срок не представили в уполномоченный федеральный орган предложения, уполномоченный федеральный орган формирует конкурсную комиссию без представителей таких федеральных органов исполнительной власти и органов субъектов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210 в ред. </w:t>
      </w:r>
      <w:hyperlink r:id="rId44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17" w:name="P1707"/>
      <w:bookmarkEnd w:id="217"/>
      <w:r w:rsidRPr="00637E67">
        <w:rPr>
          <w:rFonts w:ascii="Times New Roman" w:hAnsi="Times New Roman" w:cs="Times New Roman"/>
          <w:sz w:val="20"/>
        </w:rP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06611D" w:rsidRPr="00637E67" w:rsidRDefault="002E1726" w:rsidP="00637E67">
      <w:pPr>
        <w:pStyle w:val="ConsPlusNormal"/>
        <w:ind w:firstLine="142"/>
        <w:jc w:val="both"/>
        <w:rPr>
          <w:rFonts w:ascii="Times New Roman" w:hAnsi="Times New Roman" w:cs="Times New Roman"/>
          <w:sz w:val="20"/>
        </w:rPr>
      </w:pPr>
      <w:hyperlink r:id="rId445" w:history="1">
        <w:r w:rsidR="0006611D" w:rsidRPr="00637E67">
          <w:rPr>
            <w:rFonts w:ascii="Times New Roman" w:hAnsi="Times New Roman" w:cs="Times New Roman"/>
            <w:sz w:val="20"/>
          </w:rPr>
          <w:t>Положение</w:t>
        </w:r>
      </w:hyperlink>
      <w:r w:rsidR="0006611D" w:rsidRPr="00637E67">
        <w:rPr>
          <w:rFonts w:ascii="Times New Roman" w:hAnsi="Times New Roman" w:cs="Times New Roman"/>
          <w:sz w:val="20"/>
        </w:rP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211 в ред. </w:t>
      </w:r>
      <w:hyperlink r:id="rId44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212. Участником конкурса может быть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оперативно-диспетчерскому управлению в электроэнергетике, в случаях, когда </w:t>
      </w:r>
      <w:hyperlink r:id="rId447" w:history="1">
        <w:r w:rsidRPr="00637E67">
          <w:rPr>
            <w:rFonts w:ascii="Times New Roman" w:hAnsi="Times New Roman" w:cs="Times New Roman"/>
            <w:sz w:val="20"/>
          </w:rPr>
          <w:t>законодательством</w:t>
        </w:r>
      </w:hyperlink>
      <w:r w:rsidRPr="00637E67">
        <w:rPr>
          <w:rFonts w:ascii="Times New Roman" w:hAnsi="Times New Roman" w:cs="Times New Roman"/>
          <w:sz w:val="20"/>
        </w:rPr>
        <w:t xml:space="preserve">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212 в ред. </w:t>
      </w:r>
      <w:hyperlink r:id="rId44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213. Для участия в конкурсе заявители направляют в уполномоченный федеральный орган заявки на участие в конкурсе, содержащие наименование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1663" w:history="1">
        <w:r w:rsidRPr="00637E67">
          <w:rPr>
            <w:rFonts w:ascii="Times New Roman" w:hAnsi="Times New Roman" w:cs="Times New Roman"/>
            <w:sz w:val="20"/>
          </w:rPr>
          <w:t>пунктом 207</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4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расчет показателей финансового состояния заявителя в соответствии с </w:t>
      </w:r>
      <w:hyperlink w:anchor="P2427" w:history="1">
        <w:r w:rsidRPr="00637E67">
          <w:rPr>
            <w:rFonts w:ascii="Times New Roman" w:hAnsi="Times New Roman" w:cs="Times New Roman"/>
            <w:sz w:val="20"/>
          </w:rPr>
          <w:t>приложением N 1</w:t>
        </w:r>
      </w:hyperlink>
      <w:r w:rsidRPr="00637E67">
        <w:rPr>
          <w:rFonts w:ascii="Times New Roman" w:hAnsi="Times New Roman" w:cs="Times New Roman"/>
          <w:sz w:val="20"/>
        </w:rPr>
        <w:t xml:space="preserve"> к настоящему документу по результатам последнего отчетного периода, предшествующего дате подачи заявки на участие в конкурсе;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сведения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бухгалтерская (финансовая), статистическая и налоговая отчетность заявителя за предыдущий год и отчетный период, предшествующий дате подачи заявки на участие в конкурсе.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5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30.01.2013 N 67)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полный список аффилированных лиц заявителя в соответствии с </w:t>
      </w:r>
      <w:hyperlink r:id="rId451"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w:t>
      </w:r>
      <w:hyperlink r:id="rId452" w:history="1">
        <w:r w:rsidRPr="00637E67">
          <w:rPr>
            <w:rFonts w:ascii="Times New Roman" w:hAnsi="Times New Roman" w:cs="Times New Roman"/>
            <w:sz w:val="20"/>
          </w:rPr>
          <w:t>кодексом</w:t>
        </w:r>
      </w:hyperlink>
      <w:r w:rsidRPr="00637E67">
        <w:rPr>
          <w:rFonts w:ascii="Times New Roman" w:hAnsi="Times New Roman" w:cs="Times New Roman"/>
          <w:sz w:val="20"/>
        </w:rPr>
        <w:t xml:space="preserve"> Российской Федерации взаимозависимыми с заявителем;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5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информация о лицах, входящих в группу лиц с заявителем, по </w:t>
      </w:r>
      <w:hyperlink r:id="rId454" w:history="1">
        <w:r w:rsidRPr="00637E67">
          <w:rPr>
            <w:rFonts w:ascii="Times New Roman" w:hAnsi="Times New Roman" w:cs="Times New Roman"/>
            <w:sz w:val="20"/>
          </w:rPr>
          <w:t>форме</w:t>
        </w:r>
      </w:hyperlink>
      <w:r w:rsidRPr="00637E67">
        <w:rPr>
          <w:rFonts w:ascii="Times New Roman" w:hAnsi="Times New Roman" w:cs="Times New Roman"/>
          <w:sz w:val="20"/>
        </w:rPr>
        <w:t xml:space="preserve">,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r:id="rId455" w:history="1">
        <w:r w:rsidRPr="00637E67">
          <w:rPr>
            <w:rFonts w:ascii="Times New Roman" w:hAnsi="Times New Roman" w:cs="Times New Roman"/>
            <w:sz w:val="20"/>
          </w:rPr>
          <w:t>статьей 4</w:t>
        </w:r>
      </w:hyperlink>
      <w:r w:rsidRPr="00637E67">
        <w:rPr>
          <w:rFonts w:ascii="Times New Roman" w:hAnsi="Times New Roman" w:cs="Times New Roman"/>
          <w:sz w:val="20"/>
        </w:rPr>
        <w:t xml:space="preserve"> Закона РСФСР от 22 марта 1991 г. N 948-1 "О конкуренции и ограничении монополистической деятельности на товарных рынках".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5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213 в ред. </w:t>
      </w:r>
      <w:hyperlink r:id="rId45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18" w:name="P1725"/>
      <w:bookmarkEnd w:id="218"/>
      <w:r w:rsidRPr="00637E67">
        <w:rPr>
          <w:rFonts w:ascii="Times New Roman" w:hAnsi="Times New Roman" w:cs="Times New Roman"/>
          <w:sz w:val="20"/>
        </w:rP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1676" w:history="1">
        <w:r w:rsidRPr="00637E67">
          <w:rPr>
            <w:rFonts w:ascii="Times New Roman" w:hAnsi="Times New Roman" w:cs="Times New Roman"/>
            <w:sz w:val="20"/>
          </w:rPr>
          <w:t>абзаце двенадцатом пункта 207</w:t>
        </w:r>
      </w:hyperlink>
      <w:r w:rsidRPr="00637E67">
        <w:rPr>
          <w:rFonts w:ascii="Times New Roman" w:hAnsi="Times New Roman" w:cs="Times New Roman"/>
          <w:sz w:val="20"/>
        </w:rPr>
        <w:t xml:space="preserve"> настоящего документа, в соответствии с требованиями, установленными в </w:t>
      </w:r>
      <w:hyperlink w:anchor="P1678" w:history="1">
        <w:r w:rsidRPr="00637E67">
          <w:rPr>
            <w:rFonts w:ascii="Times New Roman" w:hAnsi="Times New Roman" w:cs="Times New Roman"/>
            <w:sz w:val="20"/>
          </w:rPr>
          <w:t>абзацах тринадцатом</w:t>
        </w:r>
      </w:hyperlink>
      <w:r w:rsidRPr="00637E67">
        <w:rPr>
          <w:rFonts w:ascii="Times New Roman" w:hAnsi="Times New Roman" w:cs="Times New Roman"/>
          <w:sz w:val="20"/>
        </w:rPr>
        <w:t xml:space="preserve"> и </w:t>
      </w:r>
      <w:hyperlink w:anchor="P1679" w:history="1">
        <w:r w:rsidRPr="00637E67">
          <w:rPr>
            <w:rFonts w:ascii="Times New Roman" w:hAnsi="Times New Roman" w:cs="Times New Roman"/>
            <w:sz w:val="20"/>
          </w:rPr>
          <w:t>четырнадцатом пункта 207</w:t>
        </w:r>
      </w:hyperlink>
      <w:r w:rsidRPr="00637E67">
        <w:rPr>
          <w:rFonts w:ascii="Times New Roman" w:hAnsi="Times New Roman" w:cs="Times New Roman"/>
          <w:sz w:val="20"/>
        </w:rPr>
        <w:t xml:space="preserve"> настоящего документа.</w:t>
      </w:r>
    </w:p>
    <w:p w:rsidR="0006611D" w:rsidRPr="00637E67" w:rsidRDefault="0006611D" w:rsidP="00637E67">
      <w:pPr>
        <w:spacing w:after="0"/>
        <w:ind w:firstLine="142"/>
        <w:rPr>
          <w:rFonts w:ascii="Times New Roman" w:hAnsi="Times New Roman" w:cs="Times New Roman"/>
          <w:sz w:val="20"/>
          <w:szCs w:val="20"/>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06611D" w:rsidRPr="00637E67">
        <w:trPr>
          <w:jc w:val="center"/>
        </w:trPr>
        <w:tc>
          <w:tcPr>
            <w:tcW w:w="9294" w:type="dxa"/>
            <w:tcBorders>
              <w:top w:val="nil"/>
              <w:left w:val="single" w:sz="24" w:space="0" w:color="CED3F1"/>
              <w:bottom w:val="nil"/>
              <w:right w:val="single" w:sz="24" w:space="0" w:color="F4F3F8"/>
            </w:tcBorders>
            <w:shd w:val="clear" w:color="auto" w:fill="F4F3F8"/>
          </w:tcPr>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КонсультантПлюс: примечание.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 1 июля 2018 года </w:t>
            </w:r>
            <w:hyperlink r:id="rId45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21.07.2017 N 863 абзац второй пункта 214 признается утратившим силу.</w:t>
            </w:r>
          </w:p>
        </w:tc>
      </w:tr>
    </w:tbl>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конкурс проводится в отношении зоны деятельности заменяемого гарантирующего поставщика, не имеющего задолженности по оплате электрической энергии (мощности), поставленной на оптовом рынке, то в заявке на участие в конкурсе заявитель обязан указать уровень необходимой валовой выручки и (или) сбытовой надбавки гарантирующего поставщика на следующий период регулирования, в котором заявитель намерен осуществлять функции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размер денежных средств, который указывается в заявке на участие в конкурсе, достаточен для направления в счет уступки требований кредиторов по задолженности, указанной в реестре, сформированном уполномоченным федеральным органом в соответствии с </w:t>
      </w:r>
      <w:hyperlink w:anchor="P1649" w:history="1">
        <w:r w:rsidRPr="00637E67">
          <w:rPr>
            <w:rFonts w:ascii="Times New Roman" w:hAnsi="Times New Roman" w:cs="Times New Roman"/>
            <w:sz w:val="20"/>
          </w:rPr>
          <w:t>пунктом 206</w:t>
        </w:r>
      </w:hyperlink>
      <w:r w:rsidRPr="00637E67">
        <w:rPr>
          <w:rFonts w:ascii="Times New Roman" w:hAnsi="Times New Roman" w:cs="Times New Roman"/>
          <w:sz w:val="20"/>
        </w:rPr>
        <w:t xml:space="preserve"> настоящего документа, заявитель в заявке также указывает уровень необходимой валовой выручки и (или) сбытовой надбавки гарантирующего поставщика на следующий период регулирования, в котором заявитель намерен осуществлять функции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214 в ред. </w:t>
      </w:r>
      <w:hyperlink r:id="rId45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6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215 в ред. </w:t>
      </w:r>
      <w:hyperlink r:id="rId46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216. Уполномоченный федеральный орган объявляет дату заседания конкурсной комиссии в соответствии с опубликованной датой проведения конкурса.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день проведения конкурса конкурсная комиссия рассматривает представленные заявки на участие в конкурсе и прилагаемые к ним документы, производит расчет сводного рейтинга заявителей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(или) уровня необходимой валовой выручки гарантирующего поставщика на следующий период регулирования, и (или) сбытовой надбавки гарантирующего поставщика по формулам согласно </w:t>
      </w:r>
      <w:hyperlink w:anchor="P3498" w:history="1">
        <w:r w:rsidRPr="00637E67">
          <w:rPr>
            <w:rFonts w:ascii="Times New Roman" w:hAnsi="Times New Roman" w:cs="Times New Roman"/>
            <w:sz w:val="20"/>
          </w:rPr>
          <w:t>приложению N 4</w:t>
        </w:r>
      </w:hyperlink>
      <w:r w:rsidRPr="00637E67">
        <w:rPr>
          <w:rFonts w:ascii="Times New Roman" w:hAnsi="Times New Roman" w:cs="Times New Roman"/>
          <w:sz w:val="20"/>
        </w:rPr>
        <w:t xml:space="preserve">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216 в ред. </w:t>
      </w:r>
      <w:hyperlink r:id="rId46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сайте в сети "Интернет" такое решение, сводный рейтинг заявителей и значения его составляющих по каждому из участников конкурса.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федеральный орган не позднее 5 рабочих дней со дня принятия им решения о признании заявителя победителем конкурса обязан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утвержденным нормативным правовым актом уполномоченного федерального органа о проведении конкурса на присвоение статуса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6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217 в ред. </w:t>
      </w:r>
      <w:hyperlink r:id="rId46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218. Уполномоченный федеральный орган принимает решение о признании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утратил силу. - </w:t>
      </w:r>
      <w:hyperlink r:id="rId465"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иных случаях, предусмотренных </w:t>
      </w:r>
      <w:hyperlink w:anchor="P1778" w:history="1">
        <w:r w:rsidRPr="00637E67">
          <w:rPr>
            <w:rFonts w:ascii="Times New Roman" w:hAnsi="Times New Roman" w:cs="Times New Roman"/>
            <w:sz w:val="20"/>
          </w:rPr>
          <w:t>пунктом 222</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218 в ред. </w:t>
      </w:r>
      <w:hyperlink r:id="rId46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19" w:name="P1755"/>
      <w:bookmarkEnd w:id="219"/>
      <w:r w:rsidRPr="00637E67">
        <w:rPr>
          <w:rFonts w:ascii="Times New Roman" w:hAnsi="Times New Roman" w:cs="Times New Roman"/>
          <w:sz w:val="20"/>
        </w:rPr>
        <w:t>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порядке, предусмотренном нормативным правовым актом уполномоченного федерального органа о проведении конкурса на присвоение статуса гарантирующего поставщика, обязана: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6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инициировать выполнение мероприятий, предусмотренных </w:t>
      </w:r>
      <w:hyperlink r:id="rId468"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направить в соответствии с нормативным правовым актом уполномоченного федерального органа о проведении конкурса на присвоение статуса гарантирующего поставщика кредиторам предложения об уступке их требований по оплате задолженности, указанной в </w:t>
      </w:r>
      <w:hyperlink w:anchor="P1676" w:history="1">
        <w:r w:rsidRPr="00637E67">
          <w:rPr>
            <w:rFonts w:ascii="Times New Roman" w:hAnsi="Times New Roman" w:cs="Times New Roman"/>
            <w:sz w:val="20"/>
          </w:rPr>
          <w:t>абзаце двенадцатом пункта 207</w:t>
        </w:r>
      </w:hyperlink>
      <w:r w:rsidRPr="00637E67">
        <w:rPr>
          <w:rFonts w:ascii="Times New Roman" w:hAnsi="Times New Roman" w:cs="Times New Roman"/>
          <w:sz w:val="20"/>
        </w:rPr>
        <w:t xml:space="preserve"> настоящего документа, в размере, который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соответствии с </w:t>
      </w:r>
      <w:hyperlink w:anchor="P1725" w:history="1">
        <w:r w:rsidRPr="00637E67">
          <w:rPr>
            <w:rFonts w:ascii="Times New Roman" w:hAnsi="Times New Roman" w:cs="Times New Roman"/>
            <w:sz w:val="20"/>
          </w:rPr>
          <w:t>пунктом 214</w:t>
        </w:r>
      </w:hyperlink>
      <w:r w:rsidRPr="00637E67">
        <w:rPr>
          <w:rFonts w:ascii="Times New Roman" w:hAnsi="Times New Roman" w:cs="Times New Roman"/>
          <w:sz w:val="20"/>
        </w:rP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оплатить в счет переуступки ему требования кредитора по соответствующему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6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Надлежащим образом заверенные копии соответствующих заявлений и предложений кредиторам, документы,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рабочих дней со дня утверждения уполномоченным федеральным органом решения о признании организации победителем конкурса.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Направление денежных средств в счет уступки прав требований кредиторов организация, признанная победителем конкурса, осуществляет в порядке, предусмотренном договором о присоединении к торговой системе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7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219 в ред. </w:t>
      </w:r>
      <w:hyperlink r:id="rId47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1679" w:history="1">
        <w:r w:rsidRPr="00637E67">
          <w:rPr>
            <w:rFonts w:ascii="Times New Roman" w:hAnsi="Times New Roman" w:cs="Times New Roman"/>
            <w:sz w:val="20"/>
          </w:rPr>
          <w:t>абзацем четырнадцатым пункта 207</w:t>
        </w:r>
      </w:hyperlink>
      <w:r w:rsidRPr="00637E67">
        <w:rPr>
          <w:rFonts w:ascii="Times New Roman" w:hAnsi="Times New Roman" w:cs="Times New Roman"/>
          <w:sz w:val="20"/>
        </w:rPr>
        <w:t xml:space="preserve"> настоящего документа, а также иных документов, указанных в </w:t>
      </w:r>
      <w:hyperlink w:anchor="P1755" w:history="1">
        <w:r w:rsidRPr="00637E67">
          <w:rPr>
            <w:rFonts w:ascii="Times New Roman" w:hAnsi="Times New Roman" w:cs="Times New Roman"/>
            <w:sz w:val="20"/>
          </w:rPr>
          <w:t>пункте 219</w:t>
        </w:r>
      </w:hyperlink>
      <w:r w:rsidRPr="00637E67">
        <w:rPr>
          <w:rFonts w:ascii="Times New Roman" w:hAnsi="Times New Roman" w:cs="Times New Roman"/>
          <w:sz w:val="20"/>
        </w:rP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Решение уполномоченного федерального органа о присвоении статуса гарантирующего поставщика должно содержать:</w:t>
      </w:r>
    </w:p>
    <w:p w:rsidR="0006611D" w:rsidRPr="00637E67" w:rsidRDefault="0006611D" w:rsidP="00637E67">
      <w:pPr>
        <w:pStyle w:val="ConsPlusNormal"/>
        <w:ind w:firstLine="142"/>
        <w:jc w:val="both"/>
        <w:rPr>
          <w:rFonts w:ascii="Times New Roman" w:hAnsi="Times New Roman" w:cs="Times New Roman"/>
          <w:sz w:val="20"/>
        </w:rPr>
      </w:pPr>
      <w:bookmarkStart w:id="220" w:name="P1767"/>
      <w:bookmarkEnd w:id="220"/>
      <w:r w:rsidRPr="00637E67">
        <w:rPr>
          <w:rFonts w:ascii="Times New Roman" w:hAnsi="Times New Roman" w:cs="Times New Roman"/>
          <w:sz w:val="20"/>
        </w:rPr>
        <w:t>наименование организации - победителя конкурса с указанием зоны деятельности, в отношении которой такой организации присваивается статус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bookmarkStart w:id="221" w:name="P1768"/>
      <w:bookmarkEnd w:id="221"/>
      <w:r w:rsidRPr="00637E67">
        <w:rPr>
          <w:rFonts w:ascii="Times New Roman" w:hAnsi="Times New Roman" w:cs="Times New Roman"/>
          <w:sz w:val="20"/>
        </w:rPr>
        <w:t>наименование организации с указанием зоны деятельности, в отношении которой такая организация утрачивает статус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дату присвоения организации - победителю конкурса статуса гарантирующего поставщика, определяемую в порядке, предусмотренном </w:t>
      </w:r>
      <w:hyperlink w:anchor="P1793" w:history="1">
        <w:r w:rsidRPr="00637E67">
          <w:rPr>
            <w:rFonts w:ascii="Times New Roman" w:hAnsi="Times New Roman" w:cs="Times New Roman"/>
            <w:sz w:val="20"/>
          </w:rPr>
          <w:t>пунктом 225</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220 в ред. </w:t>
      </w:r>
      <w:hyperlink r:id="rId47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организации, которой присвоен статус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организации, которая утрачивает статус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федерального органа исполнительной власти в области государственного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совета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221 в ред. </w:t>
      </w:r>
      <w:hyperlink r:id="rId47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22" w:name="P1778"/>
      <w:bookmarkEnd w:id="222"/>
      <w:r w:rsidRPr="00637E67">
        <w:rPr>
          <w:rFonts w:ascii="Times New Roman" w:hAnsi="Times New Roman" w:cs="Times New Roman"/>
          <w:sz w:val="20"/>
        </w:rPr>
        <w:t xml:space="preserve">222. В случае если организация - победитель конкурса в установленный срок не совершила действия, предусмотренные </w:t>
      </w:r>
      <w:hyperlink w:anchor="P1755" w:history="1">
        <w:r w:rsidRPr="00637E67">
          <w:rPr>
            <w:rFonts w:ascii="Times New Roman" w:hAnsi="Times New Roman" w:cs="Times New Roman"/>
            <w:sz w:val="20"/>
          </w:rPr>
          <w:t>пунктом 219</w:t>
        </w:r>
      </w:hyperlink>
      <w:r w:rsidRPr="00637E67">
        <w:rPr>
          <w:rFonts w:ascii="Times New Roman" w:hAnsi="Times New Roman" w:cs="Times New Roman"/>
          <w:sz w:val="20"/>
        </w:rPr>
        <w:t xml:space="preserve"> настоящего документа и (или) указанные в решении уполномоченного федерального органа, с учетом требований, предусмотренных </w:t>
      </w:r>
      <w:hyperlink w:anchor="P1679" w:history="1">
        <w:r w:rsidRPr="00637E67">
          <w:rPr>
            <w:rFonts w:ascii="Times New Roman" w:hAnsi="Times New Roman" w:cs="Times New Roman"/>
            <w:sz w:val="20"/>
          </w:rPr>
          <w:t>абзацем четырнадцатым пункта 207</w:t>
        </w:r>
      </w:hyperlink>
      <w:r w:rsidRPr="00637E67">
        <w:rPr>
          <w:rFonts w:ascii="Times New Roman" w:hAnsi="Times New Roman" w:cs="Times New Roman"/>
          <w:sz w:val="20"/>
        </w:rP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anchor="P1755" w:history="1">
        <w:r w:rsidRPr="00637E67">
          <w:rPr>
            <w:rFonts w:ascii="Times New Roman" w:hAnsi="Times New Roman" w:cs="Times New Roman"/>
            <w:sz w:val="20"/>
          </w:rPr>
          <w:t>пунктом 219</w:t>
        </w:r>
      </w:hyperlink>
      <w:r w:rsidRPr="00637E67">
        <w:rPr>
          <w:rFonts w:ascii="Times New Roman" w:hAnsi="Times New Roman" w:cs="Times New Roman"/>
          <w:sz w:val="20"/>
        </w:rPr>
        <w:t xml:space="preserve"> настоящего документа и (или) указанные в решении уполномоченного федерального органа, с учетом требований, предусмотренных </w:t>
      </w:r>
      <w:hyperlink w:anchor="P1679" w:history="1">
        <w:r w:rsidRPr="00637E67">
          <w:rPr>
            <w:rFonts w:ascii="Times New Roman" w:hAnsi="Times New Roman" w:cs="Times New Roman"/>
            <w:sz w:val="20"/>
          </w:rPr>
          <w:t>абзацем четырнадцатым пункта 207</w:t>
        </w:r>
      </w:hyperlink>
      <w:r w:rsidRPr="00637E67">
        <w:rPr>
          <w:rFonts w:ascii="Times New Roman" w:hAnsi="Times New Roman" w:cs="Times New Roman"/>
          <w:sz w:val="20"/>
        </w:rP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222 в ред. </w:t>
      </w:r>
      <w:hyperlink r:id="rId47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223. Сведения об организациях, которые были признаны победителями конкурсов и которые не совершили действия, предусмотренные </w:t>
      </w:r>
      <w:hyperlink w:anchor="P1755" w:history="1">
        <w:r w:rsidRPr="00637E67">
          <w:rPr>
            <w:rFonts w:ascii="Times New Roman" w:hAnsi="Times New Roman" w:cs="Times New Roman"/>
            <w:sz w:val="20"/>
          </w:rPr>
          <w:t>пунктом 219</w:t>
        </w:r>
      </w:hyperlink>
      <w:r w:rsidRPr="00637E67">
        <w:rPr>
          <w:rFonts w:ascii="Times New Roman" w:hAnsi="Times New Roman" w:cs="Times New Roman"/>
          <w:sz w:val="20"/>
        </w:rPr>
        <w:t xml:space="preserve"> настоящего документа и (или) указанные в решении уполномоченного федерального органа, с учетом требований, предусмотренных </w:t>
      </w:r>
      <w:hyperlink w:anchor="P1679" w:history="1">
        <w:r w:rsidRPr="00637E67">
          <w:rPr>
            <w:rFonts w:ascii="Times New Roman" w:hAnsi="Times New Roman" w:cs="Times New Roman"/>
            <w:sz w:val="20"/>
          </w:rPr>
          <w:t>абзацем четырнадцатым пункта 207</w:t>
        </w:r>
      </w:hyperlink>
      <w:r w:rsidRPr="00637E67">
        <w:rPr>
          <w:rFonts w:ascii="Times New Roman" w:hAnsi="Times New Roman" w:cs="Times New Roman"/>
          <w:sz w:val="20"/>
        </w:rP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принятия решения о признании организации победителем конкурса;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принятия решения об аннулировании решения о признании организации победителем конкурса.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223 в ред. </w:t>
      </w:r>
      <w:hyperlink r:id="rId47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инициирует выполнение мероприятий, предусмотренных </w:t>
      </w:r>
      <w:hyperlink r:id="rId476"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224 в ред. </w:t>
      </w:r>
      <w:hyperlink r:id="rId47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23" w:name="P1793"/>
      <w:bookmarkEnd w:id="223"/>
      <w:r w:rsidRPr="00637E67">
        <w:rPr>
          <w:rFonts w:ascii="Times New Roman" w:hAnsi="Times New Roman" w:cs="Times New Roman"/>
          <w:sz w:val="20"/>
        </w:rP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anchor="P1755" w:history="1">
        <w:r w:rsidRPr="00637E67">
          <w:rPr>
            <w:rFonts w:ascii="Times New Roman" w:hAnsi="Times New Roman" w:cs="Times New Roman"/>
            <w:sz w:val="20"/>
          </w:rPr>
          <w:t>пунктом 219</w:t>
        </w:r>
      </w:hyperlink>
      <w:r w:rsidRPr="00637E67">
        <w:rPr>
          <w:rFonts w:ascii="Times New Roman" w:hAnsi="Times New Roman" w:cs="Times New Roman"/>
          <w:sz w:val="20"/>
        </w:rPr>
        <w:t xml:space="preserve"> настоящего документа и (или) указанные в решении уполномоченного федерального органа действия, с учетом требований, предусмотренных </w:t>
      </w:r>
      <w:hyperlink w:anchor="P1679" w:history="1">
        <w:r w:rsidRPr="00637E67">
          <w:rPr>
            <w:rFonts w:ascii="Times New Roman" w:hAnsi="Times New Roman" w:cs="Times New Roman"/>
            <w:sz w:val="20"/>
          </w:rPr>
          <w:t>абзацем четырнадцатым пункта 207</w:t>
        </w:r>
      </w:hyperlink>
      <w:r w:rsidRPr="00637E67">
        <w:rPr>
          <w:rFonts w:ascii="Times New Roman" w:hAnsi="Times New Roman" w:cs="Times New Roman"/>
          <w:sz w:val="20"/>
        </w:rPr>
        <w:t xml:space="preserve">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 xml:space="preserve">(п. 225 в ред. </w:t>
      </w:r>
      <w:hyperlink r:id="rId47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24" w:name="P1795"/>
      <w:bookmarkEnd w:id="224"/>
      <w:r w:rsidRPr="00637E67">
        <w:rPr>
          <w:rFonts w:ascii="Times New Roman" w:hAnsi="Times New Roman" w:cs="Times New Roman"/>
          <w:sz w:val="20"/>
        </w:rPr>
        <w:t xml:space="preserve">226. При наступлении обстоятельств, предусмотренных </w:t>
      </w:r>
      <w:hyperlink w:anchor="P1554" w:history="1">
        <w:r w:rsidRPr="00637E67">
          <w:rPr>
            <w:rFonts w:ascii="Times New Roman" w:hAnsi="Times New Roman" w:cs="Times New Roman"/>
            <w:sz w:val="20"/>
          </w:rPr>
          <w:t>пунктом 202</w:t>
        </w:r>
      </w:hyperlink>
      <w:r w:rsidRPr="00637E67">
        <w:rPr>
          <w:rFonts w:ascii="Times New Roman" w:hAnsi="Times New Roman" w:cs="Times New Roman"/>
          <w:sz w:val="20"/>
        </w:rP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7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 утрате гарантирующим поставщиком его статуса;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8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8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организацию, которая утратила статус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территориальную сетевую организацию, которой присвоен статус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федеральный орган исполнительной власти в области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федеральный орган.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8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226 в ред. </w:t>
      </w:r>
      <w:hyperlink r:id="rId48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bookmarkStart w:id="225" w:name="P1809"/>
      <w:bookmarkEnd w:id="225"/>
      <w:r w:rsidRPr="00637E67">
        <w:rPr>
          <w:rFonts w:ascii="Times New Roman" w:hAnsi="Times New Roman" w:cs="Times New Roman"/>
          <w:sz w:val="20"/>
        </w:rPr>
        <w:t xml:space="preserve">227. При наступлении обстоятельств, предусмотренных </w:t>
      </w:r>
      <w:hyperlink w:anchor="P1554" w:history="1">
        <w:r w:rsidRPr="00637E67">
          <w:rPr>
            <w:rFonts w:ascii="Times New Roman" w:hAnsi="Times New Roman" w:cs="Times New Roman"/>
            <w:sz w:val="20"/>
          </w:rPr>
          <w:t>пунктом 202</w:t>
        </w:r>
      </w:hyperlink>
      <w:r w:rsidRPr="00637E67">
        <w:rPr>
          <w:rFonts w:ascii="Times New Roman" w:hAnsi="Times New Roman" w:cs="Times New Roman"/>
          <w:sz w:val="20"/>
        </w:rP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8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наступлении обстоятельств, предусмотренных </w:t>
      </w:r>
      <w:hyperlink w:anchor="P1554" w:history="1">
        <w:r w:rsidRPr="00637E67">
          <w:rPr>
            <w:rFonts w:ascii="Times New Roman" w:hAnsi="Times New Roman" w:cs="Times New Roman"/>
            <w:sz w:val="20"/>
          </w:rPr>
          <w:t>пунктом 202</w:t>
        </w:r>
      </w:hyperlink>
      <w:r w:rsidRPr="00637E67">
        <w:rPr>
          <w:rFonts w:ascii="Times New Roman" w:hAnsi="Times New Roman" w:cs="Times New Roman"/>
          <w:sz w:val="20"/>
        </w:rP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8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уполномоченного федерального органа;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федерального органа исполнительной власти в области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227 в ред. </w:t>
      </w:r>
      <w:hyperlink r:id="rId48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228. Границы зоны деятельности гарантирующего поставщика изменяются:</w:t>
      </w:r>
    </w:p>
    <w:p w:rsidR="0006611D" w:rsidRPr="00637E67" w:rsidRDefault="0006611D" w:rsidP="00637E67">
      <w:pPr>
        <w:pStyle w:val="ConsPlusNormal"/>
        <w:ind w:firstLine="142"/>
        <w:jc w:val="both"/>
        <w:rPr>
          <w:rFonts w:ascii="Times New Roman" w:hAnsi="Times New Roman" w:cs="Times New Roman"/>
          <w:sz w:val="20"/>
        </w:rPr>
      </w:pPr>
      <w:bookmarkStart w:id="226" w:name="P1818"/>
      <w:bookmarkEnd w:id="226"/>
      <w:r w:rsidRPr="00637E67">
        <w:rPr>
          <w:rFonts w:ascii="Times New Roman" w:hAnsi="Times New Roman" w:cs="Times New Roman"/>
          <w:sz w:val="20"/>
        </w:rPr>
        <w:t xml:space="preserve">при включении в порядке, установленном </w:t>
      </w:r>
      <w:hyperlink w:anchor="P1828" w:history="1">
        <w:r w:rsidRPr="00637E67">
          <w:rPr>
            <w:rFonts w:ascii="Times New Roman" w:hAnsi="Times New Roman" w:cs="Times New Roman"/>
            <w:sz w:val="20"/>
          </w:rPr>
          <w:t>пунктом 229</w:t>
        </w:r>
      </w:hyperlink>
      <w:r w:rsidRPr="00637E67">
        <w:rPr>
          <w:rFonts w:ascii="Times New Roman" w:hAnsi="Times New Roman" w:cs="Times New Roman"/>
          <w:sz w:val="20"/>
        </w:rP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1517"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 </w:t>
      </w:r>
      <w:hyperlink w:anchor="P1519"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w:t>
      </w:r>
      <w:hyperlink w:anchor="P1521" w:history="1">
        <w:r w:rsidRPr="00637E67">
          <w:rPr>
            <w:rFonts w:ascii="Times New Roman" w:hAnsi="Times New Roman" w:cs="Times New Roman"/>
            <w:sz w:val="20"/>
          </w:rPr>
          <w:t>шестом</w:t>
        </w:r>
      </w:hyperlink>
      <w:r w:rsidRPr="00637E67">
        <w:rPr>
          <w:rFonts w:ascii="Times New Roman" w:hAnsi="Times New Roman" w:cs="Times New Roman"/>
          <w:sz w:val="20"/>
        </w:rPr>
        <w:t xml:space="preserve"> и </w:t>
      </w:r>
      <w:hyperlink w:anchor="P1526" w:history="1">
        <w:r w:rsidRPr="00637E67">
          <w:rPr>
            <w:rFonts w:ascii="Times New Roman" w:hAnsi="Times New Roman" w:cs="Times New Roman"/>
            <w:sz w:val="20"/>
          </w:rPr>
          <w:t>десятом пункта 198</w:t>
        </w:r>
      </w:hyperlink>
      <w:r w:rsidRPr="00637E67">
        <w:rPr>
          <w:rFonts w:ascii="Times New Roman" w:hAnsi="Times New Roman" w:cs="Times New Roman"/>
          <w:sz w:val="20"/>
        </w:rP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anchor="P1828" w:history="1">
        <w:r w:rsidRPr="00637E67">
          <w:rPr>
            <w:rFonts w:ascii="Times New Roman" w:hAnsi="Times New Roman" w:cs="Times New Roman"/>
            <w:sz w:val="20"/>
          </w:rPr>
          <w:t>пункте 229</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28.05.2015 </w:t>
      </w:r>
      <w:hyperlink r:id="rId487" w:history="1">
        <w:r w:rsidRPr="00637E67">
          <w:rPr>
            <w:rFonts w:ascii="Times New Roman" w:hAnsi="Times New Roman" w:cs="Times New Roman"/>
            <w:sz w:val="20"/>
          </w:rPr>
          <w:t>N 508</w:t>
        </w:r>
      </w:hyperlink>
      <w:r w:rsidRPr="00637E67">
        <w:rPr>
          <w:rFonts w:ascii="Times New Roman" w:hAnsi="Times New Roman" w:cs="Times New Roman"/>
          <w:sz w:val="20"/>
        </w:rPr>
        <w:t xml:space="preserve">, от 23.12.2016 </w:t>
      </w:r>
      <w:hyperlink r:id="rId488" w:history="1">
        <w:r w:rsidRPr="00637E67">
          <w:rPr>
            <w:rFonts w:ascii="Times New Roman" w:hAnsi="Times New Roman" w:cs="Times New Roman"/>
            <w:sz w:val="20"/>
          </w:rPr>
          <w:t>N 1446</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bookmarkStart w:id="227" w:name="P1820"/>
      <w:bookmarkEnd w:id="227"/>
      <w:r w:rsidRPr="00637E67">
        <w:rPr>
          <w:rFonts w:ascii="Times New Roman" w:hAnsi="Times New Roman" w:cs="Times New Roman"/>
          <w:sz w:val="20"/>
        </w:rPr>
        <w:t xml:space="preserve">при изменении (объединении) в порядке, установленном </w:t>
      </w:r>
      <w:hyperlink w:anchor="P1868" w:history="1">
        <w:r w:rsidRPr="00637E67">
          <w:rPr>
            <w:rFonts w:ascii="Times New Roman" w:hAnsi="Times New Roman" w:cs="Times New Roman"/>
            <w:sz w:val="20"/>
          </w:rPr>
          <w:t>пунктом 230</w:t>
        </w:r>
      </w:hyperlink>
      <w:r w:rsidRPr="00637E67">
        <w:rPr>
          <w:rFonts w:ascii="Times New Roman" w:hAnsi="Times New Roman" w:cs="Times New Roman"/>
          <w:sz w:val="20"/>
        </w:rP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изменении в порядке, установленном </w:t>
      </w:r>
      <w:hyperlink w:anchor="P1891" w:history="1">
        <w:r w:rsidRPr="00637E67">
          <w:rPr>
            <w:rFonts w:ascii="Times New Roman" w:hAnsi="Times New Roman" w:cs="Times New Roman"/>
            <w:sz w:val="20"/>
          </w:rPr>
          <w:t>пунктом 231</w:t>
        </w:r>
      </w:hyperlink>
      <w:r w:rsidRPr="00637E67">
        <w:rPr>
          <w:rFonts w:ascii="Times New Roman" w:hAnsi="Times New Roman" w:cs="Times New Roman"/>
          <w:sz w:val="20"/>
        </w:rP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изменении границ зоны деятельности гарантирующего поставщика в соответствии с </w:t>
      </w:r>
      <w:hyperlink w:anchor="P1818" w:history="1">
        <w:r w:rsidRPr="00637E67">
          <w:rPr>
            <w:rFonts w:ascii="Times New Roman" w:hAnsi="Times New Roman" w:cs="Times New Roman"/>
            <w:sz w:val="20"/>
          </w:rPr>
          <w:t>абзацами вторым</w:t>
        </w:r>
      </w:hyperlink>
      <w:r w:rsidRPr="00637E67">
        <w:rPr>
          <w:rFonts w:ascii="Times New Roman" w:hAnsi="Times New Roman" w:cs="Times New Roman"/>
          <w:sz w:val="20"/>
        </w:rPr>
        <w:t xml:space="preserve"> и </w:t>
      </w:r>
      <w:hyperlink w:anchor="P1820" w:history="1">
        <w:r w:rsidRPr="00637E67">
          <w:rPr>
            <w:rFonts w:ascii="Times New Roman" w:hAnsi="Times New Roman" w:cs="Times New Roman"/>
            <w:sz w:val="20"/>
          </w:rPr>
          <w:t>третьим</w:t>
        </w:r>
      </w:hyperlink>
      <w:r w:rsidRPr="00637E67">
        <w:rPr>
          <w:rFonts w:ascii="Times New Roman" w:hAnsi="Times New Roman" w:cs="Times New Roman"/>
          <w:sz w:val="20"/>
        </w:rP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anchor="P157" w:history="1">
        <w:r w:rsidRPr="00637E67">
          <w:rPr>
            <w:rFonts w:ascii="Times New Roman" w:hAnsi="Times New Roman" w:cs="Times New Roman"/>
            <w:sz w:val="20"/>
          </w:rPr>
          <w:t>разделом II</w:t>
        </w:r>
      </w:hyperlink>
      <w:r w:rsidRPr="00637E67">
        <w:rPr>
          <w:rFonts w:ascii="Times New Roman" w:hAnsi="Times New Roman" w:cs="Times New Roman"/>
          <w:sz w:val="20"/>
        </w:rPr>
        <w:t xml:space="preserve"> настоящего документа, гарантирующим поставщиком, в зону деятельности которого включена эта территория.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8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Предусмотренные настоящим пунктом и </w:t>
      </w:r>
      <w:hyperlink w:anchor="P1828" w:history="1">
        <w:r w:rsidRPr="00637E67">
          <w:rPr>
            <w:rFonts w:ascii="Times New Roman" w:hAnsi="Times New Roman" w:cs="Times New Roman"/>
            <w:sz w:val="20"/>
          </w:rPr>
          <w:t>пунктом 229</w:t>
        </w:r>
      </w:hyperlink>
      <w:r w:rsidRPr="00637E67">
        <w:rPr>
          <w:rFonts w:ascii="Times New Roman" w:hAnsi="Times New Roman" w:cs="Times New Roman"/>
          <w:sz w:val="20"/>
        </w:rP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1516" w:history="1">
        <w:r w:rsidRPr="00637E67">
          <w:rPr>
            <w:rFonts w:ascii="Times New Roman" w:hAnsi="Times New Roman" w:cs="Times New Roman"/>
            <w:sz w:val="20"/>
          </w:rPr>
          <w:t>пункте 198</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9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bookmarkStart w:id="228" w:name="P1828"/>
      <w:bookmarkEnd w:id="228"/>
      <w:r w:rsidRPr="00637E67">
        <w:rPr>
          <w:rFonts w:ascii="Times New Roman" w:hAnsi="Times New Roman" w:cs="Times New Roman"/>
          <w:sz w:val="20"/>
        </w:rPr>
        <w:t xml:space="preserve">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w:t>
      </w:r>
      <w:hyperlink w:anchor="P1518"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и </w:t>
      </w:r>
      <w:hyperlink w:anchor="P1519" w:history="1">
        <w:r w:rsidRPr="00637E67">
          <w:rPr>
            <w:rFonts w:ascii="Times New Roman" w:hAnsi="Times New Roman" w:cs="Times New Roman"/>
            <w:sz w:val="20"/>
          </w:rPr>
          <w:t>четвертом пункта 198</w:t>
        </w:r>
      </w:hyperlink>
      <w:r w:rsidRPr="00637E67">
        <w:rPr>
          <w:rFonts w:ascii="Times New Roman" w:hAnsi="Times New Roman" w:cs="Times New Roman"/>
          <w:sz w:val="20"/>
        </w:rPr>
        <w:t xml:space="preserve">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зоны его деятельности в качестве гарантирующего поставщика, в отношении точек поставки которой им по состоянию на 30 сентября 2012 г. не осуществляется покупка электрической энергии (мощности) на оптовом рынке,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7" w:history="1">
        <w:r w:rsidRPr="00637E67">
          <w:rPr>
            <w:rFonts w:ascii="Times New Roman" w:hAnsi="Times New Roman" w:cs="Times New Roman"/>
            <w:sz w:val="20"/>
          </w:rPr>
          <w:t>абзаце втором пункта 198</w:t>
        </w:r>
      </w:hyperlink>
      <w:r w:rsidRPr="00637E67">
        <w:rPr>
          <w:rFonts w:ascii="Times New Roman" w:hAnsi="Times New Roman" w:cs="Times New Roman"/>
          <w:sz w:val="20"/>
        </w:rPr>
        <w:t xml:space="preserve"> настоящего документа. При этом если таким гарантирующим поставщиком по состоянию на 31 декабря 2011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октября 2012 г. такой гарантирующий поставщик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7" w:history="1">
        <w:r w:rsidRPr="00637E67">
          <w:rPr>
            <w:rFonts w:ascii="Times New Roman" w:hAnsi="Times New Roman" w:cs="Times New Roman"/>
            <w:sz w:val="20"/>
          </w:rPr>
          <w:t>абзаце втором пункта 198</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bookmarkStart w:id="229" w:name="P1829"/>
      <w:bookmarkEnd w:id="229"/>
      <w:r w:rsidRPr="00637E67">
        <w:rPr>
          <w:rFonts w:ascii="Times New Roman" w:hAnsi="Times New Roman" w:cs="Times New Roman"/>
          <w:sz w:val="20"/>
        </w:rPr>
        <w:t>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закрепленной за ней по состоянию на 30 сентября 2012 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9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28.12.2012 N 1449)</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9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28.12.2012 N 1449)</w:t>
      </w:r>
    </w:p>
    <w:p w:rsidR="0006611D" w:rsidRPr="00637E67" w:rsidRDefault="0006611D" w:rsidP="00637E67">
      <w:pPr>
        <w:pStyle w:val="ConsPlusNormal"/>
        <w:ind w:firstLine="142"/>
        <w:jc w:val="both"/>
        <w:rPr>
          <w:rFonts w:ascii="Times New Roman" w:hAnsi="Times New Roman" w:cs="Times New Roman"/>
          <w:sz w:val="20"/>
        </w:rPr>
      </w:pPr>
      <w:bookmarkStart w:id="230" w:name="P1833"/>
      <w:bookmarkEnd w:id="230"/>
      <w:r w:rsidRPr="00637E67">
        <w:rPr>
          <w:rFonts w:ascii="Times New Roman" w:hAnsi="Times New Roman" w:cs="Times New Roman"/>
          <w:sz w:val="20"/>
        </w:rPr>
        <w:t xml:space="preserve">В случае если гарантирующим поставщиком, указанным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осуществляется покупка электрической энергии и мощности на оптовом рынке, с 1 января 2015 г. включаются в расположенную на территории того же субъекта Российской Федерации зону деятельности гарантирующего поставщика, указанного в </w:t>
      </w:r>
      <w:hyperlink w:anchor="P1517" w:history="1">
        <w:r w:rsidRPr="00637E67">
          <w:rPr>
            <w:rFonts w:ascii="Times New Roman" w:hAnsi="Times New Roman" w:cs="Times New Roman"/>
            <w:sz w:val="20"/>
          </w:rPr>
          <w:t>абзаце втором пункта 198</w:t>
        </w:r>
      </w:hyperlink>
      <w:r w:rsidRPr="00637E67">
        <w:rPr>
          <w:rFonts w:ascii="Times New Roman" w:hAnsi="Times New Roman" w:cs="Times New Roman"/>
          <w:sz w:val="20"/>
        </w:rPr>
        <w:t xml:space="preserve"> настоящего документа, а с 1 июля 2015 г. исключаются из такой зоны деятельности и включаются в расположенные на территории того же субъекта Российской Федерации зоны деятельности гарантирующих поставщиков, из которых эти части были исключены в связи с присвоением статуса гарантирующего поставщика энергосбытовой организации, указанной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 В случае если гарантирующим поставщиком, указанным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до 1 января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на территориях, объединенных в ценовые и неценовые зоны оптового рынка, то такой гарантирующий поставщик с 1 января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7" w:history="1">
        <w:r w:rsidRPr="00637E67">
          <w:rPr>
            <w:rFonts w:ascii="Times New Roman" w:hAnsi="Times New Roman" w:cs="Times New Roman"/>
            <w:sz w:val="20"/>
          </w:rPr>
          <w:t>абзаце втором пункта 198</w:t>
        </w:r>
      </w:hyperlink>
      <w:r w:rsidRPr="00637E67">
        <w:rPr>
          <w:rFonts w:ascii="Times New Roman" w:hAnsi="Times New Roman" w:cs="Times New Roman"/>
          <w:sz w:val="20"/>
        </w:rPr>
        <w:t xml:space="preserve"> настоящего документа, а с 1 июля 2015 г. исключается из такой зоны деятельности и включается в расположенные на территории того же субъекта Российской Федерации зоны деятельности гарантирующих поставщиков, из которых эта зона (ее часть) была исключена в связи с присвоением статуса гарантирующего поставщика энергосбытовой организации, указанной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(в измененные зоны деятельности в случае, если указанные зоны деятельности были изменены в порядке, предусмотренном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49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bookmarkStart w:id="231" w:name="P1835"/>
      <w:bookmarkEnd w:id="231"/>
      <w:r w:rsidRPr="00637E67">
        <w:rPr>
          <w:rFonts w:ascii="Times New Roman" w:hAnsi="Times New Roman" w:cs="Times New Roman"/>
          <w:sz w:val="20"/>
        </w:rPr>
        <w:t xml:space="preserve">В случае если гарантирующим поставщиком, в зону деятельности которого в соответствии с </w:t>
      </w:r>
      <w:hyperlink w:anchor="P1833" w:history="1">
        <w:r w:rsidRPr="00637E67">
          <w:rPr>
            <w:rFonts w:ascii="Times New Roman" w:hAnsi="Times New Roman" w:cs="Times New Roman"/>
            <w:sz w:val="20"/>
          </w:rPr>
          <w:t>абзацем четвертым</w:t>
        </w:r>
      </w:hyperlink>
      <w:r w:rsidRPr="00637E67">
        <w:rPr>
          <w:rFonts w:ascii="Times New Roman" w:hAnsi="Times New Roman" w:cs="Times New Roman"/>
          <w:sz w:val="20"/>
        </w:rPr>
        <w:t xml:space="preserve"> настоящего пункта была включена зона деятельности либо часть зоны деятельности гарантирующего поставщика, указанного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w:t>
      </w:r>
      <w:hyperlink w:anchor="P1518"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и </w:t>
      </w:r>
      <w:hyperlink w:anchor="P1519" w:history="1">
        <w:r w:rsidRPr="00637E67">
          <w:rPr>
            <w:rFonts w:ascii="Times New Roman" w:hAnsi="Times New Roman" w:cs="Times New Roman"/>
            <w:sz w:val="20"/>
          </w:rPr>
          <w:t>четвертом пункта 198</w:t>
        </w:r>
      </w:hyperlink>
      <w:r w:rsidRPr="00637E67">
        <w:rPr>
          <w:rFonts w:ascii="Times New Roman" w:hAnsi="Times New Roman" w:cs="Times New Roman"/>
          <w:sz w:val="20"/>
        </w:rPr>
        <w:t xml:space="preserve"> настоящего документа, до 1 октября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та часть зоны его деятельности в качестве гарантирующего поставщика, в отношении точек поставки которой им по состоянию на 1 октября 2015 г. не осуществляется покупка электрической энергии (мощности) на оптовом рынке, с 1 октября 2015 г.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7" w:history="1">
        <w:r w:rsidRPr="00637E67">
          <w:rPr>
            <w:rFonts w:ascii="Times New Roman" w:hAnsi="Times New Roman" w:cs="Times New Roman"/>
            <w:sz w:val="20"/>
          </w:rPr>
          <w:t>абзаце втором пункта 198</w:t>
        </w:r>
      </w:hyperlink>
      <w:r w:rsidRPr="00637E67">
        <w:rPr>
          <w:rFonts w:ascii="Times New Roman" w:hAnsi="Times New Roman" w:cs="Times New Roman"/>
          <w:sz w:val="20"/>
        </w:rPr>
        <w:t xml:space="preserve"> настоящего документа. При этом если гарантирующим поставщиком, функционирующим на территории субъекта Российской Федерации, входящего в неценовую зону оптового рынка, указанным в </w:t>
      </w:r>
      <w:hyperlink w:anchor="P1518"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и </w:t>
      </w:r>
      <w:hyperlink w:anchor="P1519" w:history="1">
        <w:r w:rsidRPr="00637E67">
          <w:rPr>
            <w:rFonts w:ascii="Times New Roman" w:hAnsi="Times New Roman" w:cs="Times New Roman"/>
            <w:sz w:val="20"/>
          </w:rPr>
          <w:t>четвертом пункта 198</w:t>
        </w:r>
      </w:hyperlink>
      <w:r w:rsidRPr="00637E67">
        <w:rPr>
          <w:rFonts w:ascii="Times New Roman" w:hAnsi="Times New Roman" w:cs="Times New Roman"/>
          <w:sz w:val="20"/>
        </w:rPr>
        <w:t xml:space="preserve"> настоящего документа, до 1 октября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такой гарантирующий поставщик с 1 октября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7" w:history="1">
        <w:r w:rsidRPr="00637E67">
          <w:rPr>
            <w:rFonts w:ascii="Times New Roman" w:hAnsi="Times New Roman" w:cs="Times New Roman"/>
            <w:sz w:val="20"/>
          </w:rPr>
          <w:t>абзаце втором пункта 198</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9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bookmarkStart w:id="232" w:name="P1837"/>
      <w:bookmarkEnd w:id="232"/>
      <w:r w:rsidRPr="00637E67">
        <w:rPr>
          <w:rFonts w:ascii="Times New Roman" w:hAnsi="Times New Roman" w:cs="Times New Roman"/>
          <w:sz w:val="20"/>
        </w:rPr>
        <w:t>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функционирующего на территории Республики Крым.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9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bookmarkStart w:id="233" w:name="P1839"/>
      <w:bookmarkEnd w:id="233"/>
      <w:r w:rsidRPr="00637E67">
        <w:rPr>
          <w:rFonts w:ascii="Times New Roman" w:hAnsi="Times New Roman" w:cs="Times New Roman"/>
          <w:sz w:val="20"/>
        </w:rPr>
        <w:t xml:space="preserve">В случае утраты организацией, указанной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статуса гарантирующего поставщика включается в соответствующую расположенную на территории того же субъекта Российской Федерации зону деятельности гарантирующего поставщика, из которой эта зона (часть зоны) была исключена в связи с присвоением статуса гарантирующего поставщика организации, указанной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9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bookmarkStart w:id="234" w:name="P1841"/>
      <w:bookmarkEnd w:id="234"/>
      <w:r w:rsidRPr="00637E67">
        <w:rPr>
          <w:rFonts w:ascii="Times New Roman" w:hAnsi="Times New Roman" w:cs="Times New Roman"/>
          <w:sz w:val="20"/>
        </w:rPr>
        <w:t xml:space="preserve">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зона деятельности (часть зоны деятельности) указанной организации с даты утраты организацией, указанной в </w:t>
      </w:r>
      <w:hyperlink w:anchor="P1521" w:history="1">
        <w:r w:rsidRPr="00637E67">
          <w:rPr>
            <w:rFonts w:ascii="Times New Roman" w:hAnsi="Times New Roman" w:cs="Times New Roman"/>
            <w:sz w:val="20"/>
          </w:rPr>
          <w:t>абзаце шестом пункта 198</w:t>
        </w:r>
      </w:hyperlink>
      <w:r w:rsidRPr="00637E67">
        <w:rPr>
          <w:rFonts w:ascii="Times New Roman" w:hAnsi="Times New Roman" w:cs="Times New Roman"/>
          <w:sz w:val="20"/>
        </w:rPr>
        <w:t xml:space="preserve"> настоящего документа, статуса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1517" w:history="1">
        <w:r w:rsidRPr="00637E67">
          <w:rPr>
            <w:rFonts w:ascii="Times New Roman" w:hAnsi="Times New Roman" w:cs="Times New Roman"/>
            <w:sz w:val="20"/>
          </w:rPr>
          <w:t>абзаце втором пункта 198</w:t>
        </w:r>
      </w:hyperlink>
      <w:r w:rsidRPr="00637E67">
        <w:rPr>
          <w:rFonts w:ascii="Times New Roman" w:hAnsi="Times New Roman" w:cs="Times New Roman"/>
          <w:sz w:val="20"/>
        </w:rPr>
        <w:t xml:space="preserve"> настоящего документа, либо зону деятельности организации, которая в порядке правопреемства или на ином законном основании получила статус гарантирующего поставщика в отношении зоны деятельности гарантирующего поставщика, указанного в </w:t>
      </w:r>
      <w:hyperlink w:anchor="P1517" w:history="1">
        <w:r w:rsidRPr="00637E67">
          <w:rPr>
            <w:rFonts w:ascii="Times New Roman" w:hAnsi="Times New Roman" w:cs="Times New Roman"/>
            <w:sz w:val="20"/>
          </w:rPr>
          <w:t>абзаце втором пункта 198</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49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23.12.2016 N 1446)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целях оформления установленного </w:t>
      </w:r>
      <w:hyperlink w:anchor="P1828" w:history="1">
        <w:r w:rsidRPr="00637E67">
          <w:rPr>
            <w:rFonts w:ascii="Times New Roman" w:hAnsi="Times New Roman" w:cs="Times New Roman"/>
            <w:sz w:val="20"/>
          </w:rPr>
          <w:t>абзацами первым</w:t>
        </w:r>
      </w:hyperlink>
      <w:r w:rsidRPr="00637E67">
        <w:rPr>
          <w:rFonts w:ascii="Times New Roman" w:hAnsi="Times New Roman" w:cs="Times New Roman"/>
          <w:sz w:val="20"/>
        </w:rPr>
        <w:t xml:space="preserve">, </w:t>
      </w:r>
      <w:hyperlink w:anchor="P1833" w:history="1">
        <w:r w:rsidRPr="00637E67">
          <w:rPr>
            <w:rFonts w:ascii="Times New Roman" w:hAnsi="Times New Roman" w:cs="Times New Roman"/>
            <w:sz w:val="20"/>
          </w:rPr>
          <w:t>четвертым</w:t>
        </w:r>
      </w:hyperlink>
      <w:r w:rsidRPr="00637E67">
        <w:rPr>
          <w:rFonts w:ascii="Times New Roman" w:hAnsi="Times New Roman" w:cs="Times New Roman"/>
          <w:sz w:val="20"/>
        </w:rPr>
        <w:t xml:space="preserve">, </w:t>
      </w:r>
      <w:hyperlink w:anchor="P1835" w:history="1">
        <w:r w:rsidRPr="00637E67">
          <w:rPr>
            <w:rFonts w:ascii="Times New Roman" w:hAnsi="Times New Roman" w:cs="Times New Roman"/>
            <w:sz w:val="20"/>
          </w:rPr>
          <w:t>пятым</w:t>
        </w:r>
      </w:hyperlink>
      <w:r w:rsidRPr="00637E67">
        <w:rPr>
          <w:rFonts w:ascii="Times New Roman" w:hAnsi="Times New Roman" w:cs="Times New Roman"/>
          <w:sz w:val="20"/>
        </w:rPr>
        <w:t xml:space="preserve">, </w:t>
      </w:r>
      <w:hyperlink w:anchor="P1837" w:history="1">
        <w:r w:rsidRPr="00637E67">
          <w:rPr>
            <w:rFonts w:ascii="Times New Roman" w:hAnsi="Times New Roman" w:cs="Times New Roman"/>
            <w:sz w:val="20"/>
          </w:rPr>
          <w:t>шестым</w:t>
        </w:r>
      </w:hyperlink>
      <w:r w:rsidRPr="00637E67">
        <w:rPr>
          <w:rFonts w:ascii="Times New Roman" w:hAnsi="Times New Roman" w:cs="Times New Roman"/>
          <w:sz w:val="20"/>
        </w:rPr>
        <w:t xml:space="preserve">, </w:t>
      </w:r>
      <w:hyperlink w:anchor="P1839" w:history="1">
        <w:r w:rsidRPr="00637E67">
          <w:rPr>
            <w:rFonts w:ascii="Times New Roman" w:hAnsi="Times New Roman" w:cs="Times New Roman"/>
            <w:sz w:val="20"/>
          </w:rPr>
          <w:t>седьмым</w:t>
        </w:r>
      </w:hyperlink>
      <w:r w:rsidRPr="00637E67">
        <w:rPr>
          <w:rFonts w:ascii="Times New Roman" w:hAnsi="Times New Roman" w:cs="Times New Roman"/>
          <w:sz w:val="20"/>
        </w:rPr>
        <w:t xml:space="preserve"> или </w:t>
      </w:r>
      <w:hyperlink w:anchor="P1841" w:history="1">
        <w:r w:rsidRPr="00637E67">
          <w:rPr>
            <w:rFonts w:ascii="Times New Roman" w:hAnsi="Times New Roman" w:cs="Times New Roman"/>
            <w:sz w:val="20"/>
          </w:rPr>
          <w:t>восьмым</w:t>
        </w:r>
      </w:hyperlink>
      <w:r w:rsidRPr="00637E67">
        <w:rPr>
          <w:rFonts w:ascii="Times New Roman" w:hAnsi="Times New Roman" w:cs="Times New Roman"/>
          <w:sz w:val="20"/>
        </w:rPr>
        <w:t xml:space="preserve"> настоящего пункта изменения границ зон деятельности гарантирующих поставщиков уполномоченный орган субъекта Российской Федерации, на территории которого расположена зона деятельности соответствующего гарантирующего поставщика, не позднее одного месяца после даты изменения границ зон деятельности гарантирующих поставщиков, указанной в </w:t>
      </w:r>
      <w:hyperlink w:anchor="P1828" w:history="1">
        <w:r w:rsidRPr="00637E67">
          <w:rPr>
            <w:rFonts w:ascii="Times New Roman" w:hAnsi="Times New Roman" w:cs="Times New Roman"/>
            <w:sz w:val="20"/>
          </w:rPr>
          <w:t>абзацах первом</w:t>
        </w:r>
      </w:hyperlink>
      <w:r w:rsidRPr="00637E67">
        <w:rPr>
          <w:rFonts w:ascii="Times New Roman" w:hAnsi="Times New Roman" w:cs="Times New Roman"/>
          <w:sz w:val="20"/>
        </w:rPr>
        <w:t xml:space="preserve">, </w:t>
      </w:r>
      <w:hyperlink w:anchor="P1833"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w:t>
      </w:r>
      <w:hyperlink w:anchor="P1835" w:history="1">
        <w:r w:rsidRPr="00637E67">
          <w:rPr>
            <w:rFonts w:ascii="Times New Roman" w:hAnsi="Times New Roman" w:cs="Times New Roman"/>
            <w:sz w:val="20"/>
          </w:rPr>
          <w:t>пятом</w:t>
        </w:r>
      </w:hyperlink>
      <w:r w:rsidRPr="00637E67">
        <w:rPr>
          <w:rFonts w:ascii="Times New Roman" w:hAnsi="Times New Roman" w:cs="Times New Roman"/>
          <w:sz w:val="20"/>
        </w:rPr>
        <w:t xml:space="preserve">, </w:t>
      </w:r>
      <w:hyperlink w:anchor="P1837" w:history="1">
        <w:r w:rsidRPr="00637E67">
          <w:rPr>
            <w:rFonts w:ascii="Times New Roman" w:hAnsi="Times New Roman" w:cs="Times New Roman"/>
            <w:sz w:val="20"/>
          </w:rPr>
          <w:t>шестом</w:t>
        </w:r>
      </w:hyperlink>
      <w:r w:rsidRPr="00637E67">
        <w:rPr>
          <w:rFonts w:ascii="Times New Roman" w:hAnsi="Times New Roman" w:cs="Times New Roman"/>
          <w:sz w:val="20"/>
        </w:rPr>
        <w:t xml:space="preserve">, </w:t>
      </w:r>
      <w:hyperlink w:anchor="P1839" w:history="1">
        <w:r w:rsidRPr="00637E67">
          <w:rPr>
            <w:rFonts w:ascii="Times New Roman" w:hAnsi="Times New Roman" w:cs="Times New Roman"/>
            <w:sz w:val="20"/>
          </w:rPr>
          <w:t>седьмом</w:t>
        </w:r>
      </w:hyperlink>
      <w:r w:rsidRPr="00637E67">
        <w:rPr>
          <w:rFonts w:ascii="Times New Roman" w:hAnsi="Times New Roman" w:cs="Times New Roman"/>
          <w:sz w:val="20"/>
        </w:rPr>
        <w:t xml:space="preserve"> или </w:t>
      </w:r>
      <w:hyperlink w:anchor="P1841" w:history="1">
        <w:r w:rsidRPr="00637E67">
          <w:rPr>
            <w:rFonts w:ascii="Times New Roman" w:hAnsi="Times New Roman" w:cs="Times New Roman"/>
            <w:sz w:val="20"/>
          </w:rPr>
          <w:t>восьмом</w:t>
        </w:r>
      </w:hyperlink>
      <w:r w:rsidRPr="00637E67">
        <w:rPr>
          <w:rFonts w:ascii="Times New Roman" w:hAnsi="Times New Roman" w:cs="Times New Roman"/>
          <w:sz w:val="20"/>
        </w:rPr>
        <w:t xml:space="preserve"> настоящего пункта, обязан принять решение об измененных границах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в случае наличия соответствующих изменений в описании границ зоны деятельности и того гарантирующего поставщика, в зону деятельности которого была включена вся или часть зоны деятельности другого гарантирующего поставщика. До принятия такого решения уполномоченный орган субъекта Российской Федерации направляет: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28.05.2015 </w:t>
      </w:r>
      <w:hyperlink r:id="rId498" w:history="1">
        <w:r w:rsidRPr="00637E67">
          <w:rPr>
            <w:rFonts w:ascii="Times New Roman" w:hAnsi="Times New Roman" w:cs="Times New Roman"/>
            <w:sz w:val="20"/>
          </w:rPr>
          <w:t>N 508</w:t>
        </w:r>
      </w:hyperlink>
      <w:r w:rsidRPr="00637E67">
        <w:rPr>
          <w:rFonts w:ascii="Times New Roman" w:hAnsi="Times New Roman" w:cs="Times New Roman"/>
          <w:sz w:val="20"/>
        </w:rPr>
        <w:t xml:space="preserve">, от 23.12.2016 </w:t>
      </w:r>
      <w:hyperlink r:id="rId499" w:history="1">
        <w:r w:rsidRPr="00637E67">
          <w:rPr>
            <w:rFonts w:ascii="Times New Roman" w:hAnsi="Times New Roman" w:cs="Times New Roman"/>
            <w:sz w:val="20"/>
          </w:rPr>
          <w:t>N 1446</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совет рынка письменный запрос о группах точек поставки, с использованием которых 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участвует в торговле электрической энергией и мощностью на оптовом рынке на 30 сентября 2012 г., 31 декабря 2014 г., 1 октября 2015 г. или на 31 марта 2017 г. соответственно;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28.05.2015 </w:t>
      </w:r>
      <w:hyperlink r:id="rId500" w:history="1">
        <w:r w:rsidRPr="00637E67">
          <w:rPr>
            <w:rFonts w:ascii="Times New Roman" w:hAnsi="Times New Roman" w:cs="Times New Roman"/>
            <w:sz w:val="20"/>
          </w:rPr>
          <w:t>N 508</w:t>
        </w:r>
      </w:hyperlink>
      <w:r w:rsidRPr="00637E67">
        <w:rPr>
          <w:rFonts w:ascii="Times New Roman" w:hAnsi="Times New Roman" w:cs="Times New Roman"/>
          <w:sz w:val="20"/>
        </w:rPr>
        <w:t xml:space="preserve">, от 23.12.2016 </w:t>
      </w:r>
      <w:hyperlink r:id="rId501" w:history="1">
        <w:r w:rsidRPr="00637E67">
          <w:rPr>
            <w:rFonts w:ascii="Times New Roman" w:hAnsi="Times New Roman" w:cs="Times New Roman"/>
            <w:sz w:val="20"/>
          </w:rPr>
          <w:t>N 1446</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гарантирующему поставщику, обеспечившему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и сетевой организации (энергоснабжающей организации, хозяйствующему субъекту), по границам балансовой принадлежности объектов электросетевого хозяйства которой ранее была установлена зона деятельности такого гарантирующего поставщика, письменный запрос о том, какие адреса (наименование субъекта Российской Федерации, района, города, иного поселения, улицы, номер дома) на территории поселений соотносятся с группами точек поставки, с использованием которых по данным совета рынка такой гарантирующий поставщик участвует в торговле электрической энергией и мощностью на оптовом рынке, и какие адреса соотносятся с точками поставки на границах балансовой принадлежности сетевой организации (энергоснабжающей организации, хозяйствующего субъекта), по которым ранее была установлена зона деятельности такого гарантирующего поставщика, не включенными в состав группы точек поставки такого гарантирующего поставщика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по согласованию (при его наличии) с сетевой организацией (энергоснабжающей организацией, хозяйствующим субъектом), по границам балансовой принадлежности объектов электросетевого хозяйства которой ранее была установлена зона деятельности соответствующего гарантирующего поставщика, а также совет рынка в течение 10 рабочих дней обязаны предоставить запрошенную информацию уполномоченному органу субъекта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0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Решение уполномоченного органа субъекта Российской Федерации об измененных в соответствии с </w:t>
      </w:r>
      <w:hyperlink w:anchor="P1828" w:history="1">
        <w:r w:rsidRPr="00637E67">
          <w:rPr>
            <w:rFonts w:ascii="Times New Roman" w:hAnsi="Times New Roman" w:cs="Times New Roman"/>
            <w:sz w:val="20"/>
          </w:rPr>
          <w:t>абзацами первым</w:t>
        </w:r>
      </w:hyperlink>
      <w:r w:rsidRPr="00637E67">
        <w:rPr>
          <w:rFonts w:ascii="Times New Roman" w:hAnsi="Times New Roman" w:cs="Times New Roman"/>
          <w:sz w:val="20"/>
        </w:rPr>
        <w:t xml:space="preserve">, </w:t>
      </w:r>
      <w:hyperlink w:anchor="P1833" w:history="1">
        <w:r w:rsidRPr="00637E67">
          <w:rPr>
            <w:rFonts w:ascii="Times New Roman" w:hAnsi="Times New Roman" w:cs="Times New Roman"/>
            <w:sz w:val="20"/>
          </w:rPr>
          <w:t>четвертым</w:t>
        </w:r>
      </w:hyperlink>
      <w:r w:rsidRPr="00637E67">
        <w:rPr>
          <w:rFonts w:ascii="Times New Roman" w:hAnsi="Times New Roman" w:cs="Times New Roman"/>
          <w:sz w:val="20"/>
        </w:rPr>
        <w:t xml:space="preserve">, </w:t>
      </w:r>
      <w:hyperlink w:anchor="P1835" w:history="1">
        <w:r w:rsidRPr="00637E67">
          <w:rPr>
            <w:rFonts w:ascii="Times New Roman" w:hAnsi="Times New Roman" w:cs="Times New Roman"/>
            <w:sz w:val="20"/>
          </w:rPr>
          <w:t>пятым</w:t>
        </w:r>
      </w:hyperlink>
      <w:r w:rsidRPr="00637E67">
        <w:rPr>
          <w:rFonts w:ascii="Times New Roman" w:hAnsi="Times New Roman" w:cs="Times New Roman"/>
          <w:sz w:val="20"/>
        </w:rPr>
        <w:t xml:space="preserve">, </w:t>
      </w:r>
      <w:hyperlink w:anchor="P1837" w:history="1">
        <w:r w:rsidRPr="00637E67">
          <w:rPr>
            <w:rFonts w:ascii="Times New Roman" w:hAnsi="Times New Roman" w:cs="Times New Roman"/>
            <w:sz w:val="20"/>
          </w:rPr>
          <w:t>шестым</w:t>
        </w:r>
      </w:hyperlink>
      <w:r w:rsidRPr="00637E67">
        <w:rPr>
          <w:rFonts w:ascii="Times New Roman" w:hAnsi="Times New Roman" w:cs="Times New Roman"/>
          <w:sz w:val="20"/>
        </w:rPr>
        <w:t xml:space="preserve">, </w:t>
      </w:r>
      <w:hyperlink w:anchor="P1839" w:history="1">
        <w:r w:rsidRPr="00637E67">
          <w:rPr>
            <w:rFonts w:ascii="Times New Roman" w:hAnsi="Times New Roman" w:cs="Times New Roman"/>
            <w:sz w:val="20"/>
          </w:rPr>
          <w:t>седьмым</w:t>
        </w:r>
      </w:hyperlink>
      <w:r w:rsidRPr="00637E67">
        <w:rPr>
          <w:rFonts w:ascii="Times New Roman" w:hAnsi="Times New Roman" w:cs="Times New Roman"/>
          <w:sz w:val="20"/>
        </w:rPr>
        <w:t xml:space="preserve"> или </w:t>
      </w:r>
      <w:hyperlink w:anchor="P1841" w:history="1">
        <w:r w:rsidRPr="00637E67">
          <w:rPr>
            <w:rFonts w:ascii="Times New Roman" w:hAnsi="Times New Roman" w:cs="Times New Roman"/>
            <w:sz w:val="20"/>
          </w:rPr>
          <w:t>восьмым</w:t>
        </w:r>
      </w:hyperlink>
      <w:r w:rsidRPr="00637E67">
        <w:rPr>
          <w:rFonts w:ascii="Times New Roman" w:hAnsi="Times New Roman" w:cs="Times New Roman"/>
          <w:sz w:val="20"/>
        </w:rPr>
        <w:t xml:space="preserve"> настоящего пункта границах зон деятельности гарантирующих поставщиков должно содержать: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28.12.2012 </w:t>
      </w:r>
      <w:hyperlink r:id="rId503" w:history="1">
        <w:r w:rsidRPr="00637E67">
          <w:rPr>
            <w:rFonts w:ascii="Times New Roman" w:hAnsi="Times New Roman" w:cs="Times New Roman"/>
            <w:sz w:val="20"/>
          </w:rPr>
          <w:t>N 1449</w:t>
        </w:r>
      </w:hyperlink>
      <w:r w:rsidRPr="00637E67">
        <w:rPr>
          <w:rFonts w:ascii="Times New Roman" w:hAnsi="Times New Roman" w:cs="Times New Roman"/>
          <w:sz w:val="20"/>
        </w:rPr>
        <w:t xml:space="preserve">, от 28.05.2015 </w:t>
      </w:r>
      <w:hyperlink r:id="rId504" w:history="1">
        <w:r w:rsidRPr="00637E67">
          <w:rPr>
            <w:rFonts w:ascii="Times New Roman" w:hAnsi="Times New Roman" w:cs="Times New Roman"/>
            <w:sz w:val="20"/>
          </w:rPr>
          <w:t>N 508</w:t>
        </w:r>
      </w:hyperlink>
      <w:r w:rsidRPr="00637E67">
        <w:rPr>
          <w:rFonts w:ascii="Times New Roman" w:hAnsi="Times New Roman" w:cs="Times New Roman"/>
          <w:sz w:val="20"/>
        </w:rPr>
        <w:t xml:space="preserve">, от 23.12.2016 </w:t>
      </w:r>
      <w:hyperlink r:id="rId505" w:history="1">
        <w:r w:rsidRPr="00637E67">
          <w:rPr>
            <w:rFonts w:ascii="Times New Roman" w:hAnsi="Times New Roman" w:cs="Times New Roman"/>
            <w:sz w:val="20"/>
          </w:rPr>
          <w:t>N 1446</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об основаниях изменения границ зон деятельности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описание с привязкой к адресам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а также гарантирующего поставщика, в зону деятельности которого была включена вся или часть зоны деятельности другого гарантирующего поставщика, в случае наличия соответствующих изменений в описании границ зоны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0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дату, с которой границы зон деятельности гарантирующих поставщиков являются измененными, определяемую в соответствии с </w:t>
      </w:r>
      <w:hyperlink w:anchor="P1828" w:history="1">
        <w:r w:rsidRPr="00637E67">
          <w:rPr>
            <w:rFonts w:ascii="Times New Roman" w:hAnsi="Times New Roman" w:cs="Times New Roman"/>
            <w:sz w:val="20"/>
          </w:rPr>
          <w:t>абзацами первым</w:t>
        </w:r>
      </w:hyperlink>
      <w:r w:rsidRPr="00637E67">
        <w:rPr>
          <w:rFonts w:ascii="Times New Roman" w:hAnsi="Times New Roman" w:cs="Times New Roman"/>
          <w:sz w:val="20"/>
        </w:rPr>
        <w:t xml:space="preserve">, </w:t>
      </w:r>
      <w:hyperlink w:anchor="P1833" w:history="1">
        <w:r w:rsidRPr="00637E67">
          <w:rPr>
            <w:rFonts w:ascii="Times New Roman" w:hAnsi="Times New Roman" w:cs="Times New Roman"/>
            <w:sz w:val="20"/>
          </w:rPr>
          <w:t>четвертым</w:t>
        </w:r>
      </w:hyperlink>
      <w:r w:rsidRPr="00637E67">
        <w:rPr>
          <w:rFonts w:ascii="Times New Roman" w:hAnsi="Times New Roman" w:cs="Times New Roman"/>
          <w:sz w:val="20"/>
        </w:rPr>
        <w:t xml:space="preserve">, </w:t>
      </w:r>
      <w:hyperlink w:anchor="P1835" w:history="1">
        <w:r w:rsidRPr="00637E67">
          <w:rPr>
            <w:rFonts w:ascii="Times New Roman" w:hAnsi="Times New Roman" w:cs="Times New Roman"/>
            <w:sz w:val="20"/>
          </w:rPr>
          <w:t>пятым</w:t>
        </w:r>
      </w:hyperlink>
      <w:r w:rsidRPr="00637E67">
        <w:rPr>
          <w:rFonts w:ascii="Times New Roman" w:hAnsi="Times New Roman" w:cs="Times New Roman"/>
          <w:sz w:val="20"/>
        </w:rPr>
        <w:t xml:space="preserve">, </w:t>
      </w:r>
      <w:hyperlink w:anchor="P1837" w:history="1">
        <w:r w:rsidRPr="00637E67">
          <w:rPr>
            <w:rFonts w:ascii="Times New Roman" w:hAnsi="Times New Roman" w:cs="Times New Roman"/>
            <w:sz w:val="20"/>
          </w:rPr>
          <w:t>шестым</w:t>
        </w:r>
      </w:hyperlink>
      <w:r w:rsidRPr="00637E67">
        <w:rPr>
          <w:rFonts w:ascii="Times New Roman" w:hAnsi="Times New Roman" w:cs="Times New Roman"/>
          <w:sz w:val="20"/>
        </w:rPr>
        <w:t xml:space="preserve">, </w:t>
      </w:r>
      <w:hyperlink w:anchor="P1839" w:history="1">
        <w:r w:rsidRPr="00637E67">
          <w:rPr>
            <w:rFonts w:ascii="Times New Roman" w:hAnsi="Times New Roman" w:cs="Times New Roman"/>
            <w:sz w:val="20"/>
          </w:rPr>
          <w:t>седьмым</w:t>
        </w:r>
      </w:hyperlink>
      <w:r w:rsidRPr="00637E67">
        <w:rPr>
          <w:rFonts w:ascii="Times New Roman" w:hAnsi="Times New Roman" w:cs="Times New Roman"/>
          <w:sz w:val="20"/>
        </w:rPr>
        <w:t xml:space="preserve"> или </w:t>
      </w:r>
      <w:hyperlink w:anchor="P1841" w:history="1">
        <w:r w:rsidRPr="00637E67">
          <w:rPr>
            <w:rFonts w:ascii="Times New Roman" w:hAnsi="Times New Roman" w:cs="Times New Roman"/>
            <w:sz w:val="20"/>
          </w:rPr>
          <w:t>восьмым</w:t>
        </w:r>
      </w:hyperlink>
      <w:r w:rsidRPr="00637E67">
        <w:rPr>
          <w:rFonts w:ascii="Times New Roman" w:hAnsi="Times New Roman" w:cs="Times New Roman"/>
          <w:sz w:val="20"/>
        </w:rPr>
        <w:t xml:space="preserve"> настоящего пункта, и с которой в порядке, установленном </w:t>
      </w:r>
      <w:hyperlink w:anchor="P157" w:history="1">
        <w:r w:rsidRPr="00637E67">
          <w:rPr>
            <w:rFonts w:ascii="Times New Roman" w:hAnsi="Times New Roman" w:cs="Times New Roman"/>
            <w:sz w:val="20"/>
          </w:rPr>
          <w:t>разделом II</w:t>
        </w:r>
      </w:hyperlink>
      <w:r w:rsidRPr="00637E67">
        <w:rPr>
          <w:rFonts w:ascii="Times New Roman" w:hAnsi="Times New Roman" w:cs="Times New Roman"/>
          <w:sz w:val="20"/>
        </w:rPr>
        <w:t xml:space="preserve"> настоящего документа, начинается прием на обслуживание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Постановлений Правительства РФ от 28.12.2012 </w:t>
      </w:r>
      <w:hyperlink r:id="rId507" w:history="1">
        <w:r w:rsidRPr="00637E67">
          <w:rPr>
            <w:rFonts w:ascii="Times New Roman" w:hAnsi="Times New Roman" w:cs="Times New Roman"/>
            <w:sz w:val="20"/>
          </w:rPr>
          <w:t>N 1449</w:t>
        </w:r>
      </w:hyperlink>
      <w:r w:rsidRPr="00637E67">
        <w:rPr>
          <w:rFonts w:ascii="Times New Roman" w:hAnsi="Times New Roman" w:cs="Times New Roman"/>
          <w:sz w:val="20"/>
        </w:rPr>
        <w:t xml:space="preserve">, от 28.05.2015 </w:t>
      </w:r>
      <w:hyperlink r:id="rId508" w:history="1">
        <w:r w:rsidRPr="00637E67">
          <w:rPr>
            <w:rFonts w:ascii="Times New Roman" w:hAnsi="Times New Roman" w:cs="Times New Roman"/>
            <w:sz w:val="20"/>
          </w:rPr>
          <w:t>N 508</w:t>
        </w:r>
      </w:hyperlink>
      <w:r w:rsidRPr="00637E67">
        <w:rPr>
          <w:rFonts w:ascii="Times New Roman" w:hAnsi="Times New Roman" w:cs="Times New Roman"/>
          <w:sz w:val="20"/>
        </w:rPr>
        <w:t xml:space="preserve">, от 23.12.2016 </w:t>
      </w:r>
      <w:hyperlink r:id="rId509" w:history="1">
        <w:r w:rsidRPr="00637E67">
          <w:rPr>
            <w:rFonts w:ascii="Times New Roman" w:hAnsi="Times New Roman" w:cs="Times New Roman"/>
            <w:sz w:val="20"/>
          </w:rPr>
          <w:t>N 1446</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Решение уполномоченного органа субъекта Российской Федерации об определении (изменении) в соответствии с </w:t>
      </w:r>
      <w:hyperlink w:anchor="P1829" w:history="1">
        <w:r w:rsidRPr="00637E67">
          <w:rPr>
            <w:rFonts w:ascii="Times New Roman" w:hAnsi="Times New Roman" w:cs="Times New Roman"/>
            <w:sz w:val="20"/>
          </w:rPr>
          <w:t>абзацем вторым</w:t>
        </w:r>
      </w:hyperlink>
      <w:r w:rsidRPr="00637E67">
        <w:rPr>
          <w:rFonts w:ascii="Times New Roman" w:hAnsi="Times New Roman" w:cs="Times New Roman"/>
          <w:sz w:val="20"/>
        </w:rPr>
        <w:t xml:space="preserve"> настоящего пункта границ зон деятельности гарантирующих поставщиков должно содержать: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1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28.12.2012 N 1449)</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об основаниях определения (изменения) границ зон деятельности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1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28.12.2012 N 1449)</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дату, с которой границы зон деятельности гарантирующих поставщиков являются определенными (измененными), определяемую в соответствии с </w:t>
      </w:r>
      <w:hyperlink w:anchor="P1829" w:history="1">
        <w:r w:rsidRPr="00637E67">
          <w:rPr>
            <w:rFonts w:ascii="Times New Roman" w:hAnsi="Times New Roman" w:cs="Times New Roman"/>
            <w:sz w:val="20"/>
          </w:rPr>
          <w:t>абзацем вторым</w:t>
        </w:r>
      </w:hyperlink>
      <w:r w:rsidRPr="00637E67">
        <w:rPr>
          <w:rFonts w:ascii="Times New Roman" w:hAnsi="Times New Roman" w:cs="Times New Roman"/>
          <w:sz w:val="20"/>
        </w:rPr>
        <w:t xml:space="preserve"> настоящего пункта, и с которой в порядке, установленном </w:t>
      </w:r>
      <w:hyperlink w:anchor="P157" w:history="1">
        <w:r w:rsidRPr="00637E67">
          <w:rPr>
            <w:rFonts w:ascii="Times New Roman" w:hAnsi="Times New Roman" w:cs="Times New Roman"/>
            <w:sz w:val="20"/>
          </w:rPr>
          <w:t>разделом II</w:t>
        </w:r>
      </w:hyperlink>
      <w:r w:rsidRPr="00637E67">
        <w:rPr>
          <w:rFonts w:ascii="Times New Roman" w:hAnsi="Times New Roman" w:cs="Times New Roman"/>
          <w:sz w:val="20"/>
        </w:rPr>
        <w:t xml:space="preserve"> настоящего документа, начинается прием на обслуживание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1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28.12.2012 N 1449)</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1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28.12.2012 N 1449)</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гарантирующих поставщиков, границы зон деятельности которых были определены (изменены).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1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28.12.2012 N 1449)</w:t>
      </w:r>
    </w:p>
    <w:p w:rsidR="0006611D" w:rsidRPr="00637E67" w:rsidRDefault="0006611D" w:rsidP="00637E67">
      <w:pPr>
        <w:pStyle w:val="ConsPlusNormal"/>
        <w:ind w:firstLine="142"/>
        <w:jc w:val="both"/>
        <w:rPr>
          <w:rFonts w:ascii="Times New Roman" w:hAnsi="Times New Roman" w:cs="Times New Roman"/>
          <w:sz w:val="20"/>
        </w:rPr>
      </w:pPr>
      <w:bookmarkStart w:id="235" w:name="P1868"/>
      <w:bookmarkEnd w:id="235"/>
      <w:r w:rsidRPr="00637E67">
        <w:rPr>
          <w:rFonts w:ascii="Times New Roman" w:hAnsi="Times New Roman" w:cs="Times New Roman"/>
          <w:sz w:val="20"/>
        </w:rP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1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1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1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30.12.2012 N 1482, в ред. </w:t>
      </w:r>
      <w:hyperlink r:id="rId51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r:id="rId519" w:history="1">
        <w:r w:rsidRPr="00637E67">
          <w:rPr>
            <w:rFonts w:ascii="Times New Roman" w:hAnsi="Times New Roman" w:cs="Times New Roman"/>
            <w:sz w:val="20"/>
          </w:rPr>
          <w:t>Правил</w:t>
        </w:r>
      </w:hyperlink>
      <w:r w:rsidRPr="00637E67">
        <w:rPr>
          <w:rFonts w:ascii="Times New Roman" w:hAnsi="Times New Roman" w:cs="Times New Roman"/>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2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r:id="rId521" w:history="1">
        <w:r w:rsidRPr="00637E67">
          <w:rPr>
            <w:rFonts w:ascii="Times New Roman" w:hAnsi="Times New Roman" w:cs="Times New Roman"/>
            <w:sz w:val="20"/>
          </w:rPr>
          <w:t>Правил</w:t>
        </w:r>
      </w:hyperlink>
      <w:r w:rsidRPr="00637E67">
        <w:rPr>
          <w:rFonts w:ascii="Times New Roman" w:hAnsi="Times New Roman" w:cs="Times New Roman"/>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2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2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об основаниях изменения границ зон деятельности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r:id="rId524" w:history="1">
        <w:r w:rsidRPr="00637E67">
          <w:rPr>
            <w:rFonts w:ascii="Times New Roman" w:hAnsi="Times New Roman" w:cs="Times New Roman"/>
            <w:sz w:val="20"/>
          </w:rPr>
          <w:t>Правил</w:t>
        </w:r>
      </w:hyperlink>
      <w:r w:rsidRPr="00637E67">
        <w:rPr>
          <w:rFonts w:ascii="Times New Roman" w:hAnsi="Times New Roman" w:cs="Times New Roman"/>
          <w:sz w:val="20"/>
        </w:rP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anchor="P157" w:history="1">
        <w:r w:rsidRPr="00637E67">
          <w:rPr>
            <w:rFonts w:ascii="Times New Roman" w:hAnsi="Times New Roman" w:cs="Times New Roman"/>
            <w:sz w:val="20"/>
          </w:rPr>
          <w:t>разделом II</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уполномоченного федерального органа;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гарантирующих поставщиков, границы зон деятельности которых были изменены.</w:t>
      </w:r>
    </w:p>
    <w:p w:rsidR="0006611D" w:rsidRPr="00637E67" w:rsidRDefault="0006611D" w:rsidP="00637E67">
      <w:pPr>
        <w:pStyle w:val="ConsPlusNormal"/>
        <w:ind w:firstLine="142"/>
        <w:jc w:val="both"/>
        <w:rPr>
          <w:rFonts w:ascii="Times New Roman" w:hAnsi="Times New Roman" w:cs="Times New Roman"/>
          <w:sz w:val="20"/>
        </w:rPr>
      </w:pPr>
      <w:bookmarkStart w:id="236" w:name="P1891"/>
      <w:bookmarkEnd w:id="236"/>
      <w:r w:rsidRPr="00637E67">
        <w:rPr>
          <w:rFonts w:ascii="Times New Roman" w:hAnsi="Times New Roman" w:cs="Times New Roman"/>
          <w:sz w:val="20"/>
        </w:rPr>
        <w:t>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2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об основаниях изменения границ зон деятельности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описание с указанием адресов на территории поселений новых границ зон деятельности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дату, с которой границы зон деятельности гарантирующего поставщика считаются измененными.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уполномоченного федерального органа;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гарантирующего поставщика, границы зоны деятельности которого изменены.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2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2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2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2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об основаниях внесения изменений в описание границ зоны деятельности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3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дату, с которой описание границ зоны деятельности гарантирующего поставщика считается уточненным;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наименование гарантирующего поставщика, в описание границ зоны деятельности которого внесены изменения.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утратил силу. - </w:t>
      </w:r>
      <w:hyperlink r:id="rId531"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3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3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информацию об основаниях внесения изменений в описание границ зоны деятельности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3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новое описание границ зоны деятельности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3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дату, с которой описание границ зоны деятельности гарантирующего поставщика считается измененным;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3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наименование гарантирующего поставщика, в описание границ зоны деятельности которого внесены изменения.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3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3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28.05.2015 N 508)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232 в ред. </w:t>
      </w:r>
      <w:hyperlink r:id="rId53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Административным регламентом предоставления Федеральной антимонопольной службой государственной услуги по формированию и ведению федерального информационного реестра гарантирующих поставщиков и зон их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233 введен </w:t>
      </w:r>
      <w:hyperlink r:id="rId54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30.12.2012 N 1482; в ред. </w:t>
      </w:r>
      <w:hyperlink r:id="rId54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04.09.2015 N 941)</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237" w:name="P1938"/>
      <w:bookmarkEnd w:id="237"/>
      <w:r w:rsidRPr="00637E67">
        <w:rPr>
          <w:rFonts w:ascii="Times New Roman" w:hAnsi="Times New Roman" w:cs="Times New Roman"/>
          <w:sz w:val="20"/>
        </w:rPr>
        <w:t>XII. Порядок определения регулируемых цен</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на электрическую энергию (мощность), поставляемую</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на розничных рынках на территориях, объединенных</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в неценовые зоны оптового рынка, за исключением</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населения и приравненных к нему категорий</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 xml:space="preserve">(введен </w:t>
      </w:r>
      <w:hyperlink r:id="rId54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17.05.2016 N 433)</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928" w:history="1">
        <w:r w:rsidRPr="00637E67">
          <w:rPr>
            <w:rFonts w:ascii="Times New Roman" w:hAnsi="Times New Roman" w:cs="Times New Roman"/>
            <w:sz w:val="20"/>
          </w:rPr>
          <w:t>разделе VII</w:t>
        </w:r>
      </w:hyperlink>
      <w:r w:rsidRPr="00637E67">
        <w:rPr>
          <w:rFonts w:ascii="Times New Roman" w:hAnsi="Times New Roman" w:cs="Times New Roman"/>
          <w:sz w:val="20"/>
        </w:rPr>
        <w:t xml:space="preserve"> настоящего документа, по форме, предусмотренной </w:t>
      </w:r>
      <w:hyperlink w:anchor="P2559" w:history="1">
        <w:r w:rsidRPr="00637E67">
          <w:rPr>
            <w:rFonts w:ascii="Times New Roman" w:hAnsi="Times New Roman" w:cs="Times New Roman"/>
            <w:sz w:val="20"/>
          </w:rPr>
          <w:t>приложением N 2(1)</w:t>
        </w:r>
      </w:hyperlink>
      <w:r w:rsidRPr="00637E67">
        <w:rPr>
          <w:rFonts w:ascii="Times New Roman" w:hAnsi="Times New Roman" w:cs="Times New Roman"/>
          <w:sz w:val="20"/>
        </w:rPr>
        <w:t xml:space="preserve"> к настоящему документу.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235. Конечная регулируемая цена для первой ценовой категории (</w:t>
      </w:r>
      <w:r w:rsidR="002E1726" w:rsidRPr="00637E67">
        <w:rPr>
          <w:rFonts w:ascii="Times New Roman" w:hAnsi="Times New Roman" w:cs="Times New Roman"/>
          <w:position w:val="-11"/>
          <w:sz w:val="20"/>
        </w:rPr>
        <w:pict>
          <v:shape id="_x0000_i1040" style="width:42pt;height:22.5pt" coordsize="" o:spt="100" adj="0,,0" path="" filled="f" stroked="f">
            <v:stroke joinstyle="miter"/>
            <v:imagedata r:id="rId543" o:title="base_2_287138_32783"/>
            <v:formulas/>
            <v:path o:connecttype="segments"/>
          </v:shape>
        </w:pict>
      </w:r>
      <w:r w:rsidRPr="00637E67">
        <w:rPr>
          <w:rFonts w:ascii="Times New Roman" w:hAnsi="Times New Roman" w:cs="Times New Roman"/>
          <w:sz w:val="20"/>
        </w:rPr>
        <w:t>)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041" style="width:275.25pt;height:22.5pt" coordsize="" o:spt="100" adj="0,,0" path="" filled="f" stroked="f">
            <v:stroke joinstyle="miter"/>
            <v:imagedata r:id="rId544" o:title="base_2_287138_32784"/>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42" style="width:47.25pt;height:21pt" coordsize="" o:spt="100" adj="0,,0" path="" filled="f" stroked="f">
            <v:stroke joinstyle="miter"/>
            <v:imagedata r:id="rId545" o:title="base_2_287138_32785"/>
            <v:formulas/>
            <v:path o:connecttype="segments"/>
          </v:shape>
        </w:pict>
      </w:r>
      <w:r w:rsidR="0006611D" w:rsidRPr="00637E67">
        <w:rPr>
          <w:rFonts w:ascii="Times New Roman" w:hAnsi="Times New Roman" w:cs="Times New Roman"/>
          <w:sz w:val="20"/>
        </w:rP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1967" w:history="1">
        <w:r w:rsidR="0006611D" w:rsidRPr="00637E67">
          <w:rPr>
            <w:rFonts w:ascii="Times New Roman" w:hAnsi="Times New Roman" w:cs="Times New Roman"/>
            <w:sz w:val="20"/>
          </w:rPr>
          <w:t>пунктом 236</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43" style="width:44.25pt;height:21pt" coordsize="" o:spt="100" adj="0,,0" path="" filled="f" stroked="f">
            <v:stroke joinstyle="miter"/>
            <v:imagedata r:id="rId546" o:title="base_2_287138_32786"/>
            <v:formulas/>
            <v:path o:connecttype="segments"/>
          </v:shape>
        </w:pict>
      </w:r>
      <w:r w:rsidR="0006611D" w:rsidRPr="00637E67">
        <w:rPr>
          <w:rFonts w:ascii="Times New Roman" w:hAnsi="Times New Roman" w:cs="Times New Roman"/>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3" w:history="1">
        <w:r w:rsidR="0006611D" w:rsidRPr="00637E67">
          <w:rPr>
            <w:rFonts w:ascii="Times New Roman" w:hAnsi="Times New Roman" w:cs="Times New Roman"/>
            <w:sz w:val="20"/>
          </w:rPr>
          <w:t>пунктом 238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44" style="width:30pt;height:22.5pt" coordsize="" o:spt="100" adj="0,,0" path="" filled="f" stroked="f">
            <v:stroke joinstyle="miter"/>
            <v:imagedata r:id="rId547" o:title="base_2_287138_32787"/>
            <v:formulas/>
            <v:path o:connecttype="segments"/>
          </v:shape>
        </w:pict>
      </w:r>
      <w:r w:rsidR="0006611D" w:rsidRPr="00637E67">
        <w:rPr>
          <w:rFonts w:ascii="Times New Roman" w:hAnsi="Times New Roman" w:cs="Times New Roman"/>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45" style="width:26.25pt;height:21pt" coordsize="" o:spt="100" adj="0,,0" path="" filled="f" stroked="f">
            <v:stroke joinstyle="miter"/>
            <v:imagedata r:id="rId548" o:title="base_2_287138_32788"/>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00" w:history="1">
        <w:r w:rsidR="0006611D" w:rsidRPr="00637E67">
          <w:rPr>
            <w:rFonts w:ascii="Times New Roman" w:hAnsi="Times New Roman" w:cs="Times New Roman"/>
            <w:sz w:val="20"/>
          </w:rPr>
          <w:t>пунктом 248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46" style="width:39.75pt;height:22.5pt" coordsize="" o:spt="100" adj="0,,0" path="" filled="f" stroked="f">
            <v:stroke joinstyle="miter"/>
            <v:imagedata r:id="rId549" o:title="base_2_287138_32789"/>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Конечная регулируемая цена для первой ценовой категории (</w:t>
      </w:r>
      <w:r w:rsidR="002E1726" w:rsidRPr="00637E67">
        <w:rPr>
          <w:rFonts w:ascii="Times New Roman" w:hAnsi="Times New Roman" w:cs="Times New Roman"/>
          <w:position w:val="-10"/>
          <w:sz w:val="20"/>
        </w:rPr>
        <w:pict>
          <v:shape id="_x0000_i1047" style="width:42pt;height:21.75pt" coordsize="" o:spt="100" adj="0,,0" path="" filled="f" stroked="f">
            <v:stroke joinstyle="miter"/>
            <v:imagedata r:id="rId550" o:title="base_2_287138_32790"/>
            <v:formulas/>
            <v:path o:connecttype="segments"/>
          </v:shape>
        </w:pict>
      </w:r>
      <w:r w:rsidRPr="00637E67">
        <w:rPr>
          <w:rFonts w:ascii="Times New Roman" w:hAnsi="Times New Roman" w:cs="Times New Roman"/>
          <w:sz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5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0"/>
          <w:sz w:val="20"/>
        </w:rPr>
        <w:pict>
          <v:shape id="_x0000_i1048" style="width:296.25pt;height:21.75pt" coordsize="" o:spt="100" adj="0,,0" path="" filled="f" stroked="f">
            <v:stroke joinstyle="miter"/>
            <v:imagedata r:id="rId552" o:title="base_2_287138_32791"/>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5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t>
      </w:r>
      <w:r w:rsidR="002E1726" w:rsidRPr="00637E67">
        <w:rPr>
          <w:rFonts w:ascii="Times New Roman" w:hAnsi="Times New Roman" w:cs="Times New Roman"/>
          <w:position w:val="-10"/>
          <w:sz w:val="20"/>
        </w:rPr>
        <w:pict>
          <v:shape id="_x0000_i1049" style="width:28.5pt;height:21.75pt" coordsize="" o:spt="100" adj="0,,0" path="" filled="f" stroked="f">
            <v:stroke joinstyle="miter"/>
            <v:imagedata r:id="rId554" o:title="base_2_287138_32792"/>
            <v:formulas/>
            <v:path o:connecttype="segments"/>
          </v:shape>
        </w:pict>
      </w:r>
      <w:r w:rsidRPr="00637E67">
        <w:rPr>
          <w:rFonts w:ascii="Times New Roman" w:hAnsi="Times New Roman" w:cs="Times New Roman"/>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первой ценовой категории и i-й группы (категории) потребителей (покупателей) в период применения в соответствии с Федеральным </w:t>
      </w:r>
      <w:hyperlink r:id="rId555"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55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составляющие </w:t>
      </w:r>
      <w:r w:rsidR="002E1726" w:rsidRPr="00637E67">
        <w:rPr>
          <w:rFonts w:ascii="Times New Roman" w:hAnsi="Times New Roman" w:cs="Times New Roman"/>
          <w:position w:val="-10"/>
          <w:sz w:val="20"/>
        </w:rPr>
        <w:pict>
          <v:shape id="_x0000_i1050" style="width:30pt;height:21.75pt" coordsize="" o:spt="100" adj="0,,0" path="" filled="f" stroked="f">
            <v:stroke joinstyle="miter"/>
            <v:imagedata r:id="rId557" o:title="base_2_287138_32793"/>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051" style="width:28.5pt;height:21.75pt" coordsize="" o:spt="100" adj="0,,0" path="" filled="f" stroked="f">
            <v:stroke joinstyle="miter"/>
            <v:imagedata r:id="rId558" o:title="base_2_287138_32794"/>
            <v:formulas/>
            <v:path o:connecttype="segments"/>
          </v:shape>
        </w:pict>
      </w:r>
      <w:r w:rsidRPr="00637E67">
        <w:rPr>
          <w:rFonts w:ascii="Times New Roman" w:hAnsi="Times New Roman" w:cs="Times New Roman"/>
          <w:sz w:val="20"/>
        </w:rPr>
        <w:t xml:space="preserve"> указываются в числовом выражении, а составляющие </w:t>
      </w:r>
      <w:r w:rsidR="002E1726" w:rsidRPr="00637E67">
        <w:rPr>
          <w:rFonts w:ascii="Times New Roman" w:hAnsi="Times New Roman" w:cs="Times New Roman"/>
          <w:position w:val="-10"/>
          <w:sz w:val="20"/>
        </w:rPr>
        <w:pict>
          <v:shape id="_x0000_i1052" style="width:47.25pt;height:21pt" coordsize="" o:spt="100" adj="0,,0" path="" filled="f" stroked="f">
            <v:stroke joinstyle="miter"/>
            <v:imagedata r:id="rId559" o:title="base_2_287138_32795"/>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053" style="width:44.25pt;height:21pt" coordsize="" o:spt="100" adj="0,,0" path="" filled="f" stroked="f">
            <v:stroke joinstyle="miter"/>
            <v:imagedata r:id="rId560" o:title="base_2_287138_32796"/>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054" style="width:26.25pt;height:21pt" coordsize="" o:spt="100" adj="0,,0" path="" filled="f" stroked="f">
            <v:stroke joinstyle="miter"/>
            <v:imagedata r:id="rId561" o:title="base_2_287138_32797"/>
            <v:formulas/>
            <v:path o:connecttype="segments"/>
          </v:shape>
        </w:pict>
      </w:r>
      <w:r w:rsidRPr="00637E67">
        <w:rPr>
          <w:rFonts w:ascii="Times New Roman" w:hAnsi="Times New Roman" w:cs="Times New Roman"/>
          <w:sz w:val="20"/>
        </w:rP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2E1726" w:rsidRPr="00637E67">
        <w:rPr>
          <w:rFonts w:ascii="Times New Roman" w:hAnsi="Times New Roman" w:cs="Times New Roman"/>
          <w:position w:val="-10"/>
          <w:sz w:val="20"/>
        </w:rPr>
        <w:pict>
          <v:shape id="_x0000_i1055" style="width:39.75pt;height:21.75pt" coordsize="" o:spt="100" adj="0,,0" path="" filled="f" stroked="f">
            <v:stroke joinstyle="miter"/>
            <v:imagedata r:id="rId562" o:title="base_2_287138_32798"/>
            <v:formulas/>
            <v:path o:connecttype="segments"/>
          </v:shape>
        </w:pict>
      </w:r>
      <w:r w:rsidRPr="00637E67">
        <w:rPr>
          <w:rFonts w:ascii="Times New Roman" w:hAnsi="Times New Roman" w:cs="Times New Roman"/>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56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bookmarkStart w:id="238" w:name="P1967"/>
      <w:bookmarkEnd w:id="238"/>
      <w:r w:rsidRPr="00637E67">
        <w:rPr>
          <w:rFonts w:ascii="Times New Roman" w:hAnsi="Times New Roman" w:cs="Times New Roman"/>
          <w:sz w:val="20"/>
        </w:rPr>
        <w:t>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sidR="002E1726" w:rsidRPr="00637E67">
        <w:rPr>
          <w:rFonts w:ascii="Times New Roman" w:hAnsi="Times New Roman" w:cs="Times New Roman"/>
          <w:position w:val="-9"/>
          <w:sz w:val="20"/>
        </w:rPr>
        <w:pict>
          <v:shape id="_x0000_i1056" style="width:47.25pt;height:21pt" coordsize="" o:spt="100" adj="0,,0" path="" filled="f" stroked="f">
            <v:stroke joinstyle="miter"/>
            <v:imagedata r:id="rId545" o:title="base_2_287138_32799"/>
            <v:formulas/>
            <v:path o:connecttype="segments"/>
          </v:shape>
        </w:pict>
      </w:r>
      <w:r w:rsidRPr="00637E67">
        <w:rPr>
          <w:rFonts w:ascii="Times New Roman" w:hAnsi="Times New Roman" w:cs="Times New Roman"/>
          <w:sz w:val="20"/>
        </w:rPr>
        <w:t>), рассчитывается гарантирующим поставщиком (энергосбытовой, энергоснабжающей организацией)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057" style="width:283.5pt;height:21pt" coordsize="" o:spt="100" adj="0,,0" path="" filled="f" stroked="f">
            <v:stroke joinstyle="miter"/>
            <v:imagedata r:id="rId564" o:title="base_2_287138_32800"/>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58" style="width:54.75pt;height:21pt" coordsize="" o:spt="100" adj="0,,0" path="" filled="f" stroked="f">
            <v:stroke joinstyle="miter"/>
            <v:imagedata r:id="rId565" o:title="base_2_287138_32801"/>
            <v:formulas/>
            <v:path o:connecttype="segments"/>
          </v:shape>
        </w:pict>
      </w:r>
      <w:r w:rsidR="0006611D" w:rsidRPr="00637E67">
        <w:rPr>
          <w:rFonts w:ascii="Times New Roman" w:hAnsi="Times New Roman" w:cs="Times New Roman"/>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059" style="width:17.25pt;height:19.5pt" coordsize="" o:spt="100" adj="0,,0" path="" filled="f" stroked="f">
            <v:stroke joinstyle="miter"/>
            <v:imagedata r:id="rId566" o:title="base_2_287138_32802"/>
            <v:formulas/>
            <v:path o:connecttype="segments"/>
          </v:shape>
        </w:pict>
      </w:r>
      <w:r w:rsidR="0006611D" w:rsidRPr="00637E67">
        <w:rPr>
          <w:rFonts w:ascii="Times New Roman" w:hAnsi="Times New Roman" w:cs="Times New Roman"/>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1976" w:history="1">
        <w:r w:rsidR="0006611D" w:rsidRPr="00637E67">
          <w:rPr>
            <w:rFonts w:ascii="Times New Roman" w:hAnsi="Times New Roman" w:cs="Times New Roman"/>
            <w:sz w:val="20"/>
          </w:rPr>
          <w:t>пунктом 237</w:t>
        </w:r>
      </w:hyperlink>
      <w:r w:rsidR="0006611D" w:rsidRPr="00637E67">
        <w:rPr>
          <w:rFonts w:ascii="Times New Roman" w:hAnsi="Times New Roman" w:cs="Times New Roman"/>
          <w:sz w:val="20"/>
        </w:rPr>
        <w:t xml:space="preserve"> настоящего документа (1/час);</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60" style="width:57.75pt;height:21pt" coordsize="" o:spt="100" adj="0,,0" path="" filled="f" stroked="f">
            <v:stroke joinstyle="miter"/>
            <v:imagedata r:id="rId567" o:title="base_2_287138_32803"/>
            <v:formulas/>
            <v:path o:connecttype="segments"/>
          </v:shape>
        </w:pict>
      </w:r>
      <w:r w:rsidR="0006611D" w:rsidRPr="00637E67">
        <w:rPr>
          <w:rFonts w:ascii="Times New Roman" w:hAnsi="Times New Roman" w:cs="Times New Roman"/>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61" style="width:72.75pt;height:21pt" coordsize="" o:spt="100" adj="0,,0" path="" filled="f" stroked="f">
            <v:stroke joinstyle="miter"/>
            <v:imagedata r:id="rId568" o:title="base_2_287138_32804"/>
            <v:formulas/>
            <v:path o:connecttype="segments"/>
          </v:shape>
        </w:pict>
      </w:r>
      <w:r w:rsidR="0006611D" w:rsidRPr="00637E67">
        <w:rPr>
          <w:rFonts w:ascii="Times New Roman" w:hAnsi="Times New Roman" w:cs="Times New Roman"/>
          <w:sz w:val="20"/>
        </w:rP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anchor="P2010" w:history="1">
        <w:r w:rsidR="0006611D" w:rsidRPr="00637E67">
          <w:rPr>
            <w:rFonts w:ascii="Times New Roman" w:hAnsi="Times New Roman" w:cs="Times New Roman"/>
            <w:sz w:val="20"/>
          </w:rPr>
          <w:t>пунктом 240</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06611D" w:rsidP="00637E67">
      <w:pPr>
        <w:pStyle w:val="ConsPlusNormal"/>
        <w:ind w:firstLine="142"/>
        <w:jc w:val="both"/>
        <w:rPr>
          <w:rFonts w:ascii="Times New Roman" w:hAnsi="Times New Roman" w:cs="Times New Roman"/>
          <w:sz w:val="20"/>
        </w:rPr>
      </w:pPr>
      <w:bookmarkStart w:id="239" w:name="P1976"/>
      <w:bookmarkEnd w:id="239"/>
      <w:r w:rsidRPr="00637E67">
        <w:rPr>
          <w:rFonts w:ascii="Times New Roman" w:hAnsi="Times New Roman" w:cs="Times New Roman"/>
          <w:sz w:val="20"/>
        </w:rPr>
        <w:t>237. Коэффициент оплаты мощности потребителями (покупателями), осуществляющими расчеты по первой ценовой категории (</w:t>
      </w:r>
      <w:r w:rsidR="002E1726" w:rsidRPr="00637E67">
        <w:rPr>
          <w:rFonts w:ascii="Times New Roman" w:hAnsi="Times New Roman" w:cs="Times New Roman"/>
          <w:position w:val="-8"/>
          <w:sz w:val="20"/>
        </w:rPr>
        <w:pict>
          <v:shape id="_x0000_i1062" style="width:17.25pt;height:19.5pt" coordsize="" o:spt="100" adj="0,,0" path="" filled="f" stroked="f">
            <v:stroke joinstyle="miter"/>
            <v:imagedata r:id="rId566" o:title="base_2_287138_32805"/>
            <v:formulas/>
            <v:path o:connecttype="segments"/>
          </v:shape>
        </w:pict>
      </w:r>
      <w:r w:rsidRPr="00637E67">
        <w:rPr>
          <w:rFonts w:ascii="Times New Roman" w:hAnsi="Times New Roman" w:cs="Times New Roman"/>
          <w:sz w:val="20"/>
        </w:rPr>
        <w:t>), определяется гарантирующим поставщиком (энегосбытовой, энергоснабжающей организацией) за расчетный период (m) по формуле (1/час):</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если </w:t>
      </w:r>
      <w:r w:rsidR="002E1726" w:rsidRPr="00637E67">
        <w:rPr>
          <w:rFonts w:ascii="Times New Roman" w:hAnsi="Times New Roman" w:cs="Times New Roman"/>
          <w:position w:val="-30"/>
          <w:sz w:val="20"/>
        </w:rPr>
        <w:pict>
          <v:shape id="_x0000_i1063" style="width:381.75pt;height:41.25pt" coordsize="" o:spt="100" adj="0,,0" path="" filled="f" stroked="f">
            <v:stroke joinstyle="miter"/>
            <v:imagedata r:id="rId569" o:title="base_2_287138_32806"/>
            <v:formulas/>
            <v:path o:connecttype="segments"/>
          </v:shape>
        </w:pict>
      </w:r>
      <w:r w:rsidRPr="00637E67">
        <w:rPr>
          <w:rFonts w:ascii="Times New Roman" w:hAnsi="Times New Roman" w:cs="Times New Roman"/>
          <w:sz w:val="20"/>
        </w:rPr>
        <w:t xml:space="preserve">, то </w:t>
      </w:r>
      <w:r w:rsidR="002E1726" w:rsidRPr="00637E67">
        <w:rPr>
          <w:rFonts w:ascii="Times New Roman" w:hAnsi="Times New Roman" w:cs="Times New Roman"/>
          <w:position w:val="-8"/>
          <w:sz w:val="20"/>
        </w:rPr>
        <w:pict>
          <v:shape id="_x0000_i1064" style="width:39pt;height:19.5pt" coordsize="" o:spt="100" adj="0,,0" path="" filled="f" stroked="f">
            <v:stroke joinstyle="miter"/>
            <v:imagedata r:id="rId570" o:title="base_2_287138_32807"/>
            <v:formulas/>
            <v:path o:connecttype="segments"/>
          </v:shape>
        </w:pict>
      </w:r>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противном случае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70"/>
          <w:sz w:val="20"/>
        </w:rPr>
        <w:pict>
          <v:shape id="_x0000_i1065" style="width:426.75pt;height:81.75pt" coordsize="" o:spt="100" adj="0,,0" path="" filled="f" stroked="f">
            <v:stroke joinstyle="miter"/>
            <v:imagedata r:id="rId571" o:title="base_2_287138_32808"/>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66" style="width:51.75pt;height:22.5pt" coordsize="" o:spt="100" adj="0,,0" path="" filled="f" stroked="f">
            <v:stroke joinstyle="miter"/>
            <v:imagedata r:id="rId572" o:title="base_2_287138_32809"/>
            <v:formulas/>
            <v:path o:connecttype="segments"/>
          </v:shape>
        </w:pict>
      </w:r>
      <w:r w:rsidR="0006611D" w:rsidRPr="00637E67">
        <w:rPr>
          <w:rFonts w:ascii="Times New Roman" w:hAnsi="Times New Roman" w:cs="Times New Roman"/>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67" style="width:36pt;height:22.5pt" coordsize="" o:spt="100" adj="0,,0" path="" filled="f" stroked="f">
            <v:stroke joinstyle="miter"/>
            <v:imagedata r:id="rId573" o:title="base_2_287138_32810"/>
            <v:formulas/>
            <v:path o:connecttype="segments"/>
          </v:shape>
        </w:pict>
      </w:r>
      <w:r w:rsidR="0006611D" w:rsidRPr="00637E67">
        <w:rPr>
          <w:rFonts w:ascii="Times New Roman" w:hAnsi="Times New Roman" w:cs="Times New Roman"/>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68" style="width:57.75pt;height:22.5pt" coordsize="" o:spt="100" adj="0,,0" path="" filled="f" stroked="f">
            <v:stroke joinstyle="miter"/>
            <v:imagedata r:id="rId574" o:title="base_2_287138_32811"/>
            <v:formulas/>
            <v:path o:connecttype="segments"/>
          </v:shape>
        </w:pict>
      </w:r>
      <w:r w:rsidR="0006611D" w:rsidRPr="00637E67">
        <w:rPr>
          <w:rFonts w:ascii="Times New Roman" w:hAnsi="Times New Roman" w:cs="Times New Roman"/>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69" style="width:52.5pt;height:22.5pt" coordsize="" o:spt="100" adj="0,,0" path="" filled="f" stroked="f">
            <v:stroke joinstyle="miter"/>
            <v:imagedata r:id="rId575" o:title="base_2_287138_32812"/>
            <v:formulas/>
            <v:path o:connecttype="segments"/>
          </v:shape>
        </w:pict>
      </w:r>
      <w:r w:rsidR="0006611D" w:rsidRPr="00637E67">
        <w:rPr>
          <w:rFonts w:ascii="Times New Roman" w:hAnsi="Times New Roman" w:cs="Times New Roman"/>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70" style="width:54pt;height:22.5pt" coordsize="" o:spt="100" adj="0,,0" path="" filled="f" stroked="f">
            <v:stroke joinstyle="miter"/>
            <v:imagedata r:id="rId576" o:title="base_2_287138_32813"/>
            <v:formulas/>
            <v:path o:connecttype="segments"/>
          </v:shape>
        </w:pict>
      </w:r>
      <w:r w:rsidR="0006611D" w:rsidRPr="00637E67">
        <w:rPr>
          <w:rFonts w:ascii="Times New Roman" w:hAnsi="Times New Roman" w:cs="Times New Roman"/>
          <w:sz w:val="20"/>
        </w:rP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71" style="width:33pt;height:22.5pt" coordsize="" o:spt="100" adj="0,,0" path="" filled="f" stroked="f">
            <v:stroke joinstyle="miter"/>
            <v:imagedata r:id="rId577" o:title="base_2_287138_32814"/>
            <v:formulas/>
            <v:path o:connecttype="segments"/>
          </v:shape>
        </w:pict>
      </w:r>
      <w:r w:rsidR="0006611D" w:rsidRPr="00637E67">
        <w:rPr>
          <w:rFonts w:ascii="Times New Roman" w:hAnsi="Times New Roman" w:cs="Times New Roman"/>
          <w:sz w:val="20"/>
        </w:rP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72" style="width:54pt;height:22.5pt" coordsize="" o:spt="100" adj="0,,0" path="" filled="f" stroked="f">
            <v:stroke joinstyle="miter"/>
            <v:imagedata r:id="rId578" o:title="base_2_287138_32815"/>
            <v:formulas/>
            <v:path o:connecttype="segments"/>
          </v:shape>
        </w:pict>
      </w:r>
      <w:r w:rsidR="0006611D" w:rsidRPr="00637E67">
        <w:rPr>
          <w:rFonts w:ascii="Times New Roman" w:hAnsi="Times New Roman" w:cs="Times New Roman"/>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73" style="width:52.5pt;height:22.5pt" coordsize="" o:spt="100" adj="0,,0" path="" filled="f" stroked="f">
            <v:stroke joinstyle="miter"/>
            <v:imagedata r:id="rId579" o:title="base_2_287138_32816"/>
            <v:formulas/>
            <v:path o:connecttype="segments"/>
          </v:shape>
        </w:pict>
      </w:r>
      <w:r w:rsidR="0006611D" w:rsidRPr="00637E67">
        <w:rPr>
          <w:rFonts w:ascii="Times New Roman" w:hAnsi="Times New Roman" w:cs="Times New Roman"/>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rsidR="0006611D" w:rsidRPr="00637E67" w:rsidRDefault="0006611D" w:rsidP="00637E67">
      <w:pPr>
        <w:pStyle w:val="ConsPlusNormal"/>
        <w:ind w:firstLine="142"/>
        <w:jc w:val="both"/>
        <w:rPr>
          <w:rFonts w:ascii="Times New Roman" w:hAnsi="Times New Roman" w:cs="Times New Roman"/>
          <w:sz w:val="20"/>
        </w:rPr>
      </w:pPr>
      <w:bookmarkStart w:id="240" w:name="P1993"/>
      <w:bookmarkEnd w:id="240"/>
      <w:r w:rsidRPr="00637E67">
        <w:rPr>
          <w:rFonts w:ascii="Times New Roman" w:hAnsi="Times New Roman" w:cs="Times New Roman"/>
          <w:sz w:val="20"/>
        </w:rPr>
        <w:t>238. Цена на электрическую энергию (мощность), приобретаемую гарантирующим поставщиком на розничном рынке (</w:t>
      </w:r>
      <w:r w:rsidR="002E1726" w:rsidRPr="00637E67">
        <w:rPr>
          <w:rFonts w:ascii="Times New Roman" w:hAnsi="Times New Roman" w:cs="Times New Roman"/>
          <w:position w:val="-9"/>
          <w:sz w:val="20"/>
        </w:rPr>
        <w:pict>
          <v:shape id="_x0000_i1074" style="width:44.25pt;height:21pt" coordsize="" o:spt="100" adj="0,,0" path="" filled="f" stroked="f">
            <v:stroke joinstyle="miter"/>
            <v:imagedata r:id="rId580" o:title="base_2_287138_32817"/>
            <v:formulas/>
            <v:path o:connecttype="segments"/>
          </v:shape>
        </w:pict>
      </w:r>
      <w:r w:rsidRPr="00637E67">
        <w:rPr>
          <w:rFonts w:ascii="Times New Roman" w:hAnsi="Times New Roman" w:cs="Times New Roman"/>
          <w:sz w:val="20"/>
        </w:rPr>
        <w:t>), определяется в отношении расчетного периода (m) гарантирующим поставщиком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38"/>
          <w:sz w:val="20"/>
        </w:rPr>
        <w:pict>
          <v:shape id="_x0000_i1075" style="width:213pt;height:49.5pt" coordsize="" o:spt="100" adj="0,,0" path="" filled="f" stroked="f">
            <v:stroke joinstyle="miter"/>
            <v:imagedata r:id="rId581" o:title="base_2_287138_32818"/>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76" style="width:33pt;height:22.5pt" coordsize="" o:spt="100" adj="0,,0" path="" filled="f" stroked="f">
            <v:stroke joinstyle="miter"/>
            <v:imagedata r:id="rId582" o:title="base_2_287138_32819"/>
            <v:formulas/>
            <v:path o:connecttype="segments"/>
          </v:shape>
        </w:pict>
      </w:r>
      <w:r w:rsidR="0006611D" w:rsidRPr="00637E67">
        <w:rPr>
          <w:rFonts w:ascii="Times New Roman" w:hAnsi="Times New Roman" w:cs="Times New Roman"/>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anchor="P983" w:history="1">
        <w:r w:rsidR="0006611D" w:rsidRPr="00637E67">
          <w:rPr>
            <w:rFonts w:ascii="Times New Roman" w:hAnsi="Times New Roman" w:cs="Times New Roman"/>
            <w:sz w:val="20"/>
          </w:rPr>
          <w:t>пунктом 113</w:t>
        </w:r>
      </w:hyperlink>
      <w:r w:rsidR="0006611D" w:rsidRPr="00637E67">
        <w:rPr>
          <w:rFonts w:ascii="Times New Roman" w:hAnsi="Times New Roman" w:cs="Times New Roman"/>
          <w:sz w:val="20"/>
        </w:rPr>
        <w:t xml:space="preserve"> настоящего документа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77" style="width:33pt;height:22.5pt" coordsize="" o:spt="100" adj="0,,0" path="" filled="f" stroked="f">
            <v:stroke joinstyle="miter"/>
            <v:imagedata r:id="rId583" o:title="base_2_287138_32820"/>
            <v:formulas/>
            <v:path o:connecttype="segments"/>
          </v:shape>
        </w:pict>
      </w:r>
      <w:r w:rsidR="0006611D" w:rsidRPr="00637E67">
        <w:rPr>
          <w:rFonts w:ascii="Times New Roman" w:hAnsi="Times New Roman" w:cs="Times New Roman"/>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78" style="width:36pt;height:22.5pt" coordsize="" o:spt="100" adj="0,,0" path="" filled="f" stroked="f">
            <v:stroke joinstyle="miter"/>
            <v:imagedata r:id="rId584" o:title="base_2_287138_32821"/>
            <v:formulas/>
            <v:path o:connecttype="segments"/>
          </v:shape>
        </w:pict>
      </w:r>
      <w:r w:rsidR="0006611D" w:rsidRPr="00637E67">
        <w:rPr>
          <w:rFonts w:ascii="Times New Roman" w:hAnsi="Times New Roman" w:cs="Times New Roman"/>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79" style="width:69pt;height:22.5pt" coordsize="" o:spt="100" adj="0,,0" path="" filled="f" stroked="f">
            <v:stroke joinstyle="miter"/>
            <v:imagedata r:id="rId585" o:title="base_2_287138_32822"/>
            <v:formulas/>
            <v:path o:connecttype="segments"/>
          </v:shape>
        </w:pict>
      </w:r>
      <w:r w:rsidR="0006611D" w:rsidRPr="00637E67">
        <w:rPr>
          <w:rFonts w:ascii="Times New Roman" w:hAnsi="Times New Roman" w:cs="Times New Roman"/>
          <w:sz w:val="20"/>
        </w:rP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sidR="002E1726" w:rsidRPr="00637E67">
        <w:rPr>
          <w:rFonts w:ascii="Times New Roman" w:hAnsi="Times New Roman" w:cs="Times New Roman"/>
          <w:position w:val="-11"/>
          <w:sz w:val="20"/>
        </w:rPr>
        <w:pict>
          <v:shape id="_x0000_i1080" style="width:54pt;height:22.5pt" coordsize="" o:spt="100" adj="0,,0" path="" filled="f" stroked="f">
            <v:stroke joinstyle="miter"/>
            <v:imagedata r:id="rId586" o:title="base_2_287138_32823"/>
            <v:formulas/>
            <v:path o:connecttype="segments"/>
          </v:shape>
        </w:pict>
      </w:r>
      <w:r w:rsidRPr="00637E67">
        <w:rPr>
          <w:rFonts w:ascii="Times New Roman" w:hAnsi="Times New Roman" w:cs="Times New Roman"/>
          <w:sz w:val="20"/>
        </w:rPr>
        <w:t>), рассчитывается гарантирующим поставщиком (энергосбытовой, энергоснабжающей организацией) по формуле (МВт):</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8"/>
          <w:sz w:val="20"/>
        </w:rPr>
        <w:pict>
          <v:shape id="_x0000_i1081" style="width:146.25pt;height:30pt" coordsize="" o:spt="100" adj="0,,0" path="" filled="f" stroked="f">
            <v:stroke joinstyle="miter"/>
            <v:imagedata r:id="rId587" o:title="base_2_287138_32824"/>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082" style="width:36pt;height:22.5pt" coordsize="" o:spt="100" adj="0,,0" path="" filled="f" stroked="f">
            <v:stroke joinstyle="miter"/>
            <v:imagedata r:id="rId588" o:title="base_2_287138_32825"/>
            <v:formulas/>
            <v:path o:connecttype="segments"/>
          </v:shape>
        </w:pict>
      </w:r>
      <w:r w:rsidR="0006611D" w:rsidRPr="00637E67">
        <w:rPr>
          <w:rFonts w:ascii="Times New Roman" w:hAnsi="Times New Roman" w:cs="Times New Roman"/>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83" style="width:22.5pt;height:21pt" coordsize="" o:spt="100" adj="0,,0" path="" filled="f" stroked="f">
            <v:stroke joinstyle="miter"/>
            <v:imagedata r:id="rId589" o:title="base_2_287138_32826"/>
            <v:formulas/>
            <v:path o:connecttype="segments"/>
          </v:shape>
        </w:pict>
      </w:r>
      <w:r w:rsidR="0006611D" w:rsidRPr="00637E67">
        <w:rPr>
          <w:rFonts w:ascii="Times New Roman" w:hAnsi="Times New Roman" w:cs="Times New Roman"/>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06611D" w:rsidRPr="00637E67" w:rsidRDefault="0006611D" w:rsidP="00637E67">
      <w:pPr>
        <w:pStyle w:val="ConsPlusNormal"/>
        <w:ind w:firstLine="142"/>
        <w:jc w:val="both"/>
        <w:rPr>
          <w:rFonts w:ascii="Times New Roman" w:hAnsi="Times New Roman" w:cs="Times New Roman"/>
          <w:sz w:val="20"/>
        </w:rPr>
      </w:pPr>
      <w:bookmarkStart w:id="241" w:name="P2010"/>
      <w:bookmarkEnd w:id="241"/>
      <w:r w:rsidRPr="00637E67">
        <w:rPr>
          <w:rFonts w:ascii="Times New Roman" w:hAnsi="Times New Roman" w:cs="Times New Roman"/>
          <w:sz w:val="20"/>
        </w:rP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1125" w:history="1">
        <w:r w:rsidRPr="00637E67">
          <w:rPr>
            <w:rFonts w:ascii="Times New Roman" w:hAnsi="Times New Roman" w:cs="Times New Roman"/>
            <w:sz w:val="20"/>
          </w:rPr>
          <w:t>разделом X</w:t>
        </w:r>
      </w:hyperlink>
      <w:r w:rsidRPr="00637E67">
        <w:rPr>
          <w:rFonts w:ascii="Times New Roman" w:hAnsi="Times New Roman" w:cs="Times New Roman"/>
          <w:sz w:val="20"/>
        </w:rPr>
        <w:t xml:space="preserve"> настоящего документа;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Средневзвешенные регулируемые цены электрической энергии (мощности) за предыдущие расчетные периоды изменению и перерасчету не подлежат.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sidR="002E1726" w:rsidRPr="00637E67">
        <w:rPr>
          <w:rFonts w:ascii="Times New Roman" w:hAnsi="Times New Roman" w:cs="Times New Roman"/>
          <w:position w:val="-9"/>
          <w:sz w:val="20"/>
        </w:rPr>
        <w:pict>
          <v:shape id="_x0000_i1084" style="width:73.5pt;height:21pt" coordsize="" o:spt="100" adj="0,,0" path="" filled="f" stroked="f">
            <v:stroke joinstyle="miter"/>
            <v:imagedata r:id="rId590" o:title="base_2_287138_32827"/>
            <v:formulas/>
            <v:path o:connecttype="segments"/>
          </v:shape>
        </w:pict>
      </w:r>
      <w:r w:rsidRPr="00637E67">
        <w:rPr>
          <w:rFonts w:ascii="Times New Roman" w:hAnsi="Times New Roman" w:cs="Times New Roman"/>
          <w:sz w:val="20"/>
        </w:rPr>
        <w:t>), определяется гарантирующим поставщиком (энергосбытовой, энергоснабжающей организацией)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2"/>
          <w:sz w:val="20"/>
        </w:rPr>
        <w:pict>
          <v:shape id="_x0000_i1085" style="width:339.75pt;height:23.25pt" coordsize="" o:spt="100" adj="0,,0" path="" filled="f" stroked="f">
            <v:stroke joinstyle="miter"/>
            <v:imagedata r:id="rId591" o:title="base_2_287138_32828"/>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86" style="width:35.25pt;height:21pt" coordsize="" o:spt="100" adj="0,,0" path="" filled="f" stroked="f">
            <v:stroke joinstyle="miter"/>
            <v:imagedata r:id="rId592" o:title="base_2_287138_32829"/>
            <v:formulas/>
            <v:path o:connecttype="segments"/>
          </v:shape>
        </w:pict>
      </w:r>
      <w:r w:rsidR="0006611D" w:rsidRPr="00637E67">
        <w:rPr>
          <w:rFonts w:ascii="Times New Roman" w:hAnsi="Times New Roman" w:cs="Times New Roman"/>
          <w:sz w:val="20"/>
        </w:rP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anchor="P2024" w:history="1">
        <w:r w:rsidR="0006611D" w:rsidRPr="00637E67">
          <w:rPr>
            <w:rFonts w:ascii="Times New Roman" w:hAnsi="Times New Roman" w:cs="Times New Roman"/>
            <w:sz w:val="20"/>
          </w:rPr>
          <w:t>пунктом 241</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87" style="width:54.75pt;height:21pt" coordsize="" o:spt="100" adj="0,,0" path="" filled="f" stroked="f">
            <v:stroke joinstyle="miter"/>
            <v:imagedata r:id="rId593" o:title="base_2_287138_32830"/>
            <v:formulas/>
            <v:path o:connecttype="segments"/>
          </v:shape>
        </w:pict>
      </w:r>
      <w:r w:rsidR="0006611D" w:rsidRPr="00637E67">
        <w:rPr>
          <w:rFonts w:ascii="Times New Roman" w:hAnsi="Times New Roman" w:cs="Times New Roman"/>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088" style="width:17.25pt;height:19.5pt" coordsize="" o:spt="100" adj="0,,0" path="" filled="f" stroked="f">
            <v:stroke joinstyle="miter"/>
            <v:imagedata r:id="rId594" o:title="base_2_287138_32831"/>
            <v:formulas/>
            <v:path o:connecttype="segments"/>
          </v:shape>
        </w:pict>
      </w:r>
      <w:r w:rsidR="0006611D" w:rsidRPr="00637E67">
        <w:rPr>
          <w:rFonts w:ascii="Times New Roman" w:hAnsi="Times New Roman" w:cs="Times New Roman"/>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1976" w:history="1">
        <w:r w:rsidR="0006611D" w:rsidRPr="00637E67">
          <w:rPr>
            <w:rFonts w:ascii="Times New Roman" w:hAnsi="Times New Roman" w:cs="Times New Roman"/>
            <w:sz w:val="20"/>
          </w:rPr>
          <w:t>пунктом 237</w:t>
        </w:r>
      </w:hyperlink>
      <w:r w:rsidR="0006611D" w:rsidRPr="00637E67">
        <w:rPr>
          <w:rFonts w:ascii="Times New Roman" w:hAnsi="Times New Roman" w:cs="Times New Roman"/>
          <w:sz w:val="20"/>
        </w:rPr>
        <w:t xml:space="preserve"> настоящего документа (1/час);</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89" style="width:57.75pt;height:21pt" coordsize="" o:spt="100" adj="0,,0" path="" filled="f" stroked="f">
            <v:stroke joinstyle="miter"/>
            <v:imagedata r:id="rId595" o:title="base_2_287138_32832"/>
            <v:formulas/>
            <v:path o:connecttype="segments"/>
          </v:shape>
        </w:pict>
      </w:r>
      <w:r w:rsidR="0006611D" w:rsidRPr="00637E67">
        <w:rPr>
          <w:rFonts w:ascii="Times New Roman" w:hAnsi="Times New Roman" w:cs="Times New Roman"/>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06611D" w:rsidRPr="00637E67" w:rsidRDefault="0006611D" w:rsidP="00637E67">
      <w:pPr>
        <w:pStyle w:val="ConsPlusNormal"/>
        <w:ind w:firstLine="142"/>
        <w:jc w:val="both"/>
        <w:rPr>
          <w:rFonts w:ascii="Times New Roman" w:hAnsi="Times New Roman" w:cs="Times New Roman"/>
          <w:sz w:val="20"/>
        </w:rPr>
      </w:pPr>
      <w:bookmarkStart w:id="242" w:name="P2024"/>
      <w:bookmarkEnd w:id="242"/>
      <w:r w:rsidRPr="00637E67">
        <w:rPr>
          <w:rFonts w:ascii="Times New Roman" w:hAnsi="Times New Roman" w:cs="Times New Roman"/>
          <w:sz w:val="20"/>
        </w:rPr>
        <w:t>241. Расчетная (вспомогательная) величина изменения средневзвешенной регулируемой цены на электрическую энергию (мощность) за расчетный период (m) (</w:t>
      </w:r>
      <w:r w:rsidR="002E1726" w:rsidRPr="00637E67">
        <w:rPr>
          <w:rFonts w:ascii="Times New Roman" w:hAnsi="Times New Roman" w:cs="Times New Roman"/>
          <w:position w:val="-9"/>
          <w:sz w:val="20"/>
        </w:rPr>
        <w:pict>
          <v:shape id="_x0000_i1090" style="width:35.25pt;height:21pt" coordsize="" o:spt="100" adj="0,,0" path="" filled="f" stroked="f">
            <v:stroke joinstyle="miter"/>
            <v:imagedata r:id="rId592" o:title="base_2_287138_32833"/>
            <v:formulas/>
            <v:path o:connecttype="segments"/>
          </v:shape>
        </w:pict>
      </w:r>
      <w:r w:rsidRPr="00637E67">
        <w:rPr>
          <w:rFonts w:ascii="Times New Roman" w:hAnsi="Times New Roman" w:cs="Times New Roman"/>
          <w:sz w:val="20"/>
        </w:rPr>
        <w:t>) рассчитывается гарантирующим поставщиком (энергосбытовой, энергоснабжающей организацией)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37"/>
          <w:sz w:val="20"/>
        </w:rPr>
        <w:pict>
          <v:shape id="_x0000_i1091" style="width:297pt;height:48pt" coordsize="" o:spt="100" adj="0,,0" path="" filled="f" stroked="f">
            <v:stroke joinstyle="miter"/>
            <v:imagedata r:id="rId596" o:title="base_2_287138_32834"/>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M - множество всех расчетных периодов (t) до периода (m-1) включительно;</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92" style="width:75.75pt;height:21pt" coordsize="" o:spt="100" adj="0,,0" path="" filled="f" stroked="f">
            <v:stroke joinstyle="miter"/>
            <v:imagedata r:id="rId597" o:title="base_2_287138_32835"/>
            <v:formulas/>
            <v:path o:connecttype="segments"/>
          </v:shape>
        </w:pict>
      </w:r>
      <w:r w:rsidR="0006611D" w:rsidRPr="00637E67">
        <w:rPr>
          <w:rFonts w:ascii="Times New Roman" w:hAnsi="Times New Roman" w:cs="Times New Roman"/>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93" style="width:87.75pt;height:21pt" coordsize="" o:spt="100" adj="0,,0" path="" filled="f" stroked="f">
            <v:stroke joinstyle="miter"/>
            <v:imagedata r:id="rId598" o:title="base_2_287138_32836"/>
            <v:formulas/>
            <v:path o:connecttype="segments"/>
          </v:shape>
        </w:pict>
      </w:r>
      <w:r w:rsidR="0006611D" w:rsidRPr="00637E67">
        <w:rPr>
          <w:rFonts w:ascii="Times New Roman" w:hAnsi="Times New Roman" w:cs="Times New Roman"/>
          <w:sz w:val="20"/>
        </w:rP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2034" w:history="1">
        <w:r w:rsidR="0006611D" w:rsidRPr="00637E67">
          <w:rPr>
            <w:rFonts w:ascii="Times New Roman" w:hAnsi="Times New Roman" w:cs="Times New Roman"/>
            <w:sz w:val="20"/>
          </w:rPr>
          <w:t>пунктом 242</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94" style="width:47.25pt;height:21pt" coordsize="" o:spt="100" adj="0,,0" path="" filled="f" stroked="f">
            <v:stroke joinstyle="miter"/>
            <v:imagedata r:id="rId599" o:title="base_2_287138_32837"/>
            <v:formulas/>
            <v:path o:connecttype="segments"/>
          </v:shape>
        </w:pict>
      </w:r>
      <w:r w:rsidR="0006611D" w:rsidRPr="00637E67">
        <w:rPr>
          <w:rFonts w:ascii="Times New Roman" w:hAnsi="Times New Roman" w:cs="Times New Roman"/>
          <w:sz w:val="20"/>
        </w:rP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anchor="P1967" w:history="1">
        <w:r w:rsidR="0006611D" w:rsidRPr="00637E67">
          <w:rPr>
            <w:rFonts w:ascii="Times New Roman" w:hAnsi="Times New Roman" w:cs="Times New Roman"/>
            <w:sz w:val="20"/>
          </w:rPr>
          <w:t>пунктом 236</w:t>
        </w:r>
      </w:hyperlink>
      <w:r w:rsidR="0006611D" w:rsidRPr="00637E67">
        <w:rPr>
          <w:rFonts w:ascii="Times New Roman" w:hAnsi="Times New Roman" w:cs="Times New Roman"/>
          <w:sz w:val="20"/>
        </w:rP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95" style="width:36pt;height:21pt" coordsize="" o:spt="100" adj="0,,0" path="" filled="f" stroked="f">
            <v:stroke joinstyle="miter"/>
            <v:imagedata r:id="rId600" o:title="base_2_287138_32838"/>
            <v:formulas/>
            <v:path o:connecttype="segments"/>
          </v:shape>
        </w:pict>
      </w:r>
      <w:r w:rsidR="0006611D" w:rsidRPr="00637E67">
        <w:rPr>
          <w:rFonts w:ascii="Times New Roman" w:hAnsi="Times New Roman" w:cs="Times New Roman"/>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06611D" w:rsidRPr="00637E67" w:rsidRDefault="0006611D" w:rsidP="00637E67">
      <w:pPr>
        <w:pStyle w:val="ConsPlusNormal"/>
        <w:ind w:firstLine="142"/>
        <w:jc w:val="both"/>
        <w:rPr>
          <w:rFonts w:ascii="Times New Roman" w:hAnsi="Times New Roman" w:cs="Times New Roman"/>
          <w:sz w:val="20"/>
        </w:rPr>
      </w:pPr>
      <w:bookmarkStart w:id="243" w:name="P2034"/>
      <w:bookmarkEnd w:id="243"/>
      <w:r w:rsidRPr="00637E67">
        <w:rPr>
          <w:rFonts w:ascii="Times New Roman" w:hAnsi="Times New Roman" w:cs="Times New Roman"/>
          <w:sz w:val="20"/>
        </w:rPr>
        <w:t>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sidR="002E1726" w:rsidRPr="00637E67">
        <w:rPr>
          <w:rFonts w:ascii="Times New Roman" w:hAnsi="Times New Roman" w:cs="Times New Roman"/>
          <w:position w:val="-9"/>
          <w:sz w:val="20"/>
        </w:rPr>
        <w:pict>
          <v:shape id="_x0000_i1096" style="width:87pt;height:21pt" coordsize="" o:spt="100" adj="0,,0" path="" filled="f" stroked="f">
            <v:stroke joinstyle="miter"/>
            <v:imagedata r:id="rId601" o:title="base_2_287138_32839"/>
            <v:formulas/>
            <v:path o:connecttype="segments"/>
          </v:shape>
        </w:pict>
      </w:r>
      <w:r w:rsidRPr="00637E67">
        <w:rPr>
          <w:rFonts w:ascii="Times New Roman" w:hAnsi="Times New Roman" w:cs="Times New Roman"/>
          <w:sz w:val="20"/>
        </w:rPr>
        <w:t>), рассчитывается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097" style="width:240pt;height:21pt" coordsize="" o:spt="100" adj="0,,0" path="" filled="f" stroked="f">
            <v:stroke joinstyle="miter"/>
            <v:imagedata r:id="rId602" o:title="base_2_287138_32840"/>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098" style="width:54.75pt;height:21pt" coordsize="" o:spt="100" adj="0,,0" path="" filled="f" stroked="f">
            <v:stroke joinstyle="miter"/>
            <v:imagedata r:id="rId603" o:title="base_2_287138_32841"/>
            <v:formulas/>
            <v:path o:connecttype="segments"/>
          </v:shape>
        </w:pict>
      </w:r>
      <w:r w:rsidR="0006611D" w:rsidRPr="00637E67">
        <w:rPr>
          <w:rFonts w:ascii="Times New Roman" w:hAnsi="Times New Roman" w:cs="Times New Roman"/>
          <w:sz w:val="20"/>
        </w:rP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099" style="width:14.25pt;height:19.5pt" coordsize="" o:spt="100" adj="0,,0" path="" filled="f" stroked="f">
            <v:stroke joinstyle="miter"/>
            <v:imagedata r:id="rId604" o:title="base_2_287138_32842"/>
            <v:formulas/>
            <v:path o:connecttype="segments"/>
          </v:shape>
        </w:pict>
      </w:r>
      <w:r w:rsidR="0006611D" w:rsidRPr="00637E67">
        <w:rPr>
          <w:rFonts w:ascii="Times New Roman" w:hAnsi="Times New Roman" w:cs="Times New Roman"/>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anchor="P1976" w:history="1">
        <w:r w:rsidR="0006611D" w:rsidRPr="00637E67">
          <w:rPr>
            <w:rFonts w:ascii="Times New Roman" w:hAnsi="Times New Roman" w:cs="Times New Roman"/>
            <w:sz w:val="20"/>
          </w:rPr>
          <w:t>пунктом 237</w:t>
        </w:r>
      </w:hyperlink>
      <w:r w:rsidR="0006611D" w:rsidRPr="00637E67">
        <w:rPr>
          <w:rFonts w:ascii="Times New Roman" w:hAnsi="Times New Roman" w:cs="Times New Roman"/>
          <w:sz w:val="20"/>
        </w:rPr>
        <w:t xml:space="preserve"> настоящего документа (1/час);</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100" style="width:57.75pt;height:21pt" coordsize="" o:spt="100" adj="0,,0" path="" filled="f" stroked="f">
            <v:stroke joinstyle="miter"/>
            <v:imagedata r:id="rId605" o:title="base_2_287138_32843"/>
            <v:formulas/>
            <v:path o:connecttype="segments"/>
          </v:shape>
        </w:pict>
      </w:r>
      <w:r w:rsidR="0006611D" w:rsidRPr="00637E67">
        <w:rPr>
          <w:rFonts w:ascii="Times New Roman" w:hAnsi="Times New Roman" w:cs="Times New Roman"/>
          <w:sz w:val="20"/>
        </w:rP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243. Конечная регулируемая цена для второй ценовой категории (</w:t>
      </w:r>
      <w:r w:rsidR="002E1726" w:rsidRPr="00637E67">
        <w:rPr>
          <w:rFonts w:ascii="Times New Roman" w:hAnsi="Times New Roman" w:cs="Times New Roman"/>
          <w:position w:val="-11"/>
          <w:sz w:val="20"/>
        </w:rPr>
        <w:pict>
          <v:shape id="_x0000_i1101" style="width:42pt;height:22.5pt" coordsize="" o:spt="100" adj="0,,0" path="" filled="f" stroked="f">
            <v:stroke joinstyle="miter"/>
            <v:imagedata r:id="rId606" o:title="base_2_287138_32844"/>
            <v:formulas/>
            <v:path o:connecttype="segments"/>
          </v:shape>
        </w:pict>
      </w:r>
      <w:r w:rsidRPr="00637E67">
        <w:rPr>
          <w:rFonts w:ascii="Times New Roman" w:hAnsi="Times New Roman" w:cs="Times New Roman"/>
          <w:sz w:val="20"/>
        </w:rPr>
        <w:t>) определяется органами исполнительной власти субъектов Российской Федерации в области государственного регулирования тарифов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102" style="width:275.25pt;height:22.5pt" coordsize="" o:spt="100" adj="0,,0" path="" filled="f" stroked="f">
            <v:stroke joinstyle="miter"/>
            <v:imagedata r:id="rId607" o:title="base_2_287138_32845"/>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03" style="width:47.25pt;height:22.5pt" coordsize="" o:spt="100" adj="0,,0" path="" filled="f" stroked="f">
            <v:stroke joinstyle="miter"/>
            <v:imagedata r:id="rId608" o:title="base_2_287138_32846"/>
            <v:formulas/>
            <v:path o:connecttype="segments"/>
          </v:shape>
        </w:pict>
      </w:r>
      <w:r w:rsidR="0006611D" w:rsidRPr="00637E67">
        <w:rPr>
          <w:rFonts w:ascii="Times New Roman" w:hAnsi="Times New Roman" w:cs="Times New Roman"/>
          <w:sz w:val="20"/>
        </w:rP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104" style="width:44.25pt;height:21pt" coordsize="" o:spt="100" adj="0,,0" path="" filled="f" stroked="f">
            <v:stroke joinstyle="miter"/>
            <v:imagedata r:id="rId609" o:title="base_2_287138_32847"/>
            <v:formulas/>
            <v:path o:connecttype="segments"/>
          </v:shape>
        </w:pict>
      </w:r>
      <w:r w:rsidR="0006611D" w:rsidRPr="00637E67">
        <w:rPr>
          <w:rFonts w:ascii="Times New Roman" w:hAnsi="Times New Roman" w:cs="Times New Roman"/>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3" w:history="1">
        <w:r w:rsidR="0006611D" w:rsidRPr="00637E67">
          <w:rPr>
            <w:rFonts w:ascii="Times New Roman" w:hAnsi="Times New Roman" w:cs="Times New Roman"/>
            <w:sz w:val="20"/>
          </w:rPr>
          <w:t>пунктом 238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05" style="width:30pt;height:22.5pt" coordsize="" o:spt="100" adj="0,,0" path="" filled="f" stroked="f">
            <v:stroke joinstyle="miter"/>
            <v:imagedata r:id="rId610" o:title="base_2_287138_32848"/>
            <v:formulas/>
            <v:path o:connecttype="segments"/>
          </v:shape>
        </w:pict>
      </w:r>
      <w:r w:rsidR="0006611D" w:rsidRPr="00637E67">
        <w:rPr>
          <w:rFonts w:ascii="Times New Roman" w:hAnsi="Times New Roman" w:cs="Times New Roman"/>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106" style="width:26.25pt;height:21pt" coordsize="" o:spt="100" adj="0,,0" path="" filled="f" stroked="f">
            <v:stroke joinstyle="miter"/>
            <v:imagedata r:id="rId611" o:title="base_2_287138_32849"/>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00" w:history="1">
        <w:r w:rsidR="0006611D" w:rsidRPr="00637E67">
          <w:rPr>
            <w:rFonts w:ascii="Times New Roman" w:hAnsi="Times New Roman" w:cs="Times New Roman"/>
            <w:sz w:val="20"/>
          </w:rPr>
          <w:t>пунктом 248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07" style="width:39.75pt;height:22.5pt" coordsize="" o:spt="100" adj="0,,0" path="" filled="f" stroked="f">
            <v:stroke joinstyle="miter"/>
            <v:imagedata r:id="rId612" o:title="base_2_287138_32850"/>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Конечная регулируемая цена для второй ценовой категории (</w:t>
      </w:r>
      <w:r w:rsidR="002E1726" w:rsidRPr="00637E67">
        <w:rPr>
          <w:rFonts w:ascii="Times New Roman" w:hAnsi="Times New Roman" w:cs="Times New Roman"/>
          <w:position w:val="-10"/>
          <w:sz w:val="20"/>
        </w:rPr>
        <w:pict>
          <v:shape id="_x0000_i1108" style="width:42pt;height:21.75pt" coordsize="" o:spt="100" adj="0,,0" path="" filled="f" stroked="f">
            <v:stroke joinstyle="miter"/>
            <v:imagedata r:id="rId613" o:title="base_2_287138_32851"/>
            <v:formulas/>
            <v:path o:connecttype="segments"/>
          </v:shape>
        </w:pict>
      </w:r>
      <w:r w:rsidRPr="00637E67">
        <w:rPr>
          <w:rFonts w:ascii="Times New Roman" w:hAnsi="Times New Roman" w:cs="Times New Roman"/>
          <w:sz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1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0"/>
          <w:sz w:val="20"/>
        </w:rPr>
        <w:pict>
          <v:shape id="_x0000_i1109" style="width:303.75pt;height:21.75pt" coordsize="" o:spt="100" adj="0,,0" path="" filled="f" stroked="f">
            <v:stroke joinstyle="miter"/>
            <v:imagedata r:id="rId615" o:title="base_2_287138_32852"/>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1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t>
      </w:r>
      <w:r w:rsidR="002E1726" w:rsidRPr="00637E67">
        <w:rPr>
          <w:rFonts w:ascii="Times New Roman" w:hAnsi="Times New Roman" w:cs="Times New Roman"/>
          <w:position w:val="-10"/>
          <w:sz w:val="20"/>
        </w:rPr>
        <w:pict>
          <v:shape id="_x0000_i1110" style="width:30pt;height:21.75pt" coordsize="" o:spt="100" adj="0,,0" path="" filled="f" stroked="f">
            <v:stroke joinstyle="miter"/>
            <v:imagedata r:id="rId617" o:title="base_2_287138_32853"/>
            <v:formulas/>
            <v:path o:connecttype="segments"/>
          </v:shape>
        </w:pict>
      </w:r>
      <w:r w:rsidRPr="00637E67">
        <w:rPr>
          <w:rFonts w:ascii="Times New Roman" w:hAnsi="Times New Roman" w:cs="Times New Roman"/>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второй ценовой категории и i-й группы (категории) потребителей (покупателей) в период применения в соответствии с Федеральным </w:t>
      </w:r>
      <w:hyperlink r:id="rId618"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1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составляющие </w:t>
      </w:r>
      <w:r w:rsidR="002E1726" w:rsidRPr="00637E67">
        <w:rPr>
          <w:rFonts w:ascii="Times New Roman" w:hAnsi="Times New Roman" w:cs="Times New Roman"/>
          <w:position w:val="-10"/>
          <w:sz w:val="20"/>
        </w:rPr>
        <w:pict>
          <v:shape id="_x0000_i1111" style="width:30pt;height:21.75pt" coordsize="" o:spt="100" adj="0,,0" path="" filled="f" stroked="f">
            <v:stroke joinstyle="miter"/>
            <v:imagedata r:id="rId620" o:title="base_2_287138_32854"/>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12" style="width:30pt;height:21.75pt" coordsize="" o:spt="100" adj="0,,0" path="" filled="f" stroked="f">
            <v:stroke joinstyle="miter"/>
            <v:imagedata r:id="rId621" o:title="base_2_287138_32855"/>
            <v:formulas/>
            <v:path o:connecttype="segments"/>
          </v:shape>
        </w:pict>
      </w:r>
      <w:r w:rsidRPr="00637E67">
        <w:rPr>
          <w:rFonts w:ascii="Times New Roman" w:hAnsi="Times New Roman" w:cs="Times New Roman"/>
          <w:sz w:val="20"/>
        </w:rPr>
        <w:t xml:space="preserve"> указываются в числовом выражении, а составляющие </w:t>
      </w:r>
      <w:r w:rsidR="002E1726" w:rsidRPr="00637E67">
        <w:rPr>
          <w:rFonts w:ascii="Times New Roman" w:hAnsi="Times New Roman" w:cs="Times New Roman"/>
          <w:position w:val="-10"/>
          <w:sz w:val="20"/>
        </w:rPr>
        <w:pict>
          <v:shape id="_x0000_i1113" style="width:47.25pt;height:21.75pt" coordsize="" o:spt="100" adj="0,,0" path="" filled="f" stroked="f">
            <v:stroke joinstyle="miter"/>
            <v:imagedata r:id="rId622" o:title="base_2_287138_32856"/>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14" style="width:44.25pt;height:21pt" coordsize="" o:spt="100" adj="0,,0" path="" filled="f" stroked="f">
            <v:stroke joinstyle="miter"/>
            <v:imagedata r:id="rId623" o:title="base_2_287138_32857"/>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15" style="width:26.25pt;height:21pt" coordsize="" o:spt="100" adj="0,,0" path="" filled="f" stroked="f">
            <v:stroke joinstyle="miter"/>
            <v:imagedata r:id="rId624" o:title="base_2_287138_32858"/>
            <v:formulas/>
            <v:path o:connecttype="segments"/>
          </v:shape>
        </w:pict>
      </w:r>
      <w:r w:rsidRPr="00637E67">
        <w:rPr>
          <w:rFonts w:ascii="Times New Roman" w:hAnsi="Times New Roman" w:cs="Times New Roman"/>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2E1726" w:rsidRPr="00637E67">
        <w:rPr>
          <w:rFonts w:ascii="Times New Roman" w:hAnsi="Times New Roman" w:cs="Times New Roman"/>
          <w:position w:val="-10"/>
          <w:sz w:val="20"/>
        </w:rPr>
        <w:pict>
          <v:shape id="_x0000_i1116" style="width:39.75pt;height:21.75pt" coordsize="" o:spt="100" adj="0,,0" path="" filled="f" stroked="f">
            <v:stroke joinstyle="miter"/>
            <v:imagedata r:id="rId625" o:title="base_2_287138_32859"/>
            <v:formulas/>
            <v:path o:connecttype="segments"/>
          </v:shape>
        </w:pict>
      </w:r>
      <w:r w:rsidRPr="00637E67">
        <w:rPr>
          <w:rFonts w:ascii="Times New Roman" w:hAnsi="Times New Roman" w:cs="Times New Roman"/>
          <w:sz w:val="20"/>
        </w:rPr>
        <w:t>,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62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244. Конечная регулируемая цена для третьей ценовой категории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002E1726" w:rsidRPr="00637E67">
        <w:rPr>
          <w:rFonts w:ascii="Times New Roman" w:hAnsi="Times New Roman" w:cs="Times New Roman"/>
          <w:position w:val="-11"/>
          <w:sz w:val="20"/>
        </w:rPr>
        <w:pict>
          <v:shape id="_x0000_i1117" style="width:48pt;height:22.5pt" coordsize="" o:spt="100" adj="0,,0" path="" filled="f" stroked="f">
            <v:stroke joinstyle="miter"/>
            <v:imagedata r:id="rId627" o:title="base_2_287138_32860"/>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118" style="width:278.25pt;height:22.5pt" coordsize="" o:spt="100" adj="0,,0" path="" filled="f" stroked="f">
            <v:stroke joinstyle="miter"/>
            <v:imagedata r:id="rId628" o:title="base_2_287138_32861"/>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19" style="width:50.25pt;height:22.5pt" coordsize="" o:spt="100" adj="0,,0" path="" filled="f" stroked="f">
            <v:stroke joinstyle="miter"/>
            <v:imagedata r:id="rId629" o:title="base_2_287138_32862"/>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120" style="width:44.25pt;height:21.75pt" coordsize="" o:spt="100" adj="0,,0" path="" filled="f" stroked="f">
            <v:stroke joinstyle="miter"/>
            <v:imagedata r:id="rId630" o:title="base_2_287138_32863"/>
            <v:formulas/>
            <v:path o:connecttype="segments"/>
          </v:shape>
        </w:pict>
      </w:r>
      <w:r w:rsidR="0006611D" w:rsidRPr="00637E67">
        <w:rPr>
          <w:rFonts w:ascii="Times New Roman" w:hAnsi="Times New Roman" w:cs="Times New Roman"/>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3" w:history="1">
        <w:r w:rsidR="0006611D" w:rsidRPr="00637E67">
          <w:rPr>
            <w:rFonts w:ascii="Times New Roman" w:hAnsi="Times New Roman" w:cs="Times New Roman"/>
            <w:sz w:val="20"/>
          </w:rPr>
          <w:t>пунктом 238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21" style="width:30pt;height:22.5pt" coordsize="" o:spt="100" adj="0,,0" path="" filled="f" stroked="f">
            <v:stroke joinstyle="miter"/>
            <v:imagedata r:id="rId631" o:title="base_2_287138_32864"/>
            <v:formulas/>
            <v:path o:connecttype="segments"/>
          </v:shape>
        </w:pict>
      </w:r>
      <w:r w:rsidR="0006611D" w:rsidRPr="00637E67">
        <w:rPr>
          <w:rFonts w:ascii="Times New Roman" w:hAnsi="Times New Roman" w:cs="Times New Roman"/>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122" style="width:26.25pt;height:21.75pt" coordsize="" o:spt="100" adj="0,,0" path="" filled="f" stroked="f">
            <v:stroke joinstyle="miter"/>
            <v:imagedata r:id="rId632" o:title="base_2_287138_32865"/>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00" w:history="1">
        <w:r w:rsidR="0006611D" w:rsidRPr="00637E67">
          <w:rPr>
            <w:rFonts w:ascii="Times New Roman" w:hAnsi="Times New Roman" w:cs="Times New Roman"/>
            <w:sz w:val="20"/>
          </w:rPr>
          <w:t>пунктом 248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23" style="width:33pt;height:22.5pt" coordsize="" o:spt="100" adj="0,,0" path="" filled="f" stroked="f">
            <v:stroke joinstyle="miter"/>
            <v:imagedata r:id="rId633" o:title="base_2_287138_32866"/>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002E1726" w:rsidRPr="00637E67">
        <w:rPr>
          <w:rFonts w:ascii="Times New Roman" w:hAnsi="Times New Roman" w:cs="Times New Roman"/>
          <w:position w:val="-10"/>
          <w:sz w:val="20"/>
        </w:rPr>
        <w:pict>
          <v:shape id="_x0000_i1124" style="width:48pt;height:21.75pt" coordsize="" o:spt="100" adj="0,,0" path="" filled="f" stroked="f">
            <v:stroke joinstyle="miter"/>
            <v:imagedata r:id="rId634" o:title="base_2_287138_32867"/>
            <v:formulas/>
            <v:path o:connecttype="segments"/>
          </v:shape>
        </w:pict>
      </w:r>
      <w:r w:rsidRPr="00637E67">
        <w:rPr>
          <w:rFonts w:ascii="Times New Roman" w:hAnsi="Times New Roman" w:cs="Times New Roman"/>
          <w:sz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3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0"/>
          <w:sz w:val="20"/>
        </w:rPr>
        <w:pict>
          <v:shape id="_x0000_i1125" style="width:310.5pt;height:21.75pt" coordsize="" o:spt="100" adj="0,,0" path="" filled="f" stroked="f">
            <v:stroke joinstyle="miter"/>
            <v:imagedata r:id="rId636" o:title="base_2_287138_32868"/>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3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t>
      </w:r>
      <w:r w:rsidR="002E1726" w:rsidRPr="00637E67">
        <w:rPr>
          <w:rFonts w:ascii="Times New Roman" w:hAnsi="Times New Roman" w:cs="Times New Roman"/>
          <w:position w:val="-10"/>
          <w:sz w:val="20"/>
        </w:rPr>
        <w:pict>
          <v:shape id="_x0000_i1126" style="width:36pt;height:21.75pt" coordsize="" o:spt="100" adj="0,,0" path="" filled="f" stroked="f">
            <v:stroke joinstyle="miter"/>
            <v:imagedata r:id="rId638" o:title="base_2_287138_32869"/>
            <v:formulas/>
            <v:path o:connecttype="segments"/>
          </v:shape>
        </w:pict>
      </w:r>
      <w:r w:rsidRPr="00637E67">
        <w:rPr>
          <w:rFonts w:ascii="Times New Roman" w:hAnsi="Times New Roman" w:cs="Times New Roman"/>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639"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4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составляющие </w:t>
      </w:r>
      <w:r w:rsidR="002E1726" w:rsidRPr="00637E67">
        <w:rPr>
          <w:rFonts w:ascii="Times New Roman" w:hAnsi="Times New Roman" w:cs="Times New Roman"/>
          <w:position w:val="-10"/>
          <w:sz w:val="20"/>
        </w:rPr>
        <w:pict>
          <v:shape id="_x0000_i1127" style="width:30pt;height:21.75pt" coordsize="" o:spt="100" adj="0,,0" path="" filled="f" stroked="f">
            <v:stroke joinstyle="miter"/>
            <v:imagedata r:id="rId641" o:title="base_2_287138_32870"/>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28" style="width:36pt;height:21.75pt" coordsize="" o:spt="100" adj="0,,0" path="" filled="f" stroked="f">
            <v:stroke joinstyle="miter"/>
            <v:imagedata r:id="rId642" o:title="base_2_287138_32871"/>
            <v:formulas/>
            <v:path o:connecttype="segments"/>
          </v:shape>
        </w:pict>
      </w:r>
      <w:r w:rsidRPr="00637E67">
        <w:rPr>
          <w:rFonts w:ascii="Times New Roman" w:hAnsi="Times New Roman" w:cs="Times New Roman"/>
          <w:sz w:val="20"/>
        </w:rPr>
        <w:t xml:space="preserve"> указываются в числовом выражении, а составляющие </w:t>
      </w:r>
      <w:r w:rsidR="002E1726" w:rsidRPr="00637E67">
        <w:rPr>
          <w:rFonts w:ascii="Times New Roman" w:hAnsi="Times New Roman" w:cs="Times New Roman"/>
          <w:position w:val="-10"/>
          <w:sz w:val="20"/>
        </w:rPr>
        <w:pict>
          <v:shape id="_x0000_i1129" style="width:51pt;height:21.75pt" coordsize="" o:spt="100" adj="0,,0" path="" filled="f" stroked="f">
            <v:stroke joinstyle="miter"/>
            <v:imagedata r:id="rId643" o:title="base_2_287138_32872"/>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30" style="width:44.25pt;height:21pt" coordsize="" o:spt="100" adj="0,,0" path="" filled="f" stroked="f">
            <v:stroke joinstyle="miter"/>
            <v:imagedata r:id="rId644" o:title="base_2_287138_32873"/>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31" style="width:26.25pt;height:21pt" coordsize="" o:spt="100" adj="0,,0" path="" filled="f" stroked="f">
            <v:stroke joinstyle="miter"/>
            <v:imagedata r:id="rId645" o:title="base_2_287138_32874"/>
            <v:formulas/>
            <v:path o:connecttype="segments"/>
          </v:shape>
        </w:pict>
      </w:r>
      <w:r w:rsidRPr="00637E67">
        <w:rPr>
          <w:rFonts w:ascii="Times New Roman" w:hAnsi="Times New Roman" w:cs="Times New Roman"/>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2E1726" w:rsidRPr="00637E67">
        <w:rPr>
          <w:rFonts w:ascii="Times New Roman" w:hAnsi="Times New Roman" w:cs="Times New Roman"/>
          <w:position w:val="-10"/>
          <w:sz w:val="20"/>
        </w:rPr>
        <w:pict>
          <v:shape id="_x0000_i1132" style="width:33pt;height:21.75pt" coordsize="" o:spt="100" adj="0,,0" path="" filled="f" stroked="f">
            <v:stroke joinstyle="miter"/>
            <v:imagedata r:id="rId646" o:title="base_2_287138_32875"/>
            <v:formulas/>
            <v:path o:connecttype="segments"/>
          </v:shape>
        </w:pict>
      </w:r>
      <w:r w:rsidRPr="00637E67">
        <w:rPr>
          <w:rFonts w:ascii="Times New Roman" w:hAnsi="Times New Roman" w:cs="Times New Roman"/>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64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мощность конечной регулируемой цены для третьей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2E1726" w:rsidRPr="00637E67">
        <w:rPr>
          <w:rFonts w:ascii="Times New Roman" w:hAnsi="Times New Roman" w:cs="Times New Roman"/>
          <w:position w:val="-11"/>
          <w:sz w:val="20"/>
        </w:rPr>
        <w:pict>
          <v:shape id="_x0000_i1133" style="width:50.25pt;height:22.5pt" coordsize="" o:spt="100" adj="0,,0" path="" filled="f" stroked="f">
            <v:stroke joinstyle="miter"/>
            <v:imagedata r:id="rId648" o:title="base_2_287138_32876"/>
            <v:formulas/>
            <v:path o:connecttype="segments"/>
          </v:shape>
        </w:pict>
      </w:r>
      <w:r w:rsidRPr="00637E67">
        <w:rPr>
          <w:rFonts w:ascii="Times New Roman" w:hAnsi="Times New Roman" w:cs="Times New Roman"/>
          <w:sz w:val="20"/>
        </w:rPr>
        <w:t>), определяется по формуле (рублей/МВт):</w:t>
      </w: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134" style="width:146.25pt;height:22.5pt" coordsize="" o:spt="100" adj="0,,0" path="" filled="f" stroked="f">
            <v:stroke joinstyle="miter"/>
            <v:imagedata r:id="rId649" o:title="base_2_287138_32877"/>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135" style="width:42pt;height:21.75pt" coordsize="" o:spt="100" adj="0,,0" path="" filled="f" stroked="f">
            <v:stroke joinstyle="miter"/>
            <v:imagedata r:id="rId650" o:title="base_2_287138_32878"/>
            <v:formulas/>
            <v:path o:connecttype="segments"/>
          </v:shape>
        </w:pict>
      </w:r>
      <w:r w:rsidR="0006611D" w:rsidRPr="00637E67">
        <w:rPr>
          <w:rFonts w:ascii="Times New Roman" w:hAnsi="Times New Roman" w:cs="Times New Roman"/>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36" style="width:33.75pt;height:22.5pt" coordsize="" o:spt="100" adj="0,,0" path="" filled="f" stroked="f">
            <v:stroke joinstyle="miter"/>
            <v:imagedata r:id="rId651" o:title="base_2_287138_32879"/>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составляющая </w:t>
      </w:r>
      <w:r w:rsidR="002E1726" w:rsidRPr="00637E67">
        <w:rPr>
          <w:rFonts w:ascii="Times New Roman" w:hAnsi="Times New Roman" w:cs="Times New Roman"/>
          <w:position w:val="-10"/>
          <w:sz w:val="20"/>
        </w:rPr>
        <w:pict>
          <v:shape id="_x0000_i1137" style="width:42pt;height:21.75pt" coordsize="" o:spt="100" adj="0,,0" path="" filled="f" stroked="f">
            <v:stroke joinstyle="miter"/>
            <v:imagedata r:id="rId652" o:title="base_2_287138_32880"/>
            <v:formulas/>
            <v:path o:connecttype="segments"/>
          </v:shape>
        </w:pict>
      </w:r>
      <w:r w:rsidRPr="00637E67">
        <w:rPr>
          <w:rFonts w:ascii="Times New Roman" w:hAnsi="Times New Roman" w:cs="Times New Roman"/>
          <w:sz w:val="20"/>
        </w:rP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2E1726" w:rsidRPr="00637E67">
        <w:rPr>
          <w:rFonts w:ascii="Times New Roman" w:hAnsi="Times New Roman" w:cs="Times New Roman"/>
          <w:position w:val="-11"/>
          <w:sz w:val="20"/>
        </w:rPr>
        <w:pict>
          <v:shape id="_x0000_i1138" style="width:33.75pt;height:22.5pt" coordsize="" o:spt="100" adj="0,,0" path="" filled="f" stroked="f">
            <v:stroke joinstyle="miter"/>
            <v:imagedata r:id="rId653" o:title="base_2_287138_32881"/>
            <v:formulas/>
            <v:path o:connecttype="segments"/>
          </v:shape>
        </w:pict>
      </w:r>
      <w:r w:rsidRPr="00637E67">
        <w:rPr>
          <w:rFonts w:ascii="Times New Roman" w:hAnsi="Times New Roman" w:cs="Times New Roman"/>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мощность конечной регулируемой цены для третьей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2E1726" w:rsidRPr="00637E67">
        <w:rPr>
          <w:rFonts w:ascii="Times New Roman" w:hAnsi="Times New Roman" w:cs="Times New Roman"/>
          <w:position w:val="-10"/>
          <w:sz w:val="20"/>
        </w:rPr>
        <w:pict>
          <v:shape id="_x0000_i1139" style="width:51pt;height:21.75pt" coordsize="" o:spt="100" adj="0,,0" path="" filled="f" stroked="f">
            <v:stroke joinstyle="miter"/>
            <v:imagedata r:id="rId654" o:title="base_2_287138_32882"/>
            <v:formulas/>
            <v:path o:connecttype="segments"/>
          </v:shape>
        </w:pict>
      </w:r>
      <w:r w:rsidRPr="00637E67">
        <w:rPr>
          <w:rFonts w:ascii="Times New Roman" w:hAnsi="Times New Roman" w:cs="Times New Roman"/>
          <w:sz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5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0"/>
          <w:sz w:val="20"/>
        </w:rPr>
        <w:pict>
          <v:shape id="_x0000_i1140" style="width:186pt;height:21.75pt" coordsize="" o:spt="100" adj="0,,0" path="" filled="f" stroked="f">
            <v:stroke joinstyle="miter"/>
            <v:imagedata r:id="rId656" o:title="base_2_287138_32883"/>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5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t>
      </w:r>
      <w:r w:rsidR="002E1726" w:rsidRPr="00637E67">
        <w:rPr>
          <w:rFonts w:ascii="Times New Roman" w:hAnsi="Times New Roman" w:cs="Times New Roman"/>
          <w:position w:val="-10"/>
          <w:sz w:val="20"/>
        </w:rPr>
        <w:pict>
          <v:shape id="_x0000_i1141" style="width:38.25pt;height:21.75pt" coordsize="" o:spt="100" adj="0,,0" path="" filled="f" stroked="f">
            <v:stroke joinstyle="miter"/>
            <v:imagedata r:id="rId658" o:title="base_2_287138_32884"/>
            <v:formulas/>
            <v:path o:connecttype="segments"/>
          </v:shape>
        </w:pict>
      </w:r>
      <w:r w:rsidRPr="00637E67">
        <w:rPr>
          <w:rFonts w:ascii="Times New Roman" w:hAnsi="Times New Roman" w:cs="Times New Roman"/>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w:t>
      </w:r>
      <w:hyperlink r:id="rId659"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6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Составляющая </w:t>
      </w:r>
      <w:r w:rsidR="002E1726" w:rsidRPr="00637E67">
        <w:rPr>
          <w:rFonts w:ascii="Times New Roman" w:hAnsi="Times New Roman" w:cs="Times New Roman"/>
          <w:position w:val="-10"/>
          <w:sz w:val="20"/>
        </w:rPr>
        <w:pict>
          <v:shape id="_x0000_i1142" style="width:38.25pt;height:21.75pt" coordsize="" o:spt="100" adj="0,,0" path="" filled="f" stroked="f">
            <v:stroke joinstyle="miter"/>
            <v:imagedata r:id="rId658" o:title="base_2_287138_32885"/>
            <v:formulas/>
            <v:path o:connecttype="segments"/>
          </v:shape>
        </w:pict>
      </w:r>
      <w:r w:rsidRPr="00637E67">
        <w:rPr>
          <w:rFonts w:ascii="Times New Roman" w:hAnsi="Times New Roman" w:cs="Times New Roman"/>
          <w:sz w:val="20"/>
        </w:rPr>
        <w:t xml:space="preserve"> указывается в числовом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6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245. Конечная регулируемая цена для четвертой ценовой категории состоит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002E1726" w:rsidRPr="00637E67">
        <w:rPr>
          <w:rFonts w:ascii="Times New Roman" w:hAnsi="Times New Roman" w:cs="Times New Roman"/>
          <w:position w:val="-11"/>
          <w:sz w:val="20"/>
        </w:rPr>
        <w:pict>
          <v:shape id="_x0000_i1143" style="width:48pt;height:22.5pt" coordsize="" o:spt="100" adj="0,,0" path="" filled="f" stroked="f">
            <v:stroke joinstyle="miter"/>
            <v:imagedata r:id="rId662" o:title="base_2_287138_32886"/>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144" style="width:285.75pt;height:22.5pt" coordsize="" o:spt="100" adj="0,,0" path="" filled="f" stroked="f">
            <v:stroke joinstyle="miter"/>
            <v:imagedata r:id="rId663" o:title="base_2_287138_32887"/>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45" style="width:50.25pt;height:22.5pt" coordsize="" o:spt="100" adj="0,,0" path="" filled="f" stroked="f">
            <v:stroke joinstyle="miter"/>
            <v:imagedata r:id="rId664" o:title="base_2_287138_32888"/>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146" style="width:44.25pt;height:21.75pt" coordsize="" o:spt="100" adj="0,,0" path="" filled="f" stroked="f">
            <v:stroke joinstyle="miter"/>
            <v:imagedata r:id="rId665" o:title="base_2_287138_32889"/>
            <v:formulas/>
            <v:path o:connecttype="segments"/>
          </v:shape>
        </w:pict>
      </w:r>
      <w:r w:rsidR="0006611D" w:rsidRPr="00637E67">
        <w:rPr>
          <w:rFonts w:ascii="Times New Roman" w:hAnsi="Times New Roman" w:cs="Times New Roman"/>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3" w:history="1">
        <w:r w:rsidR="0006611D" w:rsidRPr="00637E67">
          <w:rPr>
            <w:rFonts w:ascii="Times New Roman" w:hAnsi="Times New Roman" w:cs="Times New Roman"/>
            <w:sz w:val="20"/>
          </w:rPr>
          <w:t>пунктом 238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47" style="width:37.5pt;height:22.5pt" coordsize="" o:spt="100" adj="0,,0" path="" filled="f" stroked="f">
            <v:stroke joinstyle="miter"/>
            <v:imagedata r:id="rId666" o:title="base_2_287138_32890"/>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148" style="width:26.25pt;height:21.75pt" coordsize="" o:spt="100" adj="0,,0" path="" filled="f" stroked="f">
            <v:stroke joinstyle="miter"/>
            <v:imagedata r:id="rId667" o:title="base_2_287138_32891"/>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00" w:history="1">
        <w:r w:rsidR="0006611D" w:rsidRPr="00637E67">
          <w:rPr>
            <w:rFonts w:ascii="Times New Roman" w:hAnsi="Times New Roman" w:cs="Times New Roman"/>
            <w:sz w:val="20"/>
          </w:rPr>
          <w:t>пунктом 248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49" style="width:33pt;height:22.5pt" coordsize="" o:spt="100" adj="0,,0" path="" filled="f" stroked="f">
            <v:stroke joinstyle="miter"/>
            <v:imagedata r:id="rId668" o:title="base_2_287138_32892"/>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sidR="002E1726" w:rsidRPr="00637E67">
        <w:rPr>
          <w:rFonts w:ascii="Times New Roman" w:hAnsi="Times New Roman" w:cs="Times New Roman"/>
          <w:position w:val="-10"/>
          <w:sz w:val="20"/>
        </w:rPr>
        <w:pict>
          <v:shape id="_x0000_i1150" style="width:48pt;height:21.75pt" coordsize="" o:spt="100" adj="0,,0" path="" filled="f" stroked="f">
            <v:stroke joinstyle="miter"/>
            <v:imagedata r:id="rId669" o:title="base_2_287138_32893"/>
            <v:formulas/>
            <v:path o:connecttype="segments"/>
          </v:shape>
        </w:pict>
      </w:r>
      <w:r w:rsidRPr="00637E67">
        <w:rPr>
          <w:rFonts w:ascii="Times New Roman" w:hAnsi="Times New Roman" w:cs="Times New Roman"/>
          <w:sz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7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0"/>
          <w:sz w:val="20"/>
        </w:rPr>
        <w:pict>
          <v:shape id="_x0000_i1151" style="width:311.25pt;height:21.75pt" coordsize="" o:spt="100" adj="0,,0" path="" filled="f" stroked="f">
            <v:stroke joinstyle="miter"/>
            <v:imagedata r:id="rId671" o:title="base_2_287138_32894"/>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7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t>
      </w:r>
      <w:r w:rsidR="002E1726" w:rsidRPr="00637E67">
        <w:rPr>
          <w:rFonts w:ascii="Times New Roman" w:hAnsi="Times New Roman" w:cs="Times New Roman"/>
          <w:position w:val="-10"/>
          <w:sz w:val="20"/>
        </w:rPr>
        <w:pict>
          <v:shape id="_x0000_i1152" style="width:30pt;height:21.75pt" coordsize="" o:spt="100" adj="0,,0" path="" filled="f" stroked="f">
            <v:stroke joinstyle="miter"/>
            <v:imagedata r:id="rId673" o:title="base_2_287138_32895"/>
            <v:formulas/>
            <v:path o:connecttype="segments"/>
          </v:shape>
        </w:pict>
      </w:r>
      <w:r w:rsidRPr="00637E67">
        <w:rPr>
          <w:rFonts w:ascii="Times New Roman" w:hAnsi="Times New Roman" w:cs="Times New Roman"/>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674"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7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составляющие </w:t>
      </w:r>
      <w:r w:rsidR="002E1726" w:rsidRPr="00637E67">
        <w:rPr>
          <w:rFonts w:ascii="Times New Roman" w:hAnsi="Times New Roman" w:cs="Times New Roman"/>
          <w:position w:val="-10"/>
          <w:sz w:val="20"/>
        </w:rPr>
        <w:pict>
          <v:shape id="_x0000_i1153" style="width:37.5pt;height:21.75pt" coordsize="" o:spt="100" adj="0,,0" path="" filled="f" stroked="f">
            <v:stroke joinstyle="miter"/>
            <v:imagedata r:id="rId676" o:title="base_2_287138_32896"/>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54" style="width:30pt;height:21.75pt" coordsize="" o:spt="100" adj="0,,0" path="" filled="f" stroked="f">
            <v:stroke joinstyle="miter"/>
            <v:imagedata r:id="rId677" o:title="base_2_287138_32897"/>
            <v:formulas/>
            <v:path o:connecttype="segments"/>
          </v:shape>
        </w:pict>
      </w:r>
      <w:r w:rsidRPr="00637E67">
        <w:rPr>
          <w:rFonts w:ascii="Times New Roman" w:hAnsi="Times New Roman" w:cs="Times New Roman"/>
          <w:sz w:val="20"/>
        </w:rPr>
        <w:t xml:space="preserve"> указываются в числовом выражении, а составляющие </w:t>
      </w:r>
      <w:r w:rsidR="002E1726" w:rsidRPr="00637E67">
        <w:rPr>
          <w:rFonts w:ascii="Times New Roman" w:hAnsi="Times New Roman" w:cs="Times New Roman"/>
          <w:position w:val="-10"/>
          <w:sz w:val="20"/>
        </w:rPr>
        <w:pict>
          <v:shape id="_x0000_i1155" style="width:51pt;height:21.75pt" coordsize="" o:spt="100" adj="0,,0" path="" filled="f" stroked="f">
            <v:stroke joinstyle="miter"/>
            <v:imagedata r:id="rId678" o:title="base_2_287138_32898"/>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56" style="width:44.25pt;height:21pt" coordsize="" o:spt="100" adj="0,,0" path="" filled="f" stroked="f">
            <v:stroke joinstyle="miter"/>
            <v:imagedata r:id="rId679" o:title="base_2_287138_32899"/>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57" style="width:26.25pt;height:21pt" coordsize="" o:spt="100" adj="0,,0" path="" filled="f" stroked="f">
            <v:stroke joinstyle="miter"/>
            <v:imagedata r:id="rId680" o:title="base_2_287138_32900"/>
            <v:formulas/>
            <v:path o:connecttype="segments"/>
          </v:shape>
        </w:pict>
      </w:r>
      <w:r w:rsidRPr="00637E67">
        <w:rPr>
          <w:rFonts w:ascii="Times New Roman" w:hAnsi="Times New Roman" w:cs="Times New Roman"/>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2E1726" w:rsidRPr="00637E67">
        <w:rPr>
          <w:rFonts w:ascii="Times New Roman" w:hAnsi="Times New Roman" w:cs="Times New Roman"/>
          <w:position w:val="-10"/>
          <w:sz w:val="20"/>
        </w:rPr>
        <w:pict>
          <v:shape id="_x0000_i1158" style="width:33pt;height:21.75pt" coordsize="" o:spt="100" adj="0,,0" path="" filled="f" stroked="f">
            <v:stroke joinstyle="miter"/>
            <v:imagedata r:id="rId681" o:title="base_2_287138_32901"/>
            <v:formulas/>
            <v:path o:connecttype="segments"/>
          </v:shape>
        </w:pict>
      </w:r>
      <w:r w:rsidRPr="00637E67">
        <w:rPr>
          <w:rFonts w:ascii="Times New Roman" w:hAnsi="Times New Roman" w:cs="Times New Roman"/>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68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2E1726" w:rsidRPr="00637E67">
        <w:rPr>
          <w:rFonts w:ascii="Times New Roman" w:hAnsi="Times New Roman" w:cs="Times New Roman"/>
          <w:position w:val="-11"/>
          <w:sz w:val="20"/>
        </w:rPr>
        <w:pict>
          <v:shape id="_x0000_i1159" style="width:50.25pt;height:22.5pt" coordsize="" o:spt="100" adj="0,,0" path="" filled="f" stroked="f">
            <v:stroke joinstyle="miter"/>
            <v:imagedata r:id="rId683" o:title="base_2_287138_32902"/>
            <v:formulas/>
            <v:path o:connecttype="segments"/>
          </v:shape>
        </w:pict>
      </w:r>
      <w:r w:rsidRPr="00637E67">
        <w:rPr>
          <w:rFonts w:ascii="Times New Roman" w:hAnsi="Times New Roman" w:cs="Times New Roman"/>
          <w:sz w:val="20"/>
        </w:rPr>
        <w:t>), определяется по формуле (рублей/МВт):</w:t>
      </w: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160" style="width:146.25pt;height:22.5pt" coordsize="" o:spt="100" adj="0,,0" path="" filled="f" stroked="f">
            <v:stroke joinstyle="miter"/>
            <v:imagedata r:id="rId684" o:title="base_2_287138_32903"/>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161" style="width:42pt;height:21.75pt" coordsize="" o:spt="100" adj="0,,0" path="" filled="f" stroked="f">
            <v:stroke joinstyle="miter"/>
            <v:imagedata r:id="rId685" o:title="base_2_287138_32904"/>
            <v:formulas/>
            <v:path o:connecttype="segments"/>
          </v:shape>
        </w:pict>
      </w:r>
      <w:r w:rsidR="0006611D" w:rsidRPr="00637E67">
        <w:rPr>
          <w:rFonts w:ascii="Times New Roman" w:hAnsi="Times New Roman" w:cs="Times New Roman"/>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62" style="width:33.75pt;height:22.5pt" coordsize="" o:spt="100" adj="0,,0" path="" filled="f" stroked="f">
            <v:stroke joinstyle="miter"/>
            <v:imagedata r:id="rId686" o:title="base_2_287138_32905"/>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четвертой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составляющая </w:t>
      </w:r>
      <w:r w:rsidR="002E1726" w:rsidRPr="00637E67">
        <w:rPr>
          <w:rFonts w:ascii="Times New Roman" w:hAnsi="Times New Roman" w:cs="Times New Roman"/>
          <w:position w:val="-10"/>
          <w:sz w:val="20"/>
        </w:rPr>
        <w:pict>
          <v:shape id="_x0000_i1163" style="width:42pt;height:21.75pt" coordsize="" o:spt="100" adj="0,,0" path="" filled="f" stroked="f">
            <v:stroke joinstyle="miter"/>
            <v:imagedata r:id="rId685" o:title="base_2_287138_32906"/>
            <v:formulas/>
            <v:path o:connecttype="segments"/>
          </v:shape>
        </w:pict>
      </w:r>
      <w:r w:rsidRPr="00637E67">
        <w:rPr>
          <w:rFonts w:ascii="Times New Roman" w:hAnsi="Times New Roman" w:cs="Times New Roman"/>
          <w:sz w:val="20"/>
        </w:rP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2E1726" w:rsidRPr="00637E67">
        <w:rPr>
          <w:rFonts w:ascii="Times New Roman" w:hAnsi="Times New Roman" w:cs="Times New Roman"/>
          <w:position w:val="-11"/>
          <w:sz w:val="20"/>
        </w:rPr>
        <w:pict>
          <v:shape id="_x0000_i1164" style="width:33.75pt;height:22.5pt" coordsize="" o:spt="100" adj="0,,0" path="" filled="f" stroked="f">
            <v:stroke joinstyle="miter"/>
            <v:imagedata r:id="rId686" o:title="base_2_287138_32907"/>
            <v:formulas/>
            <v:path o:connecttype="segments"/>
          </v:shape>
        </w:pict>
      </w:r>
      <w:r w:rsidRPr="00637E67">
        <w:rPr>
          <w:rFonts w:ascii="Times New Roman" w:hAnsi="Times New Roman" w:cs="Times New Roman"/>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sidR="002E1726" w:rsidRPr="00637E67">
        <w:rPr>
          <w:rFonts w:ascii="Times New Roman" w:hAnsi="Times New Roman" w:cs="Times New Roman"/>
          <w:position w:val="-10"/>
          <w:sz w:val="20"/>
        </w:rPr>
        <w:pict>
          <v:shape id="_x0000_i1165" style="width:51pt;height:21.75pt" coordsize="" o:spt="100" adj="0,,0" path="" filled="f" stroked="f">
            <v:stroke joinstyle="miter"/>
            <v:imagedata r:id="rId687" o:title="base_2_287138_32908"/>
            <v:formulas/>
            <v:path o:connecttype="segments"/>
          </v:shape>
        </w:pict>
      </w:r>
      <w:r w:rsidRPr="00637E67">
        <w:rPr>
          <w:rFonts w:ascii="Times New Roman" w:hAnsi="Times New Roman" w:cs="Times New Roman"/>
          <w:sz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8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0"/>
          <w:sz w:val="20"/>
        </w:rPr>
        <w:pict>
          <v:shape id="_x0000_i1166" style="width:186pt;height:21.75pt" coordsize="" o:spt="100" adj="0,,0" path="" filled="f" stroked="f">
            <v:stroke joinstyle="miter"/>
            <v:imagedata r:id="rId689" o:title="base_2_287138_32909"/>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9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t>
      </w:r>
      <w:r w:rsidR="002E1726" w:rsidRPr="00637E67">
        <w:rPr>
          <w:rFonts w:ascii="Times New Roman" w:hAnsi="Times New Roman" w:cs="Times New Roman"/>
          <w:position w:val="-10"/>
          <w:sz w:val="20"/>
        </w:rPr>
        <w:pict>
          <v:shape id="_x0000_i1167" style="width:38.25pt;height:21.75pt" coordsize="" o:spt="100" adj="0,,0" path="" filled="f" stroked="f">
            <v:stroke joinstyle="miter"/>
            <v:imagedata r:id="rId691" o:title="base_2_287138_32910"/>
            <v:formulas/>
            <v:path o:connecttype="segments"/>
          </v:shape>
        </w:pict>
      </w:r>
      <w:r w:rsidRPr="00637E67">
        <w:rPr>
          <w:rFonts w:ascii="Times New Roman" w:hAnsi="Times New Roman" w:cs="Times New Roman"/>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потребителей (покупателей) в период применения в соответствии с Федеральным </w:t>
      </w:r>
      <w:hyperlink r:id="rId692"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9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Составляющая </w:t>
      </w:r>
      <w:r w:rsidR="002E1726" w:rsidRPr="00637E67">
        <w:rPr>
          <w:rFonts w:ascii="Times New Roman" w:hAnsi="Times New Roman" w:cs="Times New Roman"/>
          <w:position w:val="-10"/>
          <w:sz w:val="20"/>
        </w:rPr>
        <w:pict>
          <v:shape id="_x0000_i1168" style="width:38.25pt;height:21.75pt" coordsize="" o:spt="100" adj="0,,0" path="" filled="f" stroked="f">
            <v:stroke joinstyle="miter"/>
            <v:imagedata r:id="rId691" o:title="base_2_287138_32911"/>
            <v:formulas/>
            <v:path o:connecttype="segments"/>
          </v:shape>
        </w:pict>
      </w:r>
      <w:r w:rsidRPr="00637E67">
        <w:rPr>
          <w:rFonts w:ascii="Times New Roman" w:hAnsi="Times New Roman" w:cs="Times New Roman"/>
          <w:sz w:val="20"/>
        </w:rPr>
        <w:t xml:space="preserve"> указывается в числовом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69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695"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002E1726" w:rsidRPr="00637E67">
        <w:rPr>
          <w:rFonts w:ascii="Times New Roman" w:hAnsi="Times New Roman" w:cs="Times New Roman"/>
          <w:position w:val="-11"/>
          <w:sz w:val="20"/>
        </w:rPr>
        <w:pict>
          <v:shape id="_x0000_i1169" style="width:48pt;height:22.5pt" coordsize="" o:spt="100" adj="0,,0" path="" filled="f" stroked="f">
            <v:stroke joinstyle="miter"/>
            <v:imagedata r:id="rId696" o:title="base_2_287138_32912"/>
            <v:formulas/>
            <v:path o:connecttype="segments"/>
          </v:shape>
        </w:pict>
      </w:r>
      <w:r w:rsidRPr="00637E67">
        <w:rPr>
          <w:rFonts w:ascii="Times New Roman" w:hAnsi="Times New Roman" w:cs="Times New Roman"/>
          <w:sz w:val="20"/>
        </w:rPr>
        <w:t>), определяется по формуле (рублей/МВт):</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170" style="width:96pt;height:22.5pt" coordsize="" o:spt="100" adj="0,,0" path="" filled="f" stroked="f">
            <v:stroke joinstyle="miter"/>
            <v:imagedata r:id="rId697" o:title="base_2_287138_32913"/>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71" style="width:36pt;height:22.5pt" coordsize="" o:spt="100" adj="0,,0" path="" filled="f" stroked="f">
            <v:stroke joinstyle="miter"/>
            <v:imagedata r:id="rId698" o:title="base_2_287138_32914"/>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составляющая </w:t>
      </w:r>
      <w:r w:rsidR="002E1726" w:rsidRPr="00637E67">
        <w:rPr>
          <w:rFonts w:ascii="Times New Roman" w:hAnsi="Times New Roman" w:cs="Times New Roman"/>
          <w:position w:val="-11"/>
          <w:sz w:val="20"/>
        </w:rPr>
        <w:pict>
          <v:shape id="_x0000_i1172" style="width:36pt;height:22.5pt" coordsize="" o:spt="100" adj="0,,0" path="" filled="f" stroked="f">
            <v:stroke joinstyle="miter"/>
            <v:imagedata r:id="rId698" o:title="base_2_287138_32915"/>
            <v:formulas/>
            <v:path o:connecttype="segments"/>
          </v:shape>
        </w:pict>
      </w:r>
      <w:r w:rsidRPr="00637E67">
        <w:rPr>
          <w:rFonts w:ascii="Times New Roman" w:hAnsi="Times New Roman" w:cs="Times New Roman"/>
          <w:sz w:val="20"/>
        </w:rPr>
        <w:t xml:space="preserve"> указывается в числовом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246. Конечная регулируемая цена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2E1726" w:rsidRPr="00637E67">
        <w:rPr>
          <w:rFonts w:ascii="Times New Roman" w:hAnsi="Times New Roman" w:cs="Times New Roman"/>
          <w:position w:val="-11"/>
          <w:sz w:val="20"/>
        </w:rPr>
        <w:pict>
          <v:shape id="_x0000_i1173" style="width:51.75pt;height:22.5pt" coordsize="" o:spt="100" adj="0,,0" path="" filled="f" stroked="f">
            <v:stroke joinstyle="miter"/>
            <v:imagedata r:id="rId699" o:title="base_2_287138_32916"/>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174" style="width:306.75pt;height:22.5pt" coordsize="" o:spt="100" adj="0,,0" path="" filled="f" stroked="f">
            <v:stroke joinstyle="miter"/>
            <v:imagedata r:id="rId700" o:title="base_2_287138_32917"/>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75" style="width:73.5pt;height:22.5pt" coordsize="" o:spt="100" adj="0,,0" path="" filled="f" stroked="f">
            <v:stroke joinstyle="miter"/>
            <v:imagedata r:id="rId701" o:title="base_2_287138_32918"/>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176" style="width:44.25pt;height:21.75pt" coordsize="" o:spt="100" adj="0,,0" path="" filled="f" stroked="f">
            <v:stroke joinstyle="miter"/>
            <v:imagedata r:id="rId702" o:title="base_2_287138_32919"/>
            <v:formulas/>
            <v:path o:connecttype="segments"/>
          </v:shape>
        </w:pict>
      </w:r>
      <w:r w:rsidR="0006611D" w:rsidRPr="00637E67">
        <w:rPr>
          <w:rFonts w:ascii="Times New Roman" w:hAnsi="Times New Roman" w:cs="Times New Roman"/>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3" w:history="1">
        <w:r w:rsidR="0006611D" w:rsidRPr="00637E67">
          <w:rPr>
            <w:rFonts w:ascii="Times New Roman" w:hAnsi="Times New Roman" w:cs="Times New Roman"/>
            <w:sz w:val="20"/>
          </w:rPr>
          <w:t>пунктом 238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77" style="width:30pt;height:22.5pt" coordsize="" o:spt="100" adj="0,,0" path="" filled="f" stroked="f">
            <v:stroke joinstyle="miter"/>
            <v:imagedata r:id="rId703" o:title="base_2_287138_32920"/>
            <v:formulas/>
            <v:path o:connecttype="segments"/>
          </v:shape>
        </w:pict>
      </w:r>
      <w:r w:rsidR="0006611D" w:rsidRPr="00637E67">
        <w:rPr>
          <w:rFonts w:ascii="Times New Roman" w:hAnsi="Times New Roman" w:cs="Times New Roman"/>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178" style="width:26.25pt;height:21.75pt" coordsize="" o:spt="100" adj="0,,0" path="" filled="f" stroked="f">
            <v:stroke joinstyle="miter"/>
            <v:imagedata r:id="rId704" o:title="base_2_287138_32921"/>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00" w:history="1">
        <w:r w:rsidR="0006611D" w:rsidRPr="00637E67">
          <w:rPr>
            <w:rFonts w:ascii="Times New Roman" w:hAnsi="Times New Roman" w:cs="Times New Roman"/>
            <w:sz w:val="20"/>
          </w:rPr>
          <w:t>пунктом 248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79" style="width:36pt;height:22.5pt" coordsize="" o:spt="100" adj="0,,0" path="" filled="f" stroked="f">
            <v:stroke joinstyle="miter"/>
            <v:imagedata r:id="rId705" o:title="base_2_287138_32922"/>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11"/>
          <w:sz w:val="20"/>
        </w:rPr>
        <w:pict>
          <v:shape id="_x0000_i1180" style="width:51.75pt;height:22.5pt" coordsize="" o:spt="100" adj="0,,0" path="" filled="f" stroked="f">
            <v:stroke joinstyle="miter"/>
            <v:imagedata r:id="rId699" o:title="base_2_287138_32923"/>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2E1726" w:rsidRPr="00637E67">
        <w:rPr>
          <w:rFonts w:ascii="Times New Roman" w:hAnsi="Times New Roman" w:cs="Times New Roman"/>
          <w:position w:val="-10"/>
          <w:sz w:val="20"/>
        </w:rPr>
        <w:pict>
          <v:shape id="_x0000_i1181" style="width:51.75pt;height:21.75pt" coordsize="" o:spt="100" adj="0,,0" path="" filled="f" stroked="f">
            <v:stroke joinstyle="miter"/>
            <v:imagedata r:id="rId706" o:title="base_2_287138_32924"/>
            <v:formulas/>
            <v:path o:connecttype="segments"/>
          </v:shape>
        </w:pict>
      </w:r>
      <w:r w:rsidRPr="00637E67">
        <w:rPr>
          <w:rFonts w:ascii="Times New Roman" w:hAnsi="Times New Roman" w:cs="Times New Roman"/>
          <w:sz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0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0"/>
          <w:sz w:val="20"/>
        </w:rPr>
        <w:pict>
          <v:shape id="_x0000_i1182" style="width:339.75pt;height:21.75pt" coordsize="" o:spt="100" adj="0,,0" path="" filled="f" stroked="f">
            <v:stroke joinstyle="miter"/>
            <v:imagedata r:id="rId708" o:title="base_2_287138_32925"/>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0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t>
      </w:r>
      <w:r w:rsidR="002E1726" w:rsidRPr="00637E67">
        <w:rPr>
          <w:rFonts w:ascii="Times New Roman" w:hAnsi="Times New Roman" w:cs="Times New Roman"/>
          <w:position w:val="-10"/>
          <w:sz w:val="20"/>
        </w:rPr>
        <w:pict>
          <v:shape id="_x0000_i1183" style="width:36pt;height:21.75pt" coordsize="" o:spt="100" adj="0,,0" path="" filled="f" stroked="f">
            <v:stroke joinstyle="miter"/>
            <v:imagedata r:id="rId710" o:title="base_2_287138_32926"/>
            <v:formulas/>
            <v:path o:connecttype="segments"/>
          </v:shape>
        </w:pict>
      </w:r>
      <w:r w:rsidRPr="00637E67">
        <w:rPr>
          <w:rFonts w:ascii="Times New Roman" w:hAnsi="Times New Roman" w:cs="Times New Roman"/>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711"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1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составляющие </w:t>
      </w:r>
      <w:r w:rsidR="002E1726" w:rsidRPr="00637E67">
        <w:rPr>
          <w:rFonts w:ascii="Times New Roman" w:hAnsi="Times New Roman" w:cs="Times New Roman"/>
          <w:position w:val="-10"/>
          <w:sz w:val="20"/>
        </w:rPr>
        <w:pict>
          <v:shape id="_x0000_i1184" style="width:30pt;height:21.75pt" coordsize="" o:spt="100" adj="0,,0" path="" filled="f" stroked="f">
            <v:stroke joinstyle="miter"/>
            <v:imagedata r:id="rId713" o:title="base_2_287138_32927"/>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85" style="width:36pt;height:21.75pt" coordsize="" o:spt="100" adj="0,,0" path="" filled="f" stroked="f">
            <v:stroke joinstyle="miter"/>
            <v:imagedata r:id="rId710" o:title="base_2_287138_32928"/>
            <v:formulas/>
            <v:path o:connecttype="segments"/>
          </v:shape>
        </w:pict>
      </w:r>
      <w:r w:rsidRPr="00637E67">
        <w:rPr>
          <w:rFonts w:ascii="Times New Roman" w:hAnsi="Times New Roman" w:cs="Times New Roman"/>
          <w:sz w:val="20"/>
        </w:rPr>
        <w:t xml:space="preserve"> указываются в числовом выражении, а составляющие </w:t>
      </w:r>
      <w:r w:rsidR="002E1726" w:rsidRPr="00637E67">
        <w:rPr>
          <w:rFonts w:ascii="Times New Roman" w:hAnsi="Times New Roman" w:cs="Times New Roman"/>
          <w:position w:val="-10"/>
          <w:sz w:val="20"/>
        </w:rPr>
        <w:pict>
          <v:shape id="_x0000_i1186" style="width:72.75pt;height:21.75pt" coordsize="" o:spt="100" adj="0,,0" path="" filled="f" stroked="f">
            <v:stroke joinstyle="miter"/>
            <v:imagedata r:id="rId714" o:title="base_2_287138_32929"/>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87" style="width:44.25pt;height:21pt" coordsize="" o:spt="100" adj="0,,0" path="" filled="f" stroked="f">
            <v:stroke joinstyle="miter"/>
            <v:imagedata r:id="rId715" o:title="base_2_287138_32930"/>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188" style="width:26.25pt;height:21pt" coordsize="" o:spt="100" adj="0,,0" path="" filled="f" stroked="f">
            <v:stroke joinstyle="miter"/>
            <v:imagedata r:id="rId716" o:title="base_2_287138_32931"/>
            <v:formulas/>
            <v:path o:connecttype="segments"/>
          </v:shape>
        </w:pict>
      </w:r>
      <w:r w:rsidRPr="00637E67">
        <w:rPr>
          <w:rFonts w:ascii="Times New Roman" w:hAnsi="Times New Roman" w:cs="Times New Roman"/>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2E1726" w:rsidRPr="00637E67">
        <w:rPr>
          <w:rFonts w:ascii="Times New Roman" w:hAnsi="Times New Roman" w:cs="Times New Roman"/>
          <w:position w:val="-10"/>
          <w:sz w:val="20"/>
        </w:rPr>
        <w:pict>
          <v:shape id="_x0000_i1189" style="width:35.25pt;height:21.75pt" coordsize="" o:spt="100" adj="0,,0" path="" filled="f" stroked="f">
            <v:stroke joinstyle="miter"/>
            <v:imagedata r:id="rId717" o:title="base_2_287138_32932"/>
            <v:formulas/>
            <v:path o:connecttype="segments"/>
          </v:shape>
        </w:pict>
      </w:r>
      <w:r w:rsidRPr="00637E67">
        <w:rPr>
          <w:rFonts w:ascii="Times New Roman" w:hAnsi="Times New Roman" w:cs="Times New Roman"/>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71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w:t>
      </w:r>
      <w:r w:rsidR="002E1726" w:rsidRPr="00637E67">
        <w:rPr>
          <w:rFonts w:ascii="Times New Roman" w:hAnsi="Times New Roman" w:cs="Times New Roman"/>
          <w:position w:val="-11"/>
          <w:sz w:val="20"/>
        </w:rPr>
        <w:pict>
          <v:shape id="_x0000_i1190" style="width:52.5pt;height:22.5pt" coordsize="" o:spt="100" adj="0,,0" path="" filled="f" stroked="f">
            <v:stroke joinstyle="miter"/>
            <v:imagedata r:id="rId719" o:title="base_2_287138_32933"/>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191" style="width:150.75pt;height:22.5pt" coordsize="" o:spt="100" adj="0,,0" path="" filled="f" stroked="f">
            <v:stroke joinstyle="miter"/>
            <v:imagedata r:id="rId720" o:title="base_2_287138_32934"/>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92" style="width:44.25pt;height:22.5pt" coordsize="" o:spt="100" adj="0,,0" path="" filled="f" stroked="f">
            <v:stroke joinstyle="miter"/>
            <v:imagedata r:id="rId721" o:title="base_2_287138_32935"/>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93" style="width:36pt;height:22.5pt" coordsize="" o:spt="100" adj="0,,0" path="" filled="f" stroked="f">
            <v:stroke joinstyle="miter"/>
            <v:imagedata r:id="rId722" o:title="base_2_287138_32936"/>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11"/>
          <w:sz w:val="20"/>
        </w:rPr>
        <w:pict>
          <v:shape id="_x0000_i1194" style="width:52.5pt;height:22.5pt" coordsize="" o:spt="100" adj="0,,0" path="" filled="f" stroked="f">
            <v:stroke joinstyle="miter"/>
            <v:imagedata r:id="rId719" o:title="base_2_287138_32937"/>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в отношении часа (h), за расчетный период (m) (</w:t>
      </w:r>
      <w:r w:rsidR="002E1726" w:rsidRPr="00637E67">
        <w:rPr>
          <w:rFonts w:ascii="Times New Roman" w:hAnsi="Times New Roman" w:cs="Times New Roman"/>
          <w:position w:val="-11"/>
          <w:sz w:val="20"/>
        </w:rPr>
        <w:pict>
          <v:shape id="_x0000_i1195" style="width:52.5pt;height:22.5pt" coordsize="" o:spt="100" adj="0,,0" path="" filled="f" stroked="f">
            <v:stroke joinstyle="miter"/>
            <v:imagedata r:id="rId723" o:title="base_2_287138_32938"/>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196" style="width:148.5pt;height:22.5pt" coordsize="" o:spt="100" adj="0,,0" path="" filled="f" stroked="f">
            <v:stroke joinstyle="miter"/>
            <v:imagedata r:id="rId724" o:title="base_2_287138_32939"/>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97" style="width:42pt;height:22.5pt" coordsize="" o:spt="100" adj="0,,0" path="" filled="f" stroked="f">
            <v:stroke joinstyle="miter"/>
            <v:imagedata r:id="rId725" o:title="base_2_287138_32940"/>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198" style="width:36pt;height:22.5pt" coordsize="" o:spt="100" adj="0,,0" path="" filled="f" stroked="f">
            <v:stroke joinstyle="miter"/>
            <v:imagedata r:id="rId726" o:title="base_2_287138_32941"/>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11"/>
          <w:sz w:val="20"/>
        </w:rPr>
        <w:pict>
          <v:shape id="_x0000_i1199" style="width:52.5pt;height:22.5pt" coordsize="" o:spt="100" adj="0,,0" path="" filled="f" stroked="f">
            <v:stroke joinstyle="miter"/>
            <v:imagedata r:id="rId723" o:title="base_2_287138_32942"/>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за расчетный период, для n-й группы (подгруппы) потребителей в отношении расчетного периода (m) (</w:t>
      </w:r>
      <w:r w:rsidR="002E1726" w:rsidRPr="00637E67">
        <w:rPr>
          <w:rFonts w:ascii="Times New Roman" w:hAnsi="Times New Roman" w:cs="Times New Roman"/>
          <w:position w:val="-11"/>
          <w:sz w:val="20"/>
        </w:rPr>
        <w:pict>
          <v:shape id="_x0000_i1200" style="width:52.5pt;height:22.5pt" coordsize="" o:spt="100" adj="0,,0" path="" filled="f" stroked="f">
            <v:stroke joinstyle="miter"/>
            <v:imagedata r:id="rId727" o:title="base_2_287138_32943"/>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2"/>
          <w:sz w:val="20"/>
        </w:rPr>
        <w:pict>
          <v:shape id="_x0000_i1201" style="width:179.25pt;height:23.25pt" coordsize="" o:spt="100" adj="0,,0" path="" filled="f" stroked="f">
            <v:stroke joinstyle="miter"/>
            <v:imagedata r:id="rId728" o:title="base_2_287138_32944"/>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202" style="width:62.25pt;height:21.75pt" coordsize="" o:spt="100" adj="0,,0" path="" filled="f" stroked="f">
            <v:stroke joinstyle="miter"/>
            <v:imagedata r:id="rId729" o:title="base_2_287138_32945"/>
            <v:formulas/>
            <v:path o:connecttype="segments"/>
          </v:shape>
        </w:pict>
      </w:r>
      <w:r w:rsidR="0006611D" w:rsidRPr="00637E67">
        <w:rPr>
          <w:rFonts w:ascii="Times New Roman" w:hAnsi="Times New Roman" w:cs="Times New Roman"/>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03" style="width:36pt;height:22.5pt" coordsize="" o:spt="100" adj="0,,0" path="" filled="f" stroked="f">
            <v:stroke joinstyle="miter"/>
            <v:imagedata r:id="rId730" o:title="base_2_287138_32946"/>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11"/>
          <w:sz w:val="20"/>
        </w:rPr>
        <w:pict>
          <v:shape id="_x0000_i1204" style="width:52.5pt;height:22.5pt" coordsize="" o:spt="100" adj="0,,0" path="" filled="f" stroked="f">
            <v:stroke joinstyle="miter"/>
            <v:imagedata r:id="rId727" o:title="base_2_287138_32947"/>
            <v:formulas/>
            <v:path o:connecttype="segments"/>
          </v:shape>
        </w:pict>
      </w:r>
      <w:r w:rsidR="0006611D" w:rsidRPr="00637E67">
        <w:rPr>
          <w:rFonts w:ascii="Times New Roman" w:hAnsi="Times New Roman" w:cs="Times New Roman"/>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w:t>
      </w:r>
      <w:r w:rsidR="002E1726" w:rsidRPr="00637E67">
        <w:rPr>
          <w:rFonts w:ascii="Times New Roman" w:hAnsi="Times New Roman" w:cs="Times New Roman"/>
          <w:position w:val="-10"/>
          <w:sz w:val="20"/>
        </w:rPr>
        <w:pict>
          <v:shape id="_x0000_i1205" style="width:82.5pt;height:21.75pt" coordsize="" o:spt="100" adj="0,,0" path="" filled="f" stroked="f">
            <v:stroke joinstyle="miter"/>
            <v:imagedata r:id="rId731" o:title="base_2_287138_32948"/>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06" style="width:52.5pt;height:22.5pt" coordsize="" o:spt="100" adj="0,,0" path="" filled="f" stroked="f">
            <v:stroke joinstyle="miter"/>
            <v:imagedata r:id="rId727" o:title="base_2_287138_32949"/>
            <v:formulas/>
            <v:path o:connecttype="segments"/>
          </v:shape>
        </w:pict>
      </w:r>
      <w:r w:rsidRPr="00637E67">
        <w:rPr>
          <w:rFonts w:ascii="Times New Roman" w:hAnsi="Times New Roman" w:cs="Times New Roman"/>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002E1726" w:rsidRPr="00637E67">
        <w:rPr>
          <w:rFonts w:ascii="Times New Roman" w:hAnsi="Times New Roman" w:cs="Times New Roman"/>
          <w:position w:val="-10"/>
          <w:sz w:val="20"/>
        </w:rPr>
        <w:pict>
          <v:shape id="_x0000_i1207" style="width:82.5pt;height:21.75pt" coordsize="" o:spt="100" adj="0,,0" path="" filled="f" stroked="f">
            <v:stroke joinstyle="miter"/>
            <v:imagedata r:id="rId732" o:title="base_2_287138_32950"/>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08" style="width:52.5pt;height:22.5pt" coordsize="" o:spt="100" adj="0,,0" path="" filled="f" stroked="f">
            <v:stroke joinstyle="miter"/>
            <v:imagedata r:id="rId727" o:title="base_2_287138_32951"/>
            <v:formulas/>
            <v:path o:connecttype="segments"/>
          </v:shape>
        </w:pict>
      </w:r>
      <w:r w:rsidRPr="00637E67">
        <w:rPr>
          <w:rFonts w:ascii="Times New Roman" w:hAnsi="Times New Roman" w:cs="Times New Roman"/>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мощность конечной регулируемой цены для пятой ценовой категории, применяемая к поставляемому потребителю (покупателю), принадлежащему к n-й группе (подгруппе) потребителей, объему мощности за расчетный период (m) (</w:t>
      </w:r>
      <w:r w:rsidR="002E1726" w:rsidRPr="00637E67">
        <w:rPr>
          <w:rFonts w:ascii="Times New Roman" w:hAnsi="Times New Roman" w:cs="Times New Roman"/>
          <w:position w:val="-11"/>
          <w:sz w:val="20"/>
        </w:rPr>
        <w:pict>
          <v:shape id="_x0000_i1209" style="width:50.25pt;height:22.5pt" coordsize="" o:spt="100" adj="0,,0" path="" filled="f" stroked="f">
            <v:stroke joinstyle="miter"/>
            <v:imagedata r:id="rId733" o:title="base_2_287138_32952"/>
            <v:formulas/>
            <v:path o:connecttype="segments"/>
          </v:shape>
        </w:pict>
      </w:r>
      <w:r w:rsidRPr="00637E67">
        <w:rPr>
          <w:rFonts w:ascii="Times New Roman" w:hAnsi="Times New Roman" w:cs="Times New Roman"/>
          <w:sz w:val="20"/>
        </w:rPr>
        <w:t>), определяется по формуле (рублей/МВт):</w:t>
      </w: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210" style="width:146.25pt;height:22.5pt" coordsize="" o:spt="100" adj="0,,0" path="" filled="f" stroked="f">
            <v:stroke joinstyle="miter"/>
            <v:imagedata r:id="rId734" o:title="base_2_287138_32953"/>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211" style="width:42pt;height:21.75pt" coordsize="" o:spt="100" adj="0,,0" path="" filled="f" stroked="f">
            <v:stroke joinstyle="miter"/>
            <v:imagedata r:id="rId735" o:title="base_2_287138_32954"/>
            <v:formulas/>
            <v:path o:connecttype="segments"/>
          </v:shape>
        </w:pict>
      </w:r>
      <w:r w:rsidR="0006611D" w:rsidRPr="00637E67">
        <w:rPr>
          <w:rFonts w:ascii="Times New Roman" w:hAnsi="Times New Roman" w:cs="Times New Roman"/>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12" style="width:33.75pt;height:22.5pt" coordsize="" o:spt="100" adj="0,,0" path="" filled="f" stroked="f">
            <v:stroke joinstyle="miter"/>
            <v:imagedata r:id="rId736" o:title="base_2_287138_32955"/>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составляющие </w:t>
      </w:r>
      <w:r w:rsidR="002E1726" w:rsidRPr="00637E67">
        <w:rPr>
          <w:rFonts w:ascii="Times New Roman" w:hAnsi="Times New Roman" w:cs="Times New Roman"/>
          <w:position w:val="-11"/>
          <w:sz w:val="20"/>
        </w:rPr>
        <w:pict>
          <v:shape id="_x0000_i1213" style="width:44.25pt;height:22.5pt" coordsize="" o:spt="100" adj="0,,0" path="" filled="f" stroked="f">
            <v:stroke joinstyle="miter"/>
            <v:imagedata r:id="rId737" o:title="base_2_287138_32956"/>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14" style="width:42.75pt;height:22.5pt" coordsize="" o:spt="100" adj="0,,0" path="" filled="f" stroked="f">
            <v:stroke joinstyle="miter"/>
            <v:imagedata r:id="rId738" o:title="base_2_287138_32957"/>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215" style="width:62.25pt;height:21.75pt" coordsize="" o:spt="100" adj="0,,0" path="" filled="f" stroked="f">
            <v:stroke joinstyle="miter"/>
            <v:imagedata r:id="rId729" o:title="base_2_287138_32958"/>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216" style="width:42pt;height:21.75pt" coordsize="" o:spt="100" adj="0,,0" path="" filled="f" stroked="f">
            <v:stroke joinstyle="miter"/>
            <v:imagedata r:id="rId735" o:title="base_2_287138_32959"/>
            <v:formulas/>
            <v:path o:connecttype="segments"/>
          </v:shape>
        </w:pict>
      </w:r>
      <w:r w:rsidRPr="00637E67">
        <w:rPr>
          <w:rFonts w:ascii="Times New Roman" w:hAnsi="Times New Roman" w:cs="Times New Roman"/>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Составляющие </w:t>
      </w:r>
      <w:r w:rsidR="002E1726" w:rsidRPr="00637E67">
        <w:rPr>
          <w:rFonts w:ascii="Times New Roman" w:hAnsi="Times New Roman" w:cs="Times New Roman"/>
          <w:position w:val="-11"/>
          <w:sz w:val="20"/>
        </w:rPr>
        <w:pict>
          <v:shape id="_x0000_i1217" style="width:36pt;height:22.5pt" coordsize="" o:spt="100" adj="0,,0" path="" filled="f" stroked="f">
            <v:stroke joinstyle="miter"/>
            <v:imagedata r:id="rId739" o:title="base_2_287138_32960"/>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18" style="width:36pt;height:22.5pt" coordsize="" o:spt="100" adj="0,,0" path="" filled="f" stroked="f">
            <v:stroke joinstyle="miter"/>
            <v:imagedata r:id="rId740" o:title="base_2_287138_32961"/>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19" style="width:36pt;height:22.5pt" coordsize="" o:spt="100" adj="0,,0" path="" filled="f" stroked="f">
            <v:stroke joinstyle="miter"/>
            <v:imagedata r:id="rId741" o:title="base_2_287138_32962"/>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20" style="width:33.75pt;height:22.5pt" coordsize="" o:spt="100" adj="0,,0" path="" filled="f" stroked="f">
            <v:stroke joinstyle="miter"/>
            <v:imagedata r:id="rId742" o:title="base_2_287138_32963"/>
            <v:formulas/>
            <v:path o:connecttype="segments"/>
          </v:shape>
        </w:pict>
      </w:r>
      <w:r w:rsidRPr="00637E67">
        <w:rPr>
          <w:rFonts w:ascii="Times New Roman" w:hAnsi="Times New Roman" w:cs="Times New Roman"/>
          <w:sz w:val="20"/>
        </w:rPr>
        <w:t xml:space="preserve"> указываются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мощность конечной регулируемой цены для пятой ценовой категории, применяемая к поставляемому потребителю (покупателю), принадлежащему к n-й группе (подгруппе) потребителей, объему мощности за расчетный период (m) (</w:t>
      </w:r>
      <w:r w:rsidR="002E1726" w:rsidRPr="00637E67">
        <w:rPr>
          <w:rFonts w:ascii="Times New Roman" w:hAnsi="Times New Roman" w:cs="Times New Roman"/>
          <w:position w:val="-10"/>
          <w:sz w:val="20"/>
        </w:rPr>
        <w:pict>
          <v:shape id="_x0000_i1221" style="width:51pt;height:21.75pt" coordsize="" o:spt="100" adj="0,,0" path="" filled="f" stroked="f">
            <v:stroke joinstyle="miter"/>
            <v:imagedata r:id="rId743" o:title="base_2_287138_32964"/>
            <v:formulas/>
            <v:path o:connecttype="segments"/>
          </v:shape>
        </w:pict>
      </w:r>
      <w:r w:rsidRPr="00637E67">
        <w:rPr>
          <w:rFonts w:ascii="Times New Roman" w:hAnsi="Times New Roman" w:cs="Times New Roman"/>
          <w:sz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4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0"/>
          <w:sz w:val="20"/>
        </w:rPr>
        <w:pict>
          <v:shape id="_x0000_i1222" style="width:186pt;height:21.75pt" coordsize="" o:spt="100" adj="0,,0" path="" filled="f" stroked="f">
            <v:stroke joinstyle="miter"/>
            <v:imagedata r:id="rId745" o:title="base_2_287138_32965"/>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4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t>
      </w:r>
      <w:r w:rsidR="002E1726" w:rsidRPr="00637E67">
        <w:rPr>
          <w:rFonts w:ascii="Times New Roman" w:hAnsi="Times New Roman" w:cs="Times New Roman"/>
          <w:position w:val="-10"/>
          <w:sz w:val="20"/>
        </w:rPr>
        <w:pict>
          <v:shape id="_x0000_i1223" style="width:38.25pt;height:21.75pt" coordsize="" o:spt="100" adj="0,,0" path="" filled="f" stroked="f">
            <v:stroke joinstyle="miter"/>
            <v:imagedata r:id="rId747" o:title="base_2_287138_32966"/>
            <v:formulas/>
            <v:path o:connecttype="segments"/>
          </v:shape>
        </w:pict>
      </w:r>
      <w:r w:rsidRPr="00637E67">
        <w:rPr>
          <w:rFonts w:ascii="Times New Roman" w:hAnsi="Times New Roman" w:cs="Times New Roman"/>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пятой ценовой категории и i-й группы (категории) потребителей (покупателей) в период применения в соответствии с Федеральным </w:t>
      </w:r>
      <w:hyperlink r:id="rId748"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4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Составляющая </w:t>
      </w:r>
      <w:r w:rsidR="002E1726" w:rsidRPr="00637E67">
        <w:rPr>
          <w:rFonts w:ascii="Times New Roman" w:hAnsi="Times New Roman" w:cs="Times New Roman"/>
          <w:position w:val="-10"/>
          <w:sz w:val="20"/>
        </w:rPr>
        <w:pict>
          <v:shape id="_x0000_i1224" style="width:38.25pt;height:21.75pt" coordsize="" o:spt="100" adj="0,,0" path="" filled="f" stroked="f">
            <v:stroke joinstyle="miter"/>
            <v:imagedata r:id="rId750" o:title="base_2_287138_32967"/>
            <v:formulas/>
            <v:path o:connecttype="segments"/>
          </v:shape>
        </w:pict>
      </w:r>
      <w:r w:rsidRPr="00637E67">
        <w:rPr>
          <w:rFonts w:ascii="Times New Roman" w:hAnsi="Times New Roman" w:cs="Times New Roman"/>
          <w:sz w:val="20"/>
        </w:rPr>
        <w:t xml:space="preserve"> указывается в числовом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5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2E1726" w:rsidRPr="00637E67">
        <w:rPr>
          <w:rFonts w:ascii="Times New Roman" w:hAnsi="Times New Roman" w:cs="Times New Roman"/>
          <w:position w:val="-11"/>
          <w:sz w:val="20"/>
        </w:rPr>
        <w:pict>
          <v:shape id="_x0000_i1225" style="width:51.75pt;height:22.5pt" coordsize="" o:spt="100" adj="0,,0" path="" filled="f" stroked="f">
            <v:stroke joinstyle="miter"/>
            <v:imagedata r:id="rId752" o:title="base_2_287138_32968"/>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226" style="width:313.5pt;height:22.5pt" coordsize="" o:spt="100" adj="0,,0" path="" filled="f" stroked="f">
            <v:stroke joinstyle="miter"/>
            <v:imagedata r:id="rId753" o:title="base_2_287138_32969"/>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27" style="width:73.5pt;height:22.5pt" coordsize="" o:spt="100" adj="0,,0" path="" filled="f" stroked="f">
            <v:stroke joinstyle="miter"/>
            <v:imagedata r:id="rId754" o:title="base_2_287138_32970"/>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228" style="width:44.25pt;height:21.75pt" coordsize="" o:spt="100" adj="0,,0" path="" filled="f" stroked="f">
            <v:stroke joinstyle="miter"/>
            <v:imagedata r:id="rId755" o:title="base_2_287138_32971"/>
            <v:formulas/>
            <v:path o:connecttype="segments"/>
          </v:shape>
        </w:pict>
      </w:r>
      <w:r w:rsidR="0006611D" w:rsidRPr="00637E67">
        <w:rPr>
          <w:rFonts w:ascii="Times New Roman" w:hAnsi="Times New Roman" w:cs="Times New Roman"/>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1993" w:history="1">
        <w:r w:rsidR="0006611D" w:rsidRPr="00637E67">
          <w:rPr>
            <w:rFonts w:ascii="Times New Roman" w:hAnsi="Times New Roman" w:cs="Times New Roman"/>
            <w:sz w:val="20"/>
          </w:rPr>
          <w:t>пунктом 238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29" style="width:37.5pt;height:22.5pt" coordsize="" o:spt="100" adj="0,,0" path="" filled="f" stroked="f">
            <v:stroke joinstyle="miter"/>
            <v:imagedata r:id="rId756" o:title="base_2_287138_32972"/>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230" style="width:26.25pt;height:21.75pt" coordsize="" o:spt="100" adj="0,,0" path="" filled="f" stroked="f">
            <v:stroke joinstyle="miter"/>
            <v:imagedata r:id="rId757" o:title="base_2_287138_32973"/>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2300" w:history="1">
        <w:r w:rsidR="0006611D" w:rsidRPr="00637E67">
          <w:rPr>
            <w:rFonts w:ascii="Times New Roman" w:hAnsi="Times New Roman" w:cs="Times New Roman"/>
            <w:sz w:val="20"/>
          </w:rPr>
          <w:t>пунктом 248</w:t>
        </w:r>
      </w:hyperlink>
      <w:r w:rsidR="0006611D" w:rsidRPr="00637E67">
        <w:rPr>
          <w:rFonts w:ascii="Times New Roman" w:hAnsi="Times New Roman" w:cs="Times New Roman"/>
          <w:sz w:val="20"/>
        </w:rPr>
        <w:t xml:space="preserve"> настоящего документа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31" style="width:36pt;height:22.5pt" coordsize="" o:spt="100" adj="0,,0" path="" filled="f" stroked="f">
            <v:stroke joinstyle="miter"/>
            <v:imagedata r:id="rId758" o:title="base_2_287138_32974"/>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11"/>
          <w:sz w:val="20"/>
        </w:rPr>
        <w:pict>
          <v:shape id="_x0000_i1232" style="width:51.75pt;height:22.5pt" coordsize="" o:spt="100" adj="0,,0" path="" filled="f" stroked="f">
            <v:stroke joinstyle="miter"/>
            <v:imagedata r:id="rId752" o:title="base_2_287138_32975"/>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sidR="002E1726" w:rsidRPr="00637E67">
        <w:rPr>
          <w:rFonts w:ascii="Times New Roman" w:hAnsi="Times New Roman" w:cs="Times New Roman"/>
          <w:position w:val="-10"/>
          <w:sz w:val="20"/>
        </w:rPr>
        <w:pict>
          <v:shape id="_x0000_i1233" style="width:51.75pt;height:21.75pt" coordsize="" o:spt="100" adj="0,,0" path="" filled="f" stroked="f">
            <v:stroke joinstyle="miter"/>
            <v:imagedata r:id="rId706" o:title="base_2_287138_32976"/>
            <v:formulas/>
            <v:path o:connecttype="segments"/>
          </v:shape>
        </w:pict>
      </w:r>
      <w:r w:rsidRPr="00637E67">
        <w:rPr>
          <w:rFonts w:ascii="Times New Roman" w:hAnsi="Times New Roman" w:cs="Times New Roman"/>
          <w:sz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5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0"/>
          <w:sz w:val="20"/>
        </w:rPr>
        <w:pict>
          <v:shape id="_x0000_i1234" style="width:348pt;height:21.75pt" coordsize="" o:spt="100" adj="0,,0" path="" filled="f" stroked="f">
            <v:stroke joinstyle="miter"/>
            <v:imagedata r:id="rId760" o:title="base_2_287138_32977"/>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6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t>
      </w:r>
      <w:r w:rsidR="002E1726" w:rsidRPr="00637E67">
        <w:rPr>
          <w:rFonts w:ascii="Times New Roman" w:hAnsi="Times New Roman" w:cs="Times New Roman"/>
          <w:position w:val="-10"/>
          <w:sz w:val="20"/>
        </w:rPr>
        <w:pict>
          <v:shape id="_x0000_i1235" style="width:36pt;height:21.75pt" coordsize="" o:spt="100" adj="0,,0" path="" filled="f" stroked="f">
            <v:stroke joinstyle="miter"/>
            <v:imagedata r:id="rId762" o:title="base_2_287138_32978"/>
            <v:formulas/>
            <v:path o:connecttype="segments"/>
          </v:shape>
        </w:pict>
      </w:r>
      <w:r w:rsidRPr="00637E67">
        <w:rPr>
          <w:rFonts w:ascii="Times New Roman" w:hAnsi="Times New Roman" w:cs="Times New Roman"/>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763"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6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составляющие </w:t>
      </w:r>
      <w:r w:rsidR="002E1726" w:rsidRPr="00637E67">
        <w:rPr>
          <w:rFonts w:ascii="Times New Roman" w:hAnsi="Times New Roman" w:cs="Times New Roman"/>
          <w:position w:val="-10"/>
          <w:sz w:val="20"/>
        </w:rPr>
        <w:pict>
          <v:shape id="_x0000_i1236" style="width:37.5pt;height:21.75pt" coordsize="" o:spt="100" adj="0,,0" path="" filled="f" stroked="f">
            <v:stroke joinstyle="miter"/>
            <v:imagedata r:id="rId765" o:title="base_2_287138_32979"/>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237" style="width:36pt;height:21.75pt" coordsize="" o:spt="100" adj="0,,0" path="" filled="f" stroked="f">
            <v:stroke joinstyle="miter"/>
            <v:imagedata r:id="rId766" o:title="base_2_287138_32980"/>
            <v:formulas/>
            <v:path o:connecttype="segments"/>
          </v:shape>
        </w:pict>
      </w:r>
      <w:r w:rsidRPr="00637E67">
        <w:rPr>
          <w:rFonts w:ascii="Times New Roman" w:hAnsi="Times New Roman" w:cs="Times New Roman"/>
          <w:sz w:val="20"/>
        </w:rPr>
        <w:t xml:space="preserve"> указываются в числовом выражении, а составляющие </w:t>
      </w:r>
      <w:r w:rsidR="002E1726" w:rsidRPr="00637E67">
        <w:rPr>
          <w:rFonts w:ascii="Times New Roman" w:hAnsi="Times New Roman" w:cs="Times New Roman"/>
          <w:position w:val="-10"/>
          <w:sz w:val="20"/>
        </w:rPr>
        <w:pict>
          <v:shape id="_x0000_i1238" style="width:72.75pt;height:21.75pt" coordsize="" o:spt="100" adj="0,,0" path="" filled="f" stroked="f">
            <v:stroke joinstyle="miter"/>
            <v:imagedata r:id="rId767" o:title="base_2_287138_32981"/>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239" style="width:44.25pt;height:21pt" coordsize="" o:spt="100" adj="0,,0" path="" filled="f" stroked="f">
            <v:stroke joinstyle="miter"/>
            <v:imagedata r:id="rId768" o:title="base_2_287138_32982"/>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240" style="width:26.25pt;height:21pt" coordsize="" o:spt="100" adj="0,,0" path="" filled="f" stroked="f">
            <v:stroke joinstyle="miter"/>
            <v:imagedata r:id="rId769" o:title="base_2_287138_32983"/>
            <v:formulas/>
            <v:path o:connecttype="segments"/>
          </v:shape>
        </w:pict>
      </w:r>
      <w:r w:rsidRPr="00637E67">
        <w:rPr>
          <w:rFonts w:ascii="Times New Roman" w:hAnsi="Times New Roman" w:cs="Times New Roman"/>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2E1726" w:rsidRPr="00637E67">
        <w:rPr>
          <w:rFonts w:ascii="Times New Roman" w:hAnsi="Times New Roman" w:cs="Times New Roman"/>
          <w:position w:val="-10"/>
          <w:sz w:val="20"/>
        </w:rPr>
        <w:pict>
          <v:shape id="_x0000_i1241" style="width:35.25pt;height:21.75pt" coordsize="" o:spt="100" adj="0,,0" path="" filled="f" stroked="f">
            <v:stroke joinstyle="miter"/>
            <v:imagedata r:id="rId770" o:title="base_2_287138_32984"/>
            <v:formulas/>
            <v:path o:connecttype="segments"/>
          </v:shape>
        </w:pict>
      </w:r>
      <w:r w:rsidRPr="00637E67">
        <w:rPr>
          <w:rFonts w:ascii="Times New Roman" w:hAnsi="Times New Roman" w:cs="Times New Roman"/>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77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в отношении часа (h) расчетного периода (m) (</w:t>
      </w:r>
      <w:r w:rsidR="002E1726" w:rsidRPr="00637E67">
        <w:rPr>
          <w:rFonts w:ascii="Times New Roman" w:hAnsi="Times New Roman" w:cs="Times New Roman"/>
          <w:position w:val="-11"/>
          <w:sz w:val="20"/>
        </w:rPr>
        <w:pict>
          <v:shape id="_x0000_i1242" style="width:52.5pt;height:22.5pt" coordsize="" o:spt="100" adj="0,,0" path="" filled="f" stroked="f">
            <v:stroke joinstyle="miter"/>
            <v:imagedata r:id="rId772" o:title="base_2_287138_32985"/>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243" style="width:153pt;height:22.5pt" coordsize="" o:spt="100" adj="0,,0" path="" filled="f" stroked="f">
            <v:stroke joinstyle="miter"/>
            <v:imagedata r:id="rId773" o:title="base_2_287138_32986"/>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44" style="width:44.25pt;height:22.5pt" coordsize="" o:spt="100" adj="0,,0" path="" filled="f" stroked="f">
            <v:stroke joinstyle="miter"/>
            <v:imagedata r:id="rId774" o:title="base_2_287138_32987"/>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45" style="width:36pt;height:22.5pt" coordsize="" o:spt="100" adj="0,,0" path="" filled="f" stroked="f">
            <v:stroke joinstyle="miter"/>
            <v:imagedata r:id="rId775" o:title="base_2_287138_32988"/>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11"/>
          <w:sz w:val="20"/>
        </w:rPr>
        <w:pict>
          <v:shape id="_x0000_i1246" style="width:52.5pt;height:22.5pt" coordsize="" o:spt="100" adj="0,,0" path="" filled="f" stroked="f">
            <v:stroke joinstyle="miter"/>
            <v:imagedata r:id="rId772" o:title="base_2_287138_32989"/>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в отношении часа (h) расчетного периода (m) (</w:t>
      </w:r>
      <w:r w:rsidR="002E1726" w:rsidRPr="00637E67">
        <w:rPr>
          <w:rFonts w:ascii="Times New Roman" w:hAnsi="Times New Roman" w:cs="Times New Roman"/>
          <w:position w:val="-11"/>
          <w:sz w:val="20"/>
        </w:rPr>
        <w:pict>
          <v:shape id="_x0000_i1247" style="width:52.5pt;height:22.5pt" coordsize="" o:spt="100" adj="0,,0" path="" filled="f" stroked="f">
            <v:stroke joinstyle="miter"/>
            <v:imagedata r:id="rId776" o:title="base_2_287138_32990"/>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248" style="width:150pt;height:22.5pt" coordsize="" o:spt="100" adj="0,,0" path="" filled="f" stroked="f">
            <v:stroke joinstyle="miter"/>
            <v:imagedata r:id="rId777" o:title="base_2_287138_32991"/>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49" style="width:42.75pt;height:22.5pt" coordsize="" o:spt="100" adj="0,,0" path="" filled="f" stroked="f">
            <v:stroke joinstyle="miter"/>
            <v:imagedata r:id="rId778" o:title="base_2_287138_32992"/>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50" style="width:36pt;height:22.5pt" coordsize="" o:spt="100" adj="0,,0" path="" filled="f" stroked="f">
            <v:stroke joinstyle="miter"/>
            <v:imagedata r:id="rId779" o:title="base_2_287138_32993"/>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11"/>
          <w:sz w:val="20"/>
        </w:rPr>
        <w:pict>
          <v:shape id="_x0000_i1251" style="width:52.5pt;height:22.5pt" coordsize="" o:spt="100" adj="0,,0" path="" filled="f" stroked="f">
            <v:stroke joinstyle="miter"/>
            <v:imagedata r:id="rId776" o:title="base_2_287138_32994"/>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за расчетный период, для n-й группы (подгруппы) потребителей в отношении расчетного периода (m) (</w:t>
      </w:r>
      <w:r w:rsidR="002E1726" w:rsidRPr="00637E67">
        <w:rPr>
          <w:rFonts w:ascii="Times New Roman" w:hAnsi="Times New Roman" w:cs="Times New Roman"/>
          <w:position w:val="-11"/>
          <w:sz w:val="20"/>
        </w:rPr>
        <w:pict>
          <v:shape id="_x0000_i1252" style="width:52.5pt;height:22.5pt" coordsize="" o:spt="100" adj="0,,0" path="" filled="f" stroked="f">
            <v:stroke joinstyle="miter"/>
            <v:imagedata r:id="rId780" o:title="base_2_287138_32995"/>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2"/>
          <w:sz w:val="20"/>
        </w:rPr>
        <w:pict>
          <v:shape id="_x0000_i1253" style="width:179.25pt;height:23.25pt" coordsize="" o:spt="100" adj="0,,0" path="" filled="f" stroked="f">
            <v:stroke joinstyle="miter"/>
            <v:imagedata r:id="rId728" o:title="base_2_287138_32996"/>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254" style="width:62.25pt;height:21.75pt" coordsize="" o:spt="100" adj="0,,0" path="" filled="f" stroked="f">
            <v:stroke joinstyle="miter"/>
            <v:imagedata r:id="rId781" o:title="base_2_287138_32997"/>
            <v:formulas/>
            <v:path o:connecttype="segments"/>
          </v:shape>
        </w:pict>
      </w:r>
      <w:r w:rsidR="0006611D" w:rsidRPr="00637E67">
        <w:rPr>
          <w:rFonts w:ascii="Times New Roman" w:hAnsi="Times New Roman" w:cs="Times New Roman"/>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55" style="width:36pt;height:22.5pt" coordsize="" o:spt="100" adj="0,,0" path="" filled="f" stroked="f">
            <v:stroke joinstyle="miter"/>
            <v:imagedata r:id="rId782" o:title="base_2_287138_32998"/>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11"/>
          <w:sz w:val="20"/>
        </w:rPr>
        <w:pict>
          <v:shape id="_x0000_i1256" style="width:52.5pt;height:22.5pt" coordsize="" o:spt="100" adj="0,,0" path="" filled="f" stroked="f">
            <v:stroke joinstyle="miter"/>
            <v:imagedata r:id="rId780" o:title="base_2_287138_32999"/>
            <v:formulas/>
            <v:path o:connecttype="segments"/>
          </v:shape>
        </w:pict>
      </w:r>
      <w:r w:rsidR="0006611D" w:rsidRPr="00637E67">
        <w:rPr>
          <w:rFonts w:ascii="Times New Roman" w:hAnsi="Times New Roman" w:cs="Times New Roman"/>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w:t>
      </w:r>
      <w:r w:rsidR="002E1726" w:rsidRPr="00637E67">
        <w:rPr>
          <w:rFonts w:ascii="Times New Roman" w:hAnsi="Times New Roman" w:cs="Times New Roman"/>
          <w:position w:val="-10"/>
          <w:sz w:val="20"/>
        </w:rPr>
        <w:pict>
          <v:shape id="_x0000_i1257" style="width:92.25pt;height:21.75pt" coordsize="" o:spt="100" adj="0,,0" path="" filled="f" stroked="f">
            <v:stroke joinstyle="miter"/>
            <v:imagedata r:id="rId783" o:title="base_2_287138_33000"/>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58" style="width:52.5pt;height:22.5pt" coordsize="" o:spt="100" adj="0,,0" path="" filled="f" stroked="f">
            <v:stroke joinstyle="miter"/>
            <v:imagedata r:id="rId784" o:title="base_2_287138_33001"/>
            <v:formulas/>
            <v:path o:connecttype="segments"/>
          </v:shape>
        </w:pict>
      </w:r>
      <w:r w:rsidRPr="00637E67">
        <w:rPr>
          <w:rFonts w:ascii="Times New Roman" w:hAnsi="Times New Roman" w:cs="Times New Roman"/>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002E1726" w:rsidRPr="00637E67">
        <w:rPr>
          <w:rFonts w:ascii="Times New Roman" w:hAnsi="Times New Roman" w:cs="Times New Roman"/>
          <w:position w:val="-10"/>
          <w:sz w:val="20"/>
        </w:rPr>
        <w:pict>
          <v:shape id="_x0000_i1259" style="width:85.5pt;height:21.75pt" coordsize="" o:spt="100" adj="0,,0" path="" filled="f" stroked="f">
            <v:stroke joinstyle="miter"/>
            <v:imagedata r:id="rId785" o:title="base_2_287138_33002"/>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60" style="width:56.25pt;height:22.5pt" coordsize="" o:spt="100" adj="0,,0" path="" filled="f" stroked="f">
            <v:stroke joinstyle="miter"/>
            <v:imagedata r:id="rId786" o:title="base_2_287138_33003"/>
            <v:formulas/>
            <v:path o:connecttype="segments"/>
          </v:shape>
        </w:pict>
      </w:r>
      <w:r w:rsidRPr="00637E67">
        <w:rPr>
          <w:rFonts w:ascii="Times New Roman" w:hAnsi="Times New Roman" w:cs="Times New Roman"/>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мощность конечной регулируемой цены для шестой ценовой категории, применяемая к поставляемому потребителю (покупателю), принадлежащему к n-й группе (подгруппе) потребителей, объему мощности за расчетный период (m) (</w:t>
      </w:r>
      <w:r w:rsidR="002E1726" w:rsidRPr="00637E67">
        <w:rPr>
          <w:rFonts w:ascii="Times New Roman" w:hAnsi="Times New Roman" w:cs="Times New Roman"/>
          <w:position w:val="-11"/>
          <w:sz w:val="20"/>
        </w:rPr>
        <w:pict>
          <v:shape id="_x0000_i1261" style="width:54pt;height:22.5pt" coordsize="" o:spt="100" adj="0,,0" path="" filled="f" stroked="f">
            <v:stroke joinstyle="miter"/>
            <v:imagedata r:id="rId787" o:title="base_2_287138_33004"/>
            <v:formulas/>
            <v:path o:connecttype="segments"/>
          </v:shape>
        </w:pict>
      </w:r>
      <w:r w:rsidRPr="00637E67">
        <w:rPr>
          <w:rFonts w:ascii="Times New Roman" w:hAnsi="Times New Roman" w:cs="Times New Roman"/>
          <w:sz w:val="20"/>
        </w:rPr>
        <w:t>), определяется по формуле (рублей/МВт):</w:t>
      </w: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262" style="width:153pt;height:22.5pt" coordsize="" o:spt="100" adj="0,,0" path="" filled="f" stroked="f">
            <v:stroke joinstyle="miter"/>
            <v:imagedata r:id="rId788" o:title="base_2_287138_33005"/>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0"/>
          <w:sz w:val="20"/>
        </w:rPr>
        <w:pict>
          <v:shape id="_x0000_i1263" style="width:42pt;height:21.75pt" coordsize="" o:spt="100" adj="0,,0" path="" filled="f" stroked="f">
            <v:stroke joinstyle="miter"/>
            <v:imagedata r:id="rId789" o:title="base_2_287138_33006"/>
            <v:formulas/>
            <v:path o:connecttype="segments"/>
          </v:shape>
        </w:pict>
      </w:r>
      <w:r w:rsidR="0006611D" w:rsidRPr="00637E67">
        <w:rPr>
          <w:rFonts w:ascii="Times New Roman" w:hAnsi="Times New Roman" w:cs="Times New Roman"/>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64" style="width:33.75pt;height:22.5pt" coordsize="" o:spt="100" adj="0,,0" path="" filled="f" stroked="f">
            <v:stroke joinstyle="miter"/>
            <v:imagedata r:id="rId790" o:title="base_2_287138_33007"/>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составляющие </w:t>
      </w:r>
      <w:r w:rsidR="002E1726" w:rsidRPr="00637E67">
        <w:rPr>
          <w:rFonts w:ascii="Times New Roman" w:hAnsi="Times New Roman" w:cs="Times New Roman"/>
          <w:position w:val="-11"/>
          <w:sz w:val="20"/>
        </w:rPr>
        <w:pict>
          <v:shape id="_x0000_i1265" style="width:44.25pt;height:22.5pt" coordsize="" o:spt="100" adj="0,,0" path="" filled="f" stroked="f">
            <v:stroke joinstyle="miter"/>
            <v:imagedata r:id="rId737" o:title="base_2_287138_33008"/>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66" style="width:42.75pt;height:22.5pt" coordsize="" o:spt="100" adj="0,,0" path="" filled="f" stroked="f">
            <v:stroke joinstyle="miter"/>
            <v:imagedata r:id="rId738" o:title="base_2_287138_33009"/>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267" style="width:62.25pt;height:21.75pt" coordsize="" o:spt="100" adj="0,,0" path="" filled="f" stroked="f">
            <v:stroke joinstyle="miter"/>
            <v:imagedata r:id="rId729" o:title="base_2_287138_33010"/>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0"/>
          <w:sz w:val="20"/>
        </w:rPr>
        <w:pict>
          <v:shape id="_x0000_i1268" style="width:42pt;height:21.75pt" coordsize="" o:spt="100" adj="0,,0" path="" filled="f" stroked="f">
            <v:stroke joinstyle="miter"/>
            <v:imagedata r:id="rId735" o:title="base_2_287138_33011"/>
            <v:formulas/>
            <v:path o:connecttype="segments"/>
          </v:shape>
        </w:pict>
      </w:r>
      <w:r w:rsidRPr="00637E67">
        <w:rPr>
          <w:rFonts w:ascii="Times New Roman" w:hAnsi="Times New Roman" w:cs="Times New Roman"/>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Составляющие </w:t>
      </w:r>
      <w:r w:rsidR="002E1726" w:rsidRPr="00637E67">
        <w:rPr>
          <w:rFonts w:ascii="Times New Roman" w:hAnsi="Times New Roman" w:cs="Times New Roman"/>
          <w:position w:val="-11"/>
          <w:sz w:val="20"/>
        </w:rPr>
        <w:pict>
          <v:shape id="_x0000_i1269" style="width:36pt;height:22.5pt" coordsize="" o:spt="100" adj="0,,0" path="" filled="f" stroked="f">
            <v:stroke joinstyle="miter"/>
            <v:imagedata r:id="rId739" o:title="base_2_287138_33012"/>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70" style="width:36pt;height:22.5pt" coordsize="" o:spt="100" adj="0,,0" path="" filled="f" stroked="f">
            <v:stroke joinstyle="miter"/>
            <v:imagedata r:id="rId740" o:title="base_2_287138_33013"/>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71" style="width:36pt;height:22.5pt" coordsize="" o:spt="100" adj="0,,0" path="" filled="f" stroked="f">
            <v:stroke joinstyle="miter"/>
            <v:imagedata r:id="rId741" o:title="base_2_287138_33014"/>
            <v:formulas/>
            <v:path o:connecttype="segments"/>
          </v:shape>
        </w:pict>
      </w:r>
      <w:r w:rsidRPr="00637E67">
        <w:rPr>
          <w:rFonts w:ascii="Times New Roman" w:hAnsi="Times New Roman" w:cs="Times New Roman"/>
          <w:sz w:val="20"/>
        </w:rPr>
        <w:t xml:space="preserve">, </w:t>
      </w:r>
      <w:r w:rsidR="002E1726" w:rsidRPr="00637E67">
        <w:rPr>
          <w:rFonts w:ascii="Times New Roman" w:hAnsi="Times New Roman" w:cs="Times New Roman"/>
          <w:position w:val="-11"/>
          <w:sz w:val="20"/>
        </w:rPr>
        <w:pict>
          <v:shape id="_x0000_i1272" style="width:33.75pt;height:22.5pt" coordsize="" o:spt="100" adj="0,,0" path="" filled="f" stroked="f">
            <v:stroke joinstyle="miter"/>
            <v:imagedata r:id="rId742" o:title="base_2_287138_33015"/>
            <v:formulas/>
            <v:path o:connecttype="segments"/>
          </v:shape>
        </w:pict>
      </w:r>
      <w:r w:rsidRPr="00637E67">
        <w:rPr>
          <w:rFonts w:ascii="Times New Roman" w:hAnsi="Times New Roman" w:cs="Times New Roman"/>
          <w:sz w:val="20"/>
        </w:rPr>
        <w:t xml:space="preserve"> указываются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79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002E1726" w:rsidRPr="00637E67">
        <w:rPr>
          <w:rFonts w:ascii="Times New Roman" w:hAnsi="Times New Roman" w:cs="Times New Roman"/>
          <w:position w:val="-11"/>
          <w:sz w:val="20"/>
        </w:rPr>
        <w:pict>
          <v:shape id="_x0000_i1273" style="width:51.75pt;height:22.5pt" coordsize="" o:spt="100" adj="0,,0" path="" filled="f" stroked="f">
            <v:stroke joinstyle="miter"/>
            <v:imagedata r:id="rId792" o:title="base_2_287138_33016"/>
            <v:formulas/>
            <v:path o:connecttype="segments"/>
          </v:shape>
        </w:pict>
      </w:r>
      <w:r w:rsidRPr="00637E67">
        <w:rPr>
          <w:rFonts w:ascii="Times New Roman" w:hAnsi="Times New Roman" w:cs="Times New Roman"/>
          <w:sz w:val="20"/>
        </w:rPr>
        <w:t>), определяется по формуле (рублей/МВт):</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274" style="width:99pt;height:22.5pt" coordsize="" o:spt="100" adj="0,,0" path="" filled="f" stroked="f">
            <v:stroke joinstyle="miter"/>
            <v:imagedata r:id="rId793" o:title="base_2_287138_33017"/>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75" style="width:36pt;height:22.5pt" coordsize="" o:spt="100" adj="0,,0" path="" filled="f" stroked="f">
            <v:stroke joinstyle="miter"/>
            <v:imagedata r:id="rId794" o:title="base_2_287138_33018"/>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составляющая </w:t>
      </w:r>
      <w:r w:rsidR="002E1726" w:rsidRPr="00637E67">
        <w:rPr>
          <w:rFonts w:ascii="Times New Roman" w:hAnsi="Times New Roman" w:cs="Times New Roman"/>
          <w:position w:val="-11"/>
          <w:sz w:val="20"/>
        </w:rPr>
        <w:pict>
          <v:shape id="_x0000_i1276" style="width:36pt;height:22.5pt" coordsize="" o:spt="100" adj="0,,0" path="" filled="f" stroked="f">
            <v:stroke joinstyle="miter"/>
            <v:imagedata r:id="rId794" o:title="base_2_287138_33019"/>
            <v:formulas/>
            <v:path o:connecttype="segments"/>
          </v:shape>
        </w:pict>
      </w:r>
      <w:r w:rsidRPr="00637E67">
        <w:rPr>
          <w:rFonts w:ascii="Times New Roman" w:hAnsi="Times New Roman" w:cs="Times New Roman"/>
          <w:sz w:val="20"/>
        </w:rPr>
        <w:t xml:space="preserve"> указывается в числовом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за мощность конечной регулируемой цены для шестой ценовой категории, применяемая к поставляемому потребителю (покупателю), принадлежащему к n-й группе (подгруппе) потребителей, объему мощности за расчетный период (m) (</w:t>
      </w:r>
      <w:r w:rsidR="002E1726" w:rsidRPr="00637E67">
        <w:rPr>
          <w:rFonts w:ascii="Times New Roman" w:hAnsi="Times New Roman" w:cs="Times New Roman"/>
          <w:position w:val="-10"/>
          <w:sz w:val="20"/>
        </w:rPr>
        <w:pict>
          <v:shape id="_x0000_i1277" style="width:54pt;height:21.75pt" coordsize="" o:spt="100" adj="0,,0" path="" filled="f" stroked="f">
            <v:stroke joinstyle="miter"/>
            <v:imagedata r:id="rId795" o:title="base_2_287138_33020"/>
            <v:formulas/>
            <v:path o:connecttype="segments"/>
          </v:shape>
        </w:pict>
      </w:r>
      <w:r w:rsidRPr="00637E67">
        <w:rPr>
          <w:rFonts w:ascii="Times New Roman" w:hAnsi="Times New Roman" w:cs="Times New Roman"/>
          <w:sz w:val="20"/>
        </w:rP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9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0"/>
          <w:sz w:val="20"/>
        </w:rPr>
        <w:pict>
          <v:shape id="_x0000_i1278" style="width:186pt;height:21.75pt" coordsize="" o:spt="100" adj="0,,0" path="" filled="f" stroked="f">
            <v:stroke joinstyle="miter"/>
            <v:imagedata r:id="rId797" o:title="base_2_287138_33021"/>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79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t>
      </w:r>
      <w:r w:rsidR="002E1726" w:rsidRPr="00637E67">
        <w:rPr>
          <w:rFonts w:ascii="Times New Roman" w:hAnsi="Times New Roman" w:cs="Times New Roman"/>
          <w:position w:val="-10"/>
          <w:sz w:val="20"/>
        </w:rPr>
        <w:pict>
          <v:shape id="_x0000_i1279" style="width:38.25pt;height:21.75pt" coordsize="" o:spt="100" adj="0,,0" path="" filled="f" stroked="f">
            <v:stroke joinstyle="miter"/>
            <v:imagedata r:id="rId799" o:title="base_2_287138_33022"/>
            <v:formulas/>
            <v:path o:connecttype="segments"/>
          </v:shape>
        </w:pict>
      </w:r>
      <w:r w:rsidRPr="00637E67">
        <w:rPr>
          <w:rFonts w:ascii="Times New Roman" w:hAnsi="Times New Roman" w:cs="Times New Roman"/>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w:t>
      </w:r>
      <w:hyperlink r:id="rId800"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80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Составляющая </w:t>
      </w:r>
      <w:r w:rsidR="002E1726" w:rsidRPr="00637E67">
        <w:rPr>
          <w:rFonts w:ascii="Times New Roman" w:hAnsi="Times New Roman" w:cs="Times New Roman"/>
          <w:position w:val="-10"/>
          <w:sz w:val="20"/>
        </w:rPr>
        <w:pict>
          <v:shape id="_x0000_i1280" style="width:38.25pt;height:21.75pt" coordsize="" o:spt="100" adj="0,,0" path="" filled="f" stroked="f">
            <v:stroke joinstyle="miter"/>
            <v:imagedata r:id="rId799" o:title="base_2_287138_33023"/>
            <v:formulas/>
            <v:path o:connecttype="segments"/>
          </v:shape>
        </w:pict>
      </w:r>
      <w:r w:rsidRPr="00637E67">
        <w:rPr>
          <w:rFonts w:ascii="Times New Roman" w:hAnsi="Times New Roman" w:cs="Times New Roman"/>
          <w:sz w:val="20"/>
        </w:rPr>
        <w:t xml:space="preserve"> указывается в числовом выражении.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80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28.07.2017 N 895)</w:t>
      </w:r>
    </w:p>
    <w:p w:rsidR="0006611D" w:rsidRPr="00637E67" w:rsidRDefault="0006611D" w:rsidP="00637E67">
      <w:pPr>
        <w:pStyle w:val="ConsPlusNormal"/>
        <w:ind w:firstLine="142"/>
        <w:jc w:val="both"/>
        <w:rPr>
          <w:rFonts w:ascii="Times New Roman" w:hAnsi="Times New Roman" w:cs="Times New Roman"/>
          <w:sz w:val="20"/>
        </w:rPr>
      </w:pPr>
      <w:bookmarkStart w:id="244" w:name="P2300"/>
      <w:bookmarkEnd w:id="244"/>
      <w:r w:rsidRPr="00637E67">
        <w:rPr>
          <w:rFonts w:ascii="Times New Roman" w:hAnsi="Times New Roman" w:cs="Times New Roman"/>
          <w:sz w:val="20"/>
        </w:rPr>
        <w:t>248. Плата за иные услуги, оказание которых является неотъемлемой частью процесса поставки электрической энергии потребителям (</w:t>
      </w:r>
      <w:r w:rsidR="002E1726" w:rsidRPr="00637E67">
        <w:rPr>
          <w:rFonts w:ascii="Times New Roman" w:hAnsi="Times New Roman" w:cs="Times New Roman"/>
          <w:position w:val="-9"/>
          <w:sz w:val="20"/>
        </w:rPr>
        <w:pict>
          <v:shape id="_x0000_i1281" style="width:26.25pt;height:21pt" coordsize="" o:spt="100" adj="0,,0" path="" filled="f" stroked="f">
            <v:stroke joinstyle="miter"/>
            <v:imagedata r:id="rId803" o:title="base_2_287138_33024"/>
            <v:formulas/>
            <v:path o:connecttype="segments"/>
          </v:shape>
        </w:pict>
      </w:r>
      <w:r w:rsidRPr="00637E67">
        <w:rPr>
          <w:rFonts w:ascii="Times New Roman" w:hAnsi="Times New Roman" w:cs="Times New Roman"/>
          <w:sz w:val="20"/>
        </w:rP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28"/>
          <w:sz w:val="20"/>
        </w:rPr>
        <w:pict>
          <v:shape id="_x0000_i1282" style="width:136.5pt;height:39.75pt" coordsize="" o:spt="100" adj="0,,0" path="" filled="f" stroked="f">
            <v:stroke joinstyle="miter"/>
            <v:imagedata r:id="rId804" o:title="base_2_287138_33025"/>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283" style="width:25.5pt;height:21pt" coordsize="" o:spt="100" adj="0,,0" path="" filled="f" stroked="f">
            <v:stroke joinstyle="miter"/>
            <v:imagedata r:id="rId805" o:title="base_2_287138_33026"/>
            <v:formulas/>
            <v:path o:connecttype="segments"/>
          </v:shape>
        </w:pict>
      </w:r>
      <w:r w:rsidR="0006611D" w:rsidRPr="00637E67">
        <w:rPr>
          <w:rFonts w:ascii="Times New Roman" w:hAnsi="Times New Roman" w:cs="Times New Roman"/>
          <w:sz w:val="20"/>
        </w:rP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284" style="width:25.5pt;height:21pt" coordsize="" o:spt="100" adj="0,,0" path="" filled="f" stroked="f">
            <v:stroke joinstyle="miter"/>
            <v:imagedata r:id="rId806" o:title="base_2_287138_33027"/>
            <v:formulas/>
            <v:path o:connecttype="segments"/>
          </v:shape>
        </w:pict>
      </w:r>
      <w:r w:rsidR="0006611D" w:rsidRPr="00637E67">
        <w:rPr>
          <w:rFonts w:ascii="Times New Roman" w:hAnsi="Times New Roman" w:cs="Times New Roman"/>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285" style="width:30pt;height:21pt" coordsize="" o:spt="100" adj="0,,0" path="" filled="f" stroked="f">
            <v:stroke joinstyle="miter"/>
            <v:imagedata r:id="rId807" o:title="base_2_287138_33028"/>
            <v:formulas/>
            <v:path o:connecttype="segments"/>
          </v:shape>
        </w:pict>
      </w:r>
      <w:r w:rsidR="0006611D" w:rsidRPr="00637E67">
        <w:rPr>
          <w:rFonts w:ascii="Times New Roman" w:hAnsi="Times New Roman" w:cs="Times New Roman"/>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286" style="width:26.25pt;height:21pt" coordsize="" o:spt="100" adj="0,,0" path="" filled="f" stroked="f">
            <v:stroke joinstyle="miter"/>
            <v:imagedata r:id="rId808" o:title="base_2_287138_33029"/>
            <v:formulas/>
            <v:path o:connecttype="segments"/>
          </v:shape>
        </w:pict>
      </w:r>
      <w:r w:rsidR="0006611D" w:rsidRPr="00637E67">
        <w:rPr>
          <w:rFonts w:ascii="Times New Roman" w:hAnsi="Times New Roman" w:cs="Times New Roman"/>
          <w:sz w:val="20"/>
        </w:rP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тарифа на услуги по передаче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тарифа на услуги по передаче электрической энергии, используемую для целей определения расходов на оплату нормативных потерь электрической энергии при ее передаче по электрическим сетям, этой сетевой организации.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на которую уменьшается ставка за электрическую энергию конечной регулируемой цены для четвертой и шестой ценовых категорий (</w:t>
      </w:r>
      <w:r w:rsidR="002E1726" w:rsidRPr="00637E67">
        <w:rPr>
          <w:rFonts w:ascii="Times New Roman" w:hAnsi="Times New Roman" w:cs="Times New Roman"/>
          <w:position w:val="-11"/>
          <w:sz w:val="20"/>
        </w:rPr>
        <w:pict>
          <v:shape id="_x0000_i1287" style="width:26.25pt;height:22.5pt" coordsize="" o:spt="100" adj="0,,0" path="" filled="f" stroked="f">
            <v:stroke joinstyle="miter"/>
            <v:imagedata r:id="rId809" o:title="base_2_287138_33030"/>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288" style="width:83.25pt;height:22.5pt" coordsize="" o:spt="100" adj="0,,0" path="" filled="f" stroked="f">
            <v:stroke joinstyle="miter"/>
            <v:imagedata r:id="rId810" o:title="base_2_287138_33031"/>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89" style="width:47.25pt;height:22.5pt" coordsize="" o:spt="100" adj="0,,0" path="" filled="f" stroked="f">
            <v:stroke joinstyle="miter"/>
            <v:imagedata r:id="rId811" o:title="base_2_287138_33032"/>
            <v:formulas/>
            <v:path o:connecttype="segments"/>
          </v:shape>
        </w:pict>
      </w:r>
      <w:r w:rsidR="0006611D" w:rsidRPr="00637E67">
        <w:rPr>
          <w:rFonts w:ascii="Times New Roman" w:hAnsi="Times New Roman" w:cs="Times New Roman"/>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002E1726" w:rsidRPr="00637E67">
        <w:rPr>
          <w:rFonts w:ascii="Times New Roman" w:hAnsi="Times New Roman" w:cs="Times New Roman"/>
          <w:position w:val="-11"/>
          <w:sz w:val="20"/>
        </w:rPr>
        <w:pict>
          <v:shape id="_x0000_i1290" style="width:39pt;height:22.5pt" coordsize="" o:spt="100" adj="0,,0" path="" filled="f" stroked="f">
            <v:stroke joinstyle="miter"/>
            <v:imagedata r:id="rId812" o:title="base_2_287138_33033"/>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291" style="width:96pt;height:22.5pt" coordsize="" o:spt="100" adj="0,,0" path="" filled="f" stroked="f">
            <v:stroke joinstyle="miter"/>
            <v:imagedata r:id="rId813" o:title="base_2_287138_33034"/>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92" style="width:47.25pt;height:22.5pt" coordsize="" o:spt="100" adj="0,,0" path="" filled="f" stroked="f">
            <v:stroke joinstyle="miter"/>
            <v:imagedata r:id="rId814" o:title="base_2_287138_33035"/>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815"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sidR="002E1726" w:rsidRPr="00637E67">
        <w:rPr>
          <w:rFonts w:ascii="Times New Roman" w:hAnsi="Times New Roman" w:cs="Times New Roman"/>
          <w:position w:val="-11"/>
          <w:sz w:val="20"/>
        </w:rPr>
        <w:pict>
          <v:shape id="_x0000_i1293" style="width:27.75pt;height:22.5pt" coordsize="" o:spt="100" adj="0,,0" path="" filled="f" stroked="f">
            <v:stroke joinstyle="miter"/>
            <v:imagedata r:id="rId816" o:title="base_2_287138_33036"/>
            <v:formulas/>
            <v:path o:connecttype="segments"/>
          </v:shape>
        </w:pict>
      </w:r>
      <w:r w:rsidRPr="00637E67">
        <w:rPr>
          <w:rFonts w:ascii="Times New Roman" w:hAnsi="Times New Roman" w:cs="Times New Roman"/>
          <w:sz w:val="20"/>
        </w:rPr>
        <w:t>), определяется по формуле (рублей/МВт):</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294" style="width:84.75pt;height:22.5pt" coordsize="" o:spt="100" adj="0,,0" path="" filled="f" stroked="f">
            <v:stroke joinstyle="miter"/>
            <v:imagedata r:id="rId817" o:title="base_2_287138_33037"/>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95" style="width:47.25pt;height:22.5pt" coordsize="" o:spt="100" adj="0,,0" path="" filled="f" stroked="f">
            <v:stroke joinstyle="miter"/>
            <v:imagedata r:id="rId818" o:title="base_2_287138_33038"/>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296" style="width:75.75pt;height:22.5pt" coordsize="" o:spt="100" adj="0,,0" path="" filled="f" stroked="f">
            <v:stroke joinstyle="miter"/>
            <v:imagedata r:id="rId819" o:title="base_2_287138_33039"/>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297" style="width:30pt;height:22.5pt" coordsize="" o:spt="100" adj="0,,0" path="" filled="f" stroked="f">
            <v:stroke joinstyle="miter"/>
            <v:imagedata r:id="rId820" o:title="base_2_287138_33040"/>
            <v:formulas/>
            <v:path o:connecttype="segments"/>
          </v:shape>
        </w:pict>
      </w:r>
      <w:r w:rsidR="0006611D" w:rsidRPr="00637E67">
        <w:rPr>
          <w:rFonts w:ascii="Times New Roman" w:hAnsi="Times New Roman" w:cs="Times New Roman"/>
          <w:sz w:val="20"/>
        </w:rPr>
        <w:t xml:space="preserve"> - одноставочный тариф на услуги по передаче электрической энергии, определенный органом исполнительной власти субъекта Российской Федерации в области регулирования тарифов и опубликованный им на своем официальном сайте в сети "Интернет"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002E1726" w:rsidRPr="00637E67">
        <w:rPr>
          <w:rFonts w:ascii="Times New Roman" w:hAnsi="Times New Roman" w:cs="Times New Roman"/>
          <w:position w:val="-11"/>
          <w:sz w:val="20"/>
        </w:rPr>
        <w:pict>
          <v:shape id="_x0000_i1298" style="width:46.5pt;height:22.5pt" coordsize="" o:spt="100" adj="0,,0" path="" filled="f" stroked="f">
            <v:stroke joinstyle="miter"/>
            <v:imagedata r:id="rId821" o:title="base_2_287138_33041"/>
            <v:formulas/>
            <v:path o:connecttype="segments"/>
          </v:shape>
        </w:pict>
      </w:r>
      <w:r w:rsidRPr="00637E67">
        <w:rPr>
          <w:rFonts w:ascii="Times New Roman" w:hAnsi="Times New Roman" w:cs="Times New Roman"/>
          <w:sz w:val="20"/>
        </w:rPr>
        <w:t>), определяется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299" style="width:212.25pt;height:22.5pt" coordsize="" o:spt="100" adj="0,,0" path="" filled="f" stroked="f">
            <v:stroke joinstyle="miter"/>
            <v:imagedata r:id="rId822" o:title="base_2_287138_33042"/>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00" style="width:47.25pt;height:22.5pt" coordsize="" o:spt="100" adj="0,,0" path="" filled="f" stroked="f">
            <v:stroke joinstyle="miter"/>
            <v:imagedata r:id="rId823" o:title="base_2_287138_33043"/>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w:t>
      </w:r>
      <w:r w:rsidRPr="00637E67">
        <w:rPr>
          <w:rFonts w:ascii="Times New Roman" w:hAnsi="Times New Roman" w:cs="Times New Roman"/>
          <w:sz w:val="20"/>
          <w:vertAlign w:val="superscript"/>
        </w:rPr>
        <w:t>пот_ЕНЭС</w:t>
      </w:r>
      <w:r w:rsidRPr="00637E67">
        <w:rPr>
          <w:rFonts w:ascii="Times New Roman" w:hAnsi="Times New Roman" w:cs="Times New Roman"/>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НТПЭ</w:t>
      </w:r>
      <w:r w:rsidRPr="00637E67">
        <w:rPr>
          <w:rFonts w:ascii="Times New Roman" w:hAnsi="Times New Roman" w:cs="Times New Roman"/>
          <w:sz w:val="20"/>
          <w:vertAlign w:val="subscript"/>
        </w:rPr>
        <w:t>i</w:t>
      </w:r>
      <w:r w:rsidRPr="00637E67">
        <w:rPr>
          <w:rFonts w:ascii="Times New Roman" w:hAnsi="Times New Roman" w:cs="Times New Roman"/>
          <w:sz w:val="20"/>
        </w:rP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82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sidR="002E1726" w:rsidRPr="00637E67">
        <w:rPr>
          <w:rFonts w:ascii="Times New Roman" w:hAnsi="Times New Roman" w:cs="Times New Roman"/>
          <w:position w:val="-11"/>
          <w:sz w:val="20"/>
        </w:rPr>
        <w:pict>
          <v:shape id="_x0000_i1301" style="width:48pt;height:22.5pt" coordsize="" o:spt="100" adj="0,,0" path="" filled="f" stroked="f">
            <v:stroke joinstyle="miter"/>
            <v:imagedata r:id="rId825" o:title="base_2_287138_33044"/>
            <v:formulas/>
            <v:path o:connecttype="segments"/>
          </v:shape>
        </w:pict>
      </w:r>
      <w:r w:rsidRPr="00637E67">
        <w:rPr>
          <w:rFonts w:ascii="Times New Roman" w:hAnsi="Times New Roman" w:cs="Times New Roman"/>
          <w:sz w:val="20"/>
        </w:rPr>
        <w:t>), определяется по формуле (рублей/МВт):</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302" style="width:162pt;height:22.5pt" coordsize="" o:spt="100" adj="0,,0" path="" filled="f" stroked="f">
            <v:stroke joinstyle="miter"/>
            <v:imagedata r:id="rId826" o:title="base_2_287138_33045"/>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03" style="width:47.25pt;height:22.5pt" coordsize="" o:spt="100" adj="0,,0" path="" filled="f" stroked="f">
            <v:stroke joinstyle="miter"/>
            <v:imagedata r:id="rId827" o:title="base_2_287138_33046"/>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w:t>
      </w:r>
      <w:r w:rsidRPr="00637E67">
        <w:rPr>
          <w:rFonts w:ascii="Times New Roman" w:hAnsi="Times New Roman" w:cs="Times New Roman"/>
          <w:sz w:val="20"/>
          <w:vertAlign w:val="superscript"/>
        </w:rPr>
        <w:t>сод_ЕНЭС</w:t>
      </w:r>
      <w:r w:rsidRPr="00637E67">
        <w:rPr>
          <w:rFonts w:ascii="Times New Roman" w:hAnsi="Times New Roman" w:cs="Times New Roman"/>
          <w:sz w:val="20"/>
        </w:rP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r w:rsidRPr="00637E67">
        <w:rPr>
          <w:rFonts w:ascii="Times New Roman" w:hAnsi="Times New Roman" w:cs="Times New Roman"/>
          <w:sz w:val="20"/>
        </w:rPr>
        <w:t>XIII. Порядок определения потребителей, обязанных</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предоставлять гарантирующему поставщику обеспечение</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исполнения обязательств по оплате электрической энергии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(мощности), и порядок предоставления указанного обеспечения</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 xml:space="preserve">(введен </w:t>
      </w:r>
      <w:hyperlink r:id="rId82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04.02.2017 N 139)</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bookmarkStart w:id="245" w:name="P2363"/>
      <w:bookmarkEnd w:id="245"/>
      <w:r w:rsidRPr="00637E67">
        <w:rPr>
          <w:rFonts w:ascii="Times New Roman" w:hAnsi="Times New Roman" w:cs="Times New Roman"/>
          <w:sz w:val="20"/>
        </w:rP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w:t>
      </w:r>
      <w:hyperlink r:id="rId829" w:history="1">
        <w:r w:rsidRPr="00637E67">
          <w:rPr>
            <w:rFonts w:ascii="Times New Roman" w:hAnsi="Times New Roman" w:cs="Times New Roman"/>
            <w:sz w:val="20"/>
          </w:rPr>
          <w:t>Правилам</w:t>
        </w:r>
      </w:hyperlink>
      <w:r w:rsidRPr="00637E67">
        <w:rPr>
          <w:rFonts w:ascii="Times New Roman" w:hAnsi="Times New Roman" w:cs="Times New Roman"/>
          <w:sz w:val="20"/>
        </w:rPr>
        <w:t xml:space="preserve"> полного и (или) частичного ограничения режима потребления электрической энергии, утвержденным постановлением Правительства Российской Федерации от 4 мая 2012 г. N 442,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определении соответствия указанного потребителя критерию, установленному </w:t>
      </w:r>
      <w:hyperlink w:anchor="P2363" w:history="1">
        <w:r w:rsidRPr="00637E67">
          <w:rPr>
            <w:rFonts w:ascii="Times New Roman" w:hAnsi="Times New Roman" w:cs="Times New Roman"/>
            <w:sz w:val="20"/>
          </w:rPr>
          <w:t>абзацем первым</w:t>
        </w:r>
      </w:hyperlink>
      <w:r w:rsidRPr="00637E67">
        <w:rPr>
          <w:rFonts w:ascii="Times New Roman" w:hAnsi="Times New Roman" w:cs="Times New Roman"/>
          <w:sz w:val="20"/>
        </w:rP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целях применения настоящего документа среднемесячная величина обязательств по оплате электрической энергии (мощности) (P</w:t>
      </w:r>
      <w:r w:rsidRPr="00637E67">
        <w:rPr>
          <w:rFonts w:ascii="Times New Roman" w:hAnsi="Times New Roman" w:cs="Times New Roman"/>
          <w:sz w:val="20"/>
          <w:vertAlign w:val="subscript"/>
        </w:rPr>
        <w:t>обяз</w:t>
      </w:r>
      <w:r w:rsidRPr="00637E67">
        <w:rPr>
          <w:rFonts w:ascii="Times New Roman" w:hAnsi="Times New Roman" w:cs="Times New Roman"/>
          <w:sz w:val="20"/>
        </w:rPr>
        <w:t>) определяется гарантирующим поставщиком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23"/>
          <w:sz w:val="20"/>
        </w:rPr>
        <w:pict>
          <v:shape id="_x0000_i1304" style="width:66.75pt;height:34.5pt" coordsize="" o:spt="100" adj="0,,0" path="" filled="f" stroked="f">
            <v:stroke joinstyle="miter"/>
            <v:imagedata r:id="rId830" o:title="base_2_287138_33047"/>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S</w:t>
      </w:r>
      <w:r w:rsidRPr="00637E67">
        <w:rPr>
          <w:rFonts w:ascii="Times New Roman" w:hAnsi="Times New Roman" w:cs="Times New Roman"/>
          <w:sz w:val="20"/>
          <w:vertAlign w:val="subscript"/>
        </w:rPr>
        <w:t>пост</w:t>
      </w:r>
      <w:r w:rsidRPr="00637E67">
        <w:rPr>
          <w:rFonts w:ascii="Times New Roman" w:hAnsi="Times New Roman" w:cs="Times New Roman"/>
          <w:sz w:val="20"/>
        </w:rP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2363" w:history="1">
        <w:r w:rsidRPr="00637E67">
          <w:rPr>
            <w:rFonts w:ascii="Times New Roman" w:hAnsi="Times New Roman" w:cs="Times New Roman"/>
            <w:sz w:val="20"/>
          </w:rPr>
          <w:t>абзаце первом</w:t>
        </w:r>
      </w:hyperlink>
      <w:r w:rsidRPr="00637E67">
        <w:rPr>
          <w:rFonts w:ascii="Times New Roman" w:hAnsi="Times New Roman" w:cs="Times New Roman"/>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n - количество месяцев в периоде, за который определена стоимость электрической энергии (мощности) (S</w:t>
      </w:r>
      <w:r w:rsidRPr="00637E67">
        <w:rPr>
          <w:rFonts w:ascii="Times New Roman" w:hAnsi="Times New Roman" w:cs="Times New Roman"/>
          <w:sz w:val="20"/>
          <w:vertAlign w:val="subscript"/>
        </w:rPr>
        <w:t>пост</w:t>
      </w:r>
      <w:r w:rsidRPr="00637E67">
        <w:rPr>
          <w:rFonts w:ascii="Times New Roman" w:hAnsi="Times New Roman" w:cs="Times New Roman"/>
          <w:sz w:val="20"/>
        </w:rPr>
        <w:t xml:space="preserve">) и за который у потребителя образовалась указанная в </w:t>
      </w:r>
      <w:hyperlink w:anchor="P2363" w:history="1">
        <w:r w:rsidRPr="00637E67">
          <w:rPr>
            <w:rFonts w:ascii="Times New Roman" w:hAnsi="Times New Roman" w:cs="Times New Roman"/>
            <w:sz w:val="20"/>
          </w:rPr>
          <w:t>абзаце первом</w:t>
        </w:r>
      </w:hyperlink>
      <w:r w:rsidRPr="00637E67">
        <w:rPr>
          <w:rFonts w:ascii="Times New Roman" w:hAnsi="Times New Roman" w:cs="Times New Roman"/>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06611D" w:rsidRPr="00637E67" w:rsidRDefault="0006611D" w:rsidP="00637E67">
      <w:pPr>
        <w:pStyle w:val="ConsPlusNormal"/>
        <w:ind w:firstLine="142"/>
        <w:jc w:val="both"/>
        <w:rPr>
          <w:rFonts w:ascii="Times New Roman" w:hAnsi="Times New Roman" w:cs="Times New Roman"/>
          <w:sz w:val="20"/>
        </w:rPr>
      </w:pPr>
      <w:bookmarkStart w:id="246" w:name="P2373"/>
      <w:bookmarkEnd w:id="246"/>
      <w:r w:rsidRPr="00637E67">
        <w:rPr>
          <w:rFonts w:ascii="Times New Roman" w:hAnsi="Times New Roman" w:cs="Times New Roman"/>
          <w:sz w:val="20"/>
        </w:rPr>
        <w:t xml:space="preserve">256. Гарантирующий поставщик определяет потребителя, соответствующего предусмотренному </w:t>
      </w:r>
      <w:hyperlink w:anchor="P2363" w:history="1">
        <w:r w:rsidRPr="00637E67">
          <w:rPr>
            <w:rFonts w:ascii="Times New Roman" w:hAnsi="Times New Roman" w:cs="Times New Roman"/>
            <w:sz w:val="20"/>
          </w:rPr>
          <w:t>абзацем первым пункта 255</w:t>
        </w:r>
      </w:hyperlink>
      <w:r w:rsidRPr="00637E67">
        <w:rPr>
          <w:rFonts w:ascii="Times New Roman" w:hAnsi="Times New Roman" w:cs="Times New Roman"/>
          <w:sz w:val="20"/>
        </w:rP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anchor="P2363" w:history="1">
        <w:r w:rsidRPr="00637E67">
          <w:rPr>
            <w:rFonts w:ascii="Times New Roman" w:hAnsi="Times New Roman" w:cs="Times New Roman"/>
            <w:sz w:val="20"/>
          </w:rPr>
          <w:t>пунктом 255</w:t>
        </w:r>
      </w:hyperlink>
      <w:r w:rsidRPr="00637E67">
        <w:rPr>
          <w:rFonts w:ascii="Times New Roman" w:hAnsi="Times New Roman" w:cs="Times New Roman"/>
          <w:sz w:val="20"/>
        </w:rP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Указанное уведомление должно содержать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срок, на который должно быть предоставлено обеспечение исполнения обязательств по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bookmarkStart w:id="247" w:name="P2379"/>
      <w:bookmarkEnd w:id="247"/>
      <w:r w:rsidRPr="00637E67">
        <w:rPr>
          <w:rFonts w:ascii="Times New Roman" w:hAnsi="Times New Roman" w:cs="Times New Roman"/>
          <w:sz w:val="20"/>
        </w:rPr>
        <w:t>срок, в течение которого необходимо предоставить обеспечение исполнения обязательств по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anchor="P2363" w:history="1">
        <w:r w:rsidRPr="00637E67">
          <w:rPr>
            <w:rFonts w:ascii="Times New Roman" w:hAnsi="Times New Roman" w:cs="Times New Roman"/>
            <w:sz w:val="20"/>
          </w:rPr>
          <w:t>абзацем первым пункта 255</w:t>
        </w:r>
      </w:hyperlink>
      <w:r w:rsidRPr="00637E67">
        <w:rPr>
          <w:rFonts w:ascii="Times New Roman" w:hAnsi="Times New Roman" w:cs="Times New Roman"/>
          <w:sz w:val="20"/>
        </w:rP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258. Потребитель, соответствующий предусмотренному </w:t>
      </w:r>
      <w:hyperlink w:anchor="P2363" w:history="1">
        <w:r w:rsidRPr="00637E67">
          <w:rPr>
            <w:rFonts w:ascii="Times New Roman" w:hAnsi="Times New Roman" w:cs="Times New Roman"/>
            <w:sz w:val="20"/>
          </w:rPr>
          <w:t>абзацем первым пункта 255</w:t>
        </w:r>
      </w:hyperlink>
      <w:r w:rsidRPr="00637E67">
        <w:rPr>
          <w:rFonts w:ascii="Times New Roman" w:hAnsi="Times New Roman" w:cs="Times New Roman"/>
          <w:sz w:val="20"/>
        </w:rP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anchor="P2363" w:history="1">
        <w:r w:rsidRPr="00637E67">
          <w:rPr>
            <w:rFonts w:ascii="Times New Roman" w:hAnsi="Times New Roman" w:cs="Times New Roman"/>
            <w:sz w:val="20"/>
          </w:rPr>
          <w:t>абзацем первым пункта 255</w:t>
        </w:r>
      </w:hyperlink>
      <w:r w:rsidRPr="00637E67">
        <w:rPr>
          <w:rFonts w:ascii="Times New Roman" w:hAnsi="Times New Roman" w:cs="Times New Roman"/>
          <w:sz w:val="20"/>
        </w:rP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anchor="P2379" w:history="1">
        <w:r w:rsidRPr="00637E67">
          <w:rPr>
            <w:rFonts w:ascii="Times New Roman" w:hAnsi="Times New Roman" w:cs="Times New Roman"/>
            <w:sz w:val="20"/>
          </w:rPr>
          <w:t>абзацем седьмым пункта 256</w:t>
        </w:r>
      </w:hyperlink>
      <w:r w:rsidRPr="00637E67">
        <w:rPr>
          <w:rFonts w:ascii="Times New Roman" w:hAnsi="Times New Roman" w:cs="Times New Roman"/>
          <w:sz w:val="20"/>
        </w:rP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06611D" w:rsidRPr="00637E67" w:rsidRDefault="0006611D" w:rsidP="00637E67">
      <w:pPr>
        <w:pStyle w:val="ConsPlusNormal"/>
        <w:ind w:firstLine="142"/>
        <w:jc w:val="both"/>
        <w:rPr>
          <w:rFonts w:ascii="Times New Roman" w:hAnsi="Times New Roman" w:cs="Times New Roman"/>
          <w:sz w:val="20"/>
        </w:rPr>
      </w:pPr>
      <w:bookmarkStart w:id="248" w:name="P2387"/>
      <w:bookmarkEnd w:id="248"/>
      <w:r w:rsidRPr="00637E67">
        <w:rPr>
          <w:rFonts w:ascii="Times New Roman" w:hAnsi="Times New Roman" w:cs="Times New Roman"/>
          <w:sz w:val="20"/>
        </w:rPr>
        <w:t xml:space="preserve">261. В случае если предоставленная потребителем банковская гарантия удовлетворяет требованиям Федерального </w:t>
      </w:r>
      <w:hyperlink r:id="rId831" w:history="1">
        <w:r w:rsidRPr="00637E67">
          <w:rPr>
            <w:rFonts w:ascii="Times New Roman" w:hAnsi="Times New Roman" w:cs="Times New Roman"/>
            <w:sz w:val="20"/>
          </w:rPr>
          <w:t>закона</w:t>
        </w:r>
      </w:hyperlink>
      <w:r w:rsidRPr="00637E67">
        <w:rPr>
          <w:rFonts w:ascii="Times New Roman" w:hAnsi="Times New Roman" w:cs="Times New Roman"/>
          <w:sz w:val="20"/>
        </w:rP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предоставленная банковская гарантия не удовлетворяет требованиям Федерального </w:t>
      </w:r>
      <w:hyperlink r:id="rId832" w:history="1">
        <w:r w:rsidRPr="00637E67">
          <w:rPr>
            <w:rFonts w:ascii="Times New Roman" w:hAnsi="Times New Roman" w:cs="Times New Roman"/>
            <w:sz w:val="20"/>
          </w:rPr>
          <w:t>закона</w:t>
        </w:r>
      </w:hyperlink>
      <w:r w:rsidRPr="00637E67">
        <w:rPr>
          <w:rFonts w:ascii="Times New Roman" w:hAnsi="Times New Roman" w:cs="Times New Roman"/>
          <w:sz w:val="20"/>
        </w:rPr>
        <w:t xml:space="preserve"> "Об электроэнергетике" и настоящего документа, гарантирующий поставщик в срок, предусмотренный </w:t>
      </w:r>
      <w:hyperlink w:anchor="P2387" w:history="1">
        <w:r w:rsidRPr="00637E67">
          <w:rPr>
            <w:rFonts w:ascii="Times New Roman" w:hAnsi="Times New Roman" w:cs="Times New Roman"/>
            <w:sz w:val="20"/>
          </w:rPr>
          <w:t>абзацем первым</w:t>
        </w:r>
      </w:hyperlink>
      <w:r w:rsidRPr="00637E67">
        <w:rPr>
          <w:rFonts w:ascii="Times New Roman" w:hAnsi="Times New Roman" w:cs="Times New Roman"/>
          <w:sz w:val="20"/>
        </w:rP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anchor="P2387" w:history="1">
        <w:r w:rsidRPr="00637E67">
          <w:rPr>
            <w:rFonts w:ascii="Times New Roman" w:hAnsi="Times New Roman" w:cs="Times New Roman"/>
            <w:sz w:val="20"/>
          </w:rPr>
          <w:t>абзацем первым</w:t>
        </w:r>
      </w:hyperlink>
      <w:r w:rsidRPr="00637E67">
        <w:rPr>
          <w:rFonts w:ascii="Times New Roman" w:hAnsi="Times New Roman" w:cs="Times New Roman"/>
          <w:sz w:val="20"/>
        </w:rP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p w:rsidR="0006611D" w:rsidRPr="00637E67" w:rsidRDefault="0006611D" w:rsidP="00637E67">
      <w:pPr>
        <w:pStyle w:val="ConsPlusNormal"/>
        <w:ind w:firstLine="142"/>
        <w:jc w:val="both"/>
        <w:rPr>
          <w:rFonts w:ascii="Times New Roman" w:hAnsi="Times New Roman" w:cs="Times New Roman"/>
          <w:sz w:val="20"/>
        </w:rPr>
      </w:pPr>
      <w:bookmarkStart w:id="249" w:name="P2390"/>
      <w:bookmarkEnd w:id="249"/>
      <w:r w:rsidRPr="00637E67">
        <w:rPr>
          <w:rFonts w:ascii="Times New Roman" w:hAnsi="Times New Roman" w:cs="Times New Roman"/>
          <w:sz w:val="20"/>
        </w:rP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Указанные предложения должны содержать следующие сведения о потребителе: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получения потребителем уведомления об обязанности предоставить обеспечение исполнения обязательств.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Указанные 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anchor="P2397" w:history="1">
        <w:r w:rsidRPr="00637E67">
          <w:rPr>
            <w:rFonts w:ascii="Times New Roman" w:hAnsi="Times New Roman" w:cs="Times New Roman"/>
            <w:sz w:val="20"/>
          </w:rPr>
          <w:t>пунктом 263</w:t>
        </w:r>
      </w:hyperlink>
      <w:r w:rsidRPr="00637E67">
        <w:rPr>
          <w:rFonts w:ascii="Times New Roman" w:hAnsi="Times New Roman" w:cs="Times New Roman"/>
          <w:sz w:val="20"/>
        </w:rP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bookmarkStart w:id="250" w:name="P2397"/>
      <w:bookmarkEnd w:id="250"/>
      <w:r w:rsidRPr="00637E67">
        <w:rPr>
          <w:rFonts w:ascii="Times New Roman" w:hAnsi="Times New Roman" w:cs="Times New Roman"/>
          <w:sz w:val="20"/>
        </w:rPr>
        <w:t xml:space="preserve">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2390" w:history="1">
        <w:r w:rsidRPr="00637E67">
          <w:rPr>
            <w:rFonts w:ascii="Times New Roman" w:hAnsi="Times New Roman" w:cs="Times New Roman"/>
            <w:sz w:val="20"/>
          </w:rPr>
          <w:t>пункте 262</w:t>
        </w:r>
      </w:hyperlink>
      <w:r w:rsidRPr="00637E67">
        <w:rPr>
          <w:rFonts w:ascii="Times New Roman" w:hAnsi="Times New Roman" w:cs="Times New Roman"/>
          <w:sz w:val="20"/>
        </w:rP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Ведение указанного перечня осуществляется в электронном виде путем внесения в него следующих сведений об указанных потребителях: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полное и сокращенное (при наличии) наименования юридического лица;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фамилия, имя и отчество (при наличии) индивидуального предпринимателя (физического лица);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адрес юридического лица;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идентификационный номер налогоплательщика;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код причины постановки юридического лица на учет в налоговом органе;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получения потребителем уведомления об обязанности предоставить обеспечение исполнения обязательств.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Отсутствие в указанном перечне, размещенном в сети "Интернет", сведений о потребителе, соответствующем предусмотренному </w:t>
      </w:r>
      <w:hyperlink w:anchor="P2363" w:history="1">
        <w:r w:rsidRPr="00637E67">
          <w:rPr>
            <w:rFonts w:ascii="Times New Roman" w:hAnsi="Times New Roman" w:cs="Times New Roman"/>
            <w:sz w:val="20"/>
          </w:rPr>
          <w:t>абзацем первым пункта 255</w:t>
        </w:r>
      </w:hyperlink>
      <w:r w:rsidRPr="00637E67">
        <w:rPr>
          <w:rFonts w:ascii="Times New Roman" w:hAnsi="Times New Roman" w:cs="Times New Roman"/>
          <w:sz w:val="20"/>
        </w:rP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264. В случае неисполнения потребителем, соответствующим предусмотренному </w:t>
      </w:r>
      <w:hyperlink w:anchor="P2363" w:history="1">
        <w:r w:rsidRPr="00637E67">
          <w:rPr>
            <w:rFonts w:ascii="Times New Roman" w:hAnsi="Times New Roman" w:cs="Times New Roman"/>
            <w:sz w:val="20"/>
          </w:rPr>
          <w:t>абзацем первым пункта 255</w:t>
        </w:r>
      </w:hyperlink>
      <w:r w:rsidRPr="00637E67">
        <w:rPr>
          <w:rFonts w:ascii="Times New Roman" w:hAnsi="Times New Roman" w:cs="Times New Roman"/>
          <w:sz w:val="20"/>
        </w:rP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2373" w:history="1">
        <w:r w:rsidRPr="00637E67">
          <w:rPr>
            <w:rFonts w:ascii="Times New Roman" w:hAnsi="Times New Roman" w:cs="Times New Roman"/>
            <w:sz w:val="20"/>
          </w:rPr>
          <w:t>пункте 256</w:t>
        </w:r>
      </w:hyperlink>
      <w:r w:rsidRPr="00637E67">
        <w:rPr>
          <w:rFonts w:ascii="Times New Roman" w:hAnsi="Times New Roman" w:cs="Times New Roman"/>
          <w:sz w:val="20"/>
        </w:rP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2390" w:history="1">
        <w:r w:rsidRPr="00637E67">
          <w:rPr>
            <w:rFonts w:ascii="Times New Roman" w:hAnsi="Times New Roman" w:cs="Times New Roman"/>
            <w:sz w:val="20"/>
          </w:rPr>
          <w:t>пункте 262</w:t>
        </w:r>
      </w:hyperlink>
      <w:r w:rsidRPr="00637E67">
        <w:rPr>
          <w:rFonts w:ascii="Times New Roman" w:hAnsi="Times New Roman" w:cs="Times New Roman"/>
          <w:sz w:val="20"/>
        </w:rPr>
        <w:t xml:space="preserve"> настоящего документа, а также следующие информацию и оригиналы документов (заверенные надлежащим образом копии документов):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 договор, по которому потребителем были нарушены обязательства по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 документы, подтверждающие полномочия лица на подписание заявления.</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1"/>
        <w:rPr>
          <w:rFonts w:ascii="Times New Roman" w:hAnsi="Times New Roman" w:cs="Times New Roman"/>
          <w:sz w:val="20"/>
        </w:rPr>
      </w:pPr>
      <w:r w:rsidRPr="00637E67">
        <w:rPr>
          <w:rFonts w:ascii="Times New Roman" w:hAnsi="Times New Roman" w:cs="Times New Roman"/>
          <w:sz w:val="20"/>
        </w:rPr>
        <w:t>Приложение N 1</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к Основным положениям</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функционирования розничных</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рынков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bookmarkStart w:id="251" w:name="P2427"/>
      <w:bookmarkEnd w:id="251"/>
      <w:r w:rsidRPr="00637E67">
        <w:rPr>
          <w:rFonts w:ascii="Times New Roman" w:hAnsi="Times New Roman" w:cs="Times New Roman"/>
          <w:sz w:val="20"/>
        </w:rPr>
        <w:t>ПОКАЗАТЕЛИ ФИНАНСОВОГО СОСТОЯНИЯ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оборачиваемость кредиторской задолженности;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доля просроченной кредиторской задолженности в общей величине кредиторской задолженности;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отношение выручки к краткосрочному заемному капиталу (лимит долгового покрытия).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Рекомендуемые и предельные значения указанных показателей приведены в </w:t>
      </w:r>
      <w:hyperlink w:anchor="P2446" w:history="1">
        <w:r w:rsidRPr="00637E67">
          <w:rPr>
            <w:rFonts w:ascii="Times New Roman" w:hAnsi="Times New Roman" w:cs="Times New Roman"/>
            <w:sz w:val="20"/>
          </w:rPr>
          <w:t>таблице 1</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 Значения показателей финансового состояния гарантирующего поставщика (лица, участвующего в конкурсе на присвоение статуса гарантирующего поставщика) для целей их сопоставления со значениями показателей, указанными в </w:t>
      </w:r>
      <w:hyperlink w:anchor="P2446" w:history="1">
        <w:r w:rsidRPr="00637E67">
          <w:rPr>
            <w:rFonts w:ascii="Times New Roman" w:hAnsi="Times New Roman" w:cs="Times New Roman"/>
            <w:sz w:val="20"/>
          </w:rPr>
          <w:t>таблице 1</w:t>
        </w:r>
      </w:hyperlink>
      <w:r w:rsidRPr="00637E67">
        <w:rPr>
          <w:rFonts w:ascii="Times New Roman" w:hAnsi="Times New Roman" w:cs="Times New Roman"/>
          <w:sz w:val="20"/>
        </w:rPr>
        <w:t>, определяются с использованием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3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30.01.2013 N 67)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3. Промежуточные показатели финансового состояния гарантирующего поставщика определяются согласно </w:t>
      </w:r>
      <w:hyperlink w:anchor="P2467" w:history="1">
        <w:r w:rsidRPr="00637E67">
          <w:rPr>
            <w:rFonts w:ascii="Times New Roman" w:hAnsi="Times New Roman" w:cs="Times New Roman"/>
            <w:sz w:val="20"/>
          </w:rPr>
          <w:t>таблице 2</w:t>
        </w:r>
      </w:hyperlink>
      <w:r w:rsidRPr="00637E67">
        <w:rPr>
          <w:rFonts w:ascii="Times New Roman" w:hAnsi="Times New Roman" w:cs="Times New Roman"/>
          <w:sz w:val="20"/>
        </w:rPr>
        <w:t xml:space="preserve"> в соответствии с данными, содержащимися в регистрах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anchor="P2446" w:history="1">
        <w:r w:rsidRPr="00637E67">
          <w:rPr>
            <w:rFonts w:ascii="Times New Roman" w:hAnsi="Times New Roman" w:cs="Times New Roman"/>
            <w:sz w:val="20"/>
          </w:rPr>
          <w:t>таблице 1</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3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30.01.2013 N 67)</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spacing w:after="0"/>
        <w:ind w:firstLine="142"/>
        <w:rPr>
          <w:rFonts w:ascii="Times New Roman" w:hAnsi="Times New Roman" w:cs="Times New Roman"/>
          <w:sz w:val="20"/>
          <w:szCs w:val="20"/>
        </w:rPr>
        <w:sectPr w:rsidR="0006611D" w:rsidRPr="00637E67" w:rsidSect="00637E67">
          <w:pgSz w:w="11906" w:h="16838"/>
          <w:pgMar w:top="568" w:right="566" w:bottom="568" w:left="709" w:header="708" w:footer="708" w:gutter="0"/>
          <w:cols w:space="708"/>
          <w:docGrid w:linePitch="360"/>
        </w:sectPr>
      </w:pPr>
    </w:p>
    <w:p w:rsidR="0006611D" w:rsidRPr="00637E67" w:rsidRDefault="0006611D" w:rsidP="00637E67">
      <w:pPr>
        <w:pStyle w:val="ConsPlusNormal"/>
        <w:ind w:firstLine="142"/>
        <w:jc w:val="right"/>
        <w:outlineLvl w:val="2"/>
        <w:rPr>
          <w:rFonts w:ascii="Times New Roman" w:hAnsi="Times New Roman" w:cs="Times New Roman"/>
          <w:sz w:val="20"/>
        </w:rPr>
      </w:pPr>
      <w:r w:rsidRPr="00637E67">
        <w:rPr>
          <w:rFonts w:ascii="Times New Roman" w:hAnsi="Times New Roman" w:cs="Times New Roman"/>
          <w:sz w:val="20"/>
        </w:rPr>
        <w:t>Таблица 1</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bookmarkStart w:id="252" w:name="P2446"/>
      <w:bookmarkEnd w:id="252"/>
      <w:r w:rsidRPr="00637E67">
        <w:rPr>
          <w:rFonts w:ascii="Times New Roman" w:hAnsi="Times New Roman" w:cs="Times New Roman"/>
          <w:sz w:val="20"/>
        </w:rPr>
        <w:t>Показатели финансового состояния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65"/>
        <w:gridCol w:w="2970"/>
        <w:gridCol w:w="2805"/>
        <w:gridCol w:w="3300"/>
      </w:tblGrid>
      <w:tr w:rsidR="0006611D" w:rsidRPr="00637E67">
        <w:tc>
          <w:tcPr>
            <w:tcW w:w="3465" w:type="dxa"/>
            <w:tcBorders>
              <w:top w:val="single" w:sz="4" w:space="0" w:color="auto"/>
              <w:left w:val="nil"/>
              <w:bottom w:val="single" w:sz="4" w:space="0" w:color="auto"/>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Показатель</w:t>
            </w:r>
          </w:p>
        </w:tc>
        <w:tc>
          <w:tcPr>
            <w:tcW w:w="2970" w:type="dxa"/>
            <w:tcBorders>
              <w:top w:val="single" w:sz="4" w:space="0" w:color="auto"/>
              <w:bottom w:val="single" w:sz="4" w:space="0" w:color="auto"/>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Алгоритм определения значения показателя</w:t>
            </w:r>
          </w:p>
        </w:tc>
        <w:tc>
          <w:tcPr>
            <w:tcW w:w="2805" w:type="dxa"/>
            <w:tcBorders>
              <w:top w:val="single" w:sz="4" w:space="0" w:color="auto"/>
              <w:bottom w:val="single" w:sz="4" w:space="0" w:color="auto"/>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Рекомендуемое значение</w:t>
            </w:r>
          </w:p>
        </w:tc>
        <w:tc>
          <w:tcPr>
            <w:tcW w:w="3300" w:type="dxa"/>
            <w:tcBorders>
              <w:top w:val="single" w:sz="4" w:space="0" w:color="auto"/>
              <w:bottom w:val="single" w:sz="4" w:space="0" w:color="auto"/>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Предельное значение</w:t>
            </w:r>
          </w:p>
        </w:tc>
      </w:tr>
      <w:tr w:rsidR="0006611D" w:rsidRPr="00637E67">
        <w:tblPrEx>
          <w:tblBorders>
            <w:insideH w:val="none" w:sz="0" w:space="0" w:color="auto"/>
            <w:insideV w:val="none" w:sz="0" w:space="0" w:color="auto"/>
          </w:tblBorders>
        </w:tblPrEx>
        <w:tc>
          <w:tcPr>
            <w:tcW w:w="3465" w:type="dxa"/>
            <w:tcBorders>
              <w:top w:val="single" w:sz="4" w:space="0" w:color="auto"/>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Оборачиваемость кредиторской задолженности</w:t>
            </w:r>
          </w:p>
        </w:tc>
        <w:tc>
          <w:tcPr>
            <w:tcW w:w="2970" w:type="dxa"/>
            <w:tcBorders>
              <w:top w:val="single" w:sz="4" w:space="0" w:color="auto"/>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(КЗнп + КЗкп) / 2 / ОТГРУЗКА x число дней в квартале</w:t>
            </w:r>
          </w:p>
        </w:tc>
        <w:tc>
          <w:tcPr>
            <w:tcW w:w="2805" w:type="dxa"/>
            <w:tcBorders>
              <w:top w:val="single" w:sz="4" w:space="0" w:color="auto"/>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не более 35 календарных дней</w:t>
            </w:r>
          </w:p>
        </w:tc>
        <w:tc>
          <w:tcPr>
            <w:tcW w:w="3300" w:type="dxa"/>
            <w:tcBorders>
              <w:top w:val="single" w:sz="4" w:space="0" w:color="auto"/>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не более 40 календарных дней</w:t>
            </w:r>
          </w:p>
        </w:tc>
      </w:tr>
      <w:tr w:rsidR="0006611D" w:rsidRPr="00637E67">
        <w:tblPrEx>
          <w:tblBorders>
            <w:insideH w:val="none" w:sz="0" w:space="0" w:color="auto"/>
            <w:insideV w:val="none" w:sz="0" w:space="0" w:color="auto"/>
          </w:tblBorders>
        </w:tblPrEx>
        <w:tc>
          <w:tcPr>
            <w:tcW w:w="346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Доля просроченной кредиторской задолженности в общей величине кредиторской задолженности</w:t>
            </w:r>
          </w:p>
        </w:tc>
        <w:tc>
          <w:tcPr>
            <w:tcW w:w="2970"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Просроченная КЗкп / КЗкп x 100%</w:t>
            </w:r>
          </w:p>
        </w:tc>
        <w:tc>
          <w:tcPr>
            <w:tcW w:w="280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не более 7%</w:t>
            </w:r>
          </w:p>
        </w:tc>
        <w:tc>
          <w:tcPr>
            <w:tcW w:w="3300"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не более 15%</w:t>
            </w:r>
          </w:p>
        </w:tc>
      </w:tr>
      <w:tr w:rsidR="0006611D" w:rsidRPr="00637E67">
        <w:tblPrEx>
          <w:tblBorders>
            <w:insideH w:val="none" w:sz="0" w:space="0" w:color="auto"/>
            <w:insideV w:val="none" w:sz="0" w:space="0" w:color="auto"/>
          </w:tblBorders>
        </w:tblPrEx>
        <w:tc>
          <w:tcPr>
            <w:tcW w:w="346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Лимит долгового покрытия</w:t>
            </w:r>
          </w:p>
        </w:tc>
        <w:tc>
          <w:tcPr>
            <w:tcW w:w="2970"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p>
        </w:tc>
        <w:tc>
          <w:tcPr>
            <w:tcW w:w="2805" w:type="dxa"/>
            <w:tcBorders>
              <w:top w:val="nil"/>
              <w:left w:val="nil"/>
              <w:bottom w:val="nil"/>
              <w:right w:val="nil"/>
            </w:tcBorders>
          </w:tcPr>
          <w:p w:rsidR="0006611D" w:rsidRPr="00637E67" w:rsidRDefault="002E1726" w:rsidP="00637E67">
            <w:pPr>
              <w:pStyle w:val="ConsPlusNormal"/>
              <w:ind w:firstLine="142"/>
              <w:rPr>
                <w:rFonts w:ascii="Times New Roman" w:hAnsi="Times New Roman" w:cs="Times New Roman"/>
                <w:sz w:val="20"/>
              </w:rPr>
            </w:pPr>
            <w:r w:rsidRPr="00637E67">
              <w:rPr>
                <w:rFonts w:ascii="Times New Roman" w:hAnsi="Times New Roman" w:cs="Times New Roman"/>
                <w:position w:val="-22"/>
                <w:sz w:val="20"/>
              </w:rPr>
              <w:pict>
                <v:shape id="_x0000_i1305" style="width:67.5pt;height:33.75pt" coordsize="" o:spt="100" adj="0,,0" path="" filled="f" stroked="f">
                  <v:stroke joinstyle="miter"/>
                  <v:imagedata r:id="rId835" o:title="base_2_287138_33048"/>
                  <v:formulas/>
                  <v:path o:connecttype="segments"/>
                </v:shape>
              </w:pict>
            </w:r>
          </w:p>
        </w:tc>
        <w:tc>
          <w:tcPr>
            <w:tcW w:w="3300" w:type="dxa"/>
            <w:tcBorders>
              <w:top w:val="nil"/>
              <w:left w:val="nil"/>
              <w:bottom w:val="nil"/>
              <w:right w:val="nil"/>
            </w:tcBorders>
          </w:tcPr>
          <w:p w:rsidR="0006611D" w:rsidRPr="00637E67" w:rsidRDefault="002E1726" w:rsidP="00637E67">
            <w:pPr>
              <w:pStyle w:val="ConsPlusNormal"/>
              <w:ind w:firstLine="142"/>
              <w:rPr>
                <w:rFonts w:ascii="Times New Roman" w:hAnsi="Times New Roman" w:cs="Times New Roman"/>
                <w:sz w:val="20"/>
              </w:rPr>
            </w:pPr>
            <w:r w:rsidRPr="00637E67">
              <w:rPr>
                <w:rFonts w:ascii="Times New Roman" w:hAnsi="Times New Roman" w:cs="Times New Roman"/>
                <w:position w:val="-22"/>
                <w:sz w:val="20"/>
              </w:rPr>
              <w:pict>
                <v:shape id="_x0000_i1306" style="width:67.5pt;height:33.75pt" coordsize="" o:spt="100" adj="0,,0" path="" filled="f" stroked="f">
                  <v:stroke joinstyle="miter"/>
                  <v:imagedata r:id="rId836" o:title="base_2_287138_33049"/>
                  <v:formulas/>
                  <v:path o:connecttype="segments"/>
                </v:shape>
              </w:pict>
            </w: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2"/>
        <w:rPr>
          <w:rFonts w:ascii="Times New Roman" w:hAnsi="Times New Roman" w:cs="Times New Roman"/>
          <w:sz w:val="20"/>
        </w:rPr>
      </w:pPr>
      <w:r w:rsidRPr="00637E67">
        <w:rPr>
          <w:rFonts w:ascii="Times New Roman" w:hAnsi="Times New Roman" w:cs="Times New Roman"/>
          <w:sz w:val="20"/>
        </w:rPr>
        <w:t>Таблица 2</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bookmarkStart w:id="253" w:name="P2467"/>
      <w:bookmarkEnd w:id="253"/>
      <w:r w:rsidRPr="00637E67">
        <w:rPr>
          <w:rFonts w:ascii="Times New Roman" w:hAnsi="Times New Roman" w:cs="Times New Roman"/>
          <w:sz w:val="20"/>
        </w:rPr>
        <w:t>Промежуточные показатели финансового состояния</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795"/>
        <w:gridCol w:w="3135"/>
        <w:gridCol w:w="5610"/>
      </w:tblGrid>
      <w:tr w:rsidR="0006611D" w:rsidRPr="00637E67">
        <w:tc>
          <w:tcPr>
            <w:tcW w:w="3795" w:type="dxa"/>
            <w:tcBorders>
              <w:top w:val="single" w:sz="4" w:space="0" w:color="auto"/>
              <w:left w:val="nil"/>
              <w:bottom w:val="single" w:sz="4" w:space="0" w:color="auto"/>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Промежуточный показатель</w:t>
            </w:r>
          </w:p>
        </w:tc>
        <w:tc>
          <w:tcPr>
            <w:tcW w:w="3135" w:type="dxa"/>
            <w:tcBorders>
              <w:top w:val="single" w:sz="4" w:space="0" w:color="auto"/>
              <w:bottom w:val="single" w:sz="4" w:space="0" w:color="auto"/>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Обозначение промежуточного показателя</w:t>
            </w:r>
          </w:p>
        </w:tc>
        <w:tc>
          <w:tcPr>
            <w:tcW w:w="5610" w:type="dxa"/>
            <w:tcBorders>
              <w:top w:val="single" w:sz="4" w:space="0" w:color="auto"/>
              <w:bottom w:val="single" w:sz="4" w:space="0" w:color="auto"/>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Определение промежуточного показателя</w:t>
            </w:r>
          </w:p>
        </w:tc>
      </w:tr>
      <w:tr w:rsidR="0006611D" w:rsidRPr="00637E67">
        <w:tblPrEx>
          <w:tblBorders>
            <w:insideH w:val="none" w:sz="0" w:space="0" w:color="auto"/>
            <w:insideV w:val="none" w:sz="0" w:space="0" w:color="auto"/>
          </w:tblBorders>
        </w:tblPrEx>
        <w:tc>
          <w:tcPr>
            <w:tcW w:w="3795" w:type="dxa"/>
            <w:tcBorders>
              <w:top w:val="single" w:sz="4" w:space="0" w:color="auto"/>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Отгрузка (объем продаж)</w:t>
            </w:r>
          </w:p>
        </w:tc>
        <w:tc>
          <w:tcPr>
            <w:tcW w:w="3135" w:type="dxa"/>
            <w:tcBorders>
              <w:top w:val="single" w:sz="4" w:space="0" w:color="auto"/>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ОТГРУЗКА</w:t>
            </w:r>
          </w:p>
        </w:tc>
        <w:tc>
          <w:tcPr>
            <w:tcW w:w="5610" w:type="dxa"/>
            <w:tcBorders>
              <w:top w:val="single" w:sz="4" w:space="0" w:color="auto"/>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Дебетовый оборот по счету 62 с первого по последнее число отчетного квартала</w:t>
            </w:r>
          </w:p>
        </w:tc>
      </w:tr>
      <w:tr w:rsidR="0006611D" w:rsidRPr="00637E67">
        <w:tblPrEx>
          <w:tblBorders>
            <w:insideH w:val="none" w:sz="0" w:space="0" w:color="auto"/>
            <w:insideV w:val="none" w:sz="0" w:space="0" w:color="auto"/>
          </w:tblBorders>
        </w:tblPrEx>
        <w:tc>
          <w:tcPr>
            <w:tcW w:w="379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Величина кредиторской задолженности на начало периода</w:t>
            </w:r>
          </w:p>
        </w:tc>
        <w:tc>
          <w:tcPr>
            <w:tcW w:w="313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КЗнп</w:t>
            </w:r>
          </w:p>
        </w:tc>
        <w:tc>
          <w:tcPr>
            <w:tcW w:w="5610"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Кредитовое сальдо по счетам 60, 68, 69, 70, 76 на 1-е число отчетного квартала</w:t>
            </w:r>
          </w:p>
        </w:tc>
      </w:tr>
      <w:tr w:rsidR="0006611D" w:rsidRPr="00637E67">
        <w:tblPrEx>
          <w:tblBorders>
            <w:insideH w:val="none" w:sz="0" w:space="0" w:color="auto"/>
            <w:insideV w:val="none" w:sz="0" w:space="0" w:color="auto"/>
          </w:tblBorders>
        </w:tblPrEx>
        <w:tc>
          <w:tcPr>
            <w:tcW w:w="379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Величина кредиторской задолженности на конец периода</w:t>
            </w:r>
          </w:p>
        </w:tc>
        <w:tc>
          <w:tcPr>
            <w:tcW w:w="313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КЗкп</w:t>
            </w:r>
          </w:p>
        </w:tc>
        <w:tc>
          <w:tcPr>
            <w:tcW w:w="5610"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Кредитовое сальдо по счетам 60, 68, 69, 70, 76 на последнее число отчетного квартала</w:t>
            </w:r>
          </w:p>
        </w:tc>
      </w:tr>
      <w:tr w:rsidR="0006611D" w:rsidRPr="00637E67">
        <w:tblPrEx>
          <w:tblBorders>
            <w:insideH w:val="none" w:sz="0" w:space="0" w:color="auto"/>
            <w:insideV w:val="none" w:sz="0" w:space="0" w:color="auto"/>
          </w:tblBorders>
        </w:tblPrEx>
        <w:tc>
          <w:tcPr>
            <w:tcW w:w="379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Величина просроченной кредиторской задолженности на конец периода</w:t>
            </w:r>
          </w:p>
        </w:tc>
        <w:tc>
          <w:tcPr>
            <w:tcW w:w="313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Просроченная КЗкп</w:t>
            </w:r>
          </w:p>
        </w:tc>
        <w:tc>
          <w:tcPr>
            <w:tcW w:w="5610"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Сумма неоплаченной кредиторской задолженности, по которой прошел срок оплаты, указанный в договорах или в нормативных правовых актах Российской Федерации</w:t>
            </w:r>
          </w:p>
        </w:tc>
      </w:tr>
      <w:tr w:rsidR="0006611D" w:rsidRPr="00637E67">
        <w:tblPrEx>
          <w:tblBorders>
            <w:insideH w:val="none" w:sz="0" w:space="0" w:color="auto"/>
            <w:insideV w:val="none" w:sz="0" w:space="0" w:color="auto"/>
          </w:tblBorders>
        </w:tblPrEx>
        <w:tc>
          <w:tcPr>
            <w:tcW w:w="379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Среднегодовая выручка</w:t>
            </w:r>
          </w:p>
        </w:tc>
        <w:tc>
          <w:tcPr>
            <w:tcW w:w="313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Выручка (В)</w:t>
            </w:r>
          </w:p>
        </w:tc>
        <w:tc>
          <w:tcPr>
            <w:tcW w:w="5610"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 xml:space="preserve">Выручка за предшествующие отчетной дате 4 квартала без учета НДС. Показатель формируется как сумма </w:t>
            </w:r>
            <w:hyperlink r:id="rId837" w:history="1">
              <w:r w:rsidRPr="00637E67">
                <w:rPr>
                  <w:rFonts w:ascii="Times New Roman" w:hAnsi="Times New Roman" w:cs="Times New Roman"/>
                  <w:sz w:val="20"/>
                </w:rPr>
                <w:t>строки 2110</w:t>
              </w:r>
            </w:hyperlink>
            <w:r w:rsidRPr="00637E67">
              <w:rPr>
                <w:rFonts w:ascii="Times New Roman" w:hAnsi="Times New Roman" w:cs="Times New Roman"/>
                <w:sz w:val="20"/>
              </w:rPr>
              <w:t xml:space="preserve"> отчета о прибылях и убытках за текущий квартал и разности </w:t>
            </w:r>
            <w:hyperlink r:id="rId838" w:history="1">
              <w:r w:rsidRPr="00637E67">
                <w:rPr>
                  <w:rFonts w:ascii="Times New Roman" w:hAnsi="Times New Roman" w:cs="Times New Roman"/>
                  <w:sz w:val="20"/>
                </w:rPr>
                <w:t>строки 2110</w:t>
              </w:r>
            </w:hyperlink>
            <w:r w:rsidRPr="00637E67">
              <w:rPr>
                <w:rFonts w:ascii="Times New Roman" w:hAnsi="Times New Roman" w:cs="Times New Roman"/>
                <w:sz w:val="20"/>
              </w:rPr>
              <w:t xml:space="preserve"> на конец прошлого года и аналогичный текущему период прошлого года</w:t>
            </w:r>
          </w:p>
        </w:tc>
      </w:tr>
      <w:tr w:rsidR="0006611D" w:rsidRPr="00637E67">
        <w:tblPrEx>
          <w:tblBorders>
            <w:insideH w:val="none" w:sz="0" w:space="0" w:color="auto"/>
            <w:insideV w:val="none" w:sz="0" w:space="0" w:color="auto"/>
          </w:tblBorders>
        </w:tblPrEx>
        <w:tc>
          <w:tcPr>
            <w:tcW w:w="12540" w:type="dxa"/>
            <w:gridSpan w:val="3"/>
            <w:tcBorders>
              <w:top w:val="nil"/>
              <w:left w:val="nil"/>
              <w:bottom w:val="nil"/>
              <w:right w:val="nil"/>
            </w:tcBorders>
          </w:tcPr>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3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tc>
      </w:tr>
      <w:tr w:rsidR="0006611D" w:rsidRPr="00637E67">
        <w:tblPrEx>
          <w:tblBorders>
            <w:insideH w:val="none" w:sz="0" w:space="0" w:color="auto"/>
            <w:insideV w:val="none" w:sz="0" w:space="0" w:color="auto"/>
          </w:tblBorders>
        </w:tblPrEx>
        <w:tc>
          <w:tcPr>
            <w:tcW w:w="379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Налоги</w:t>
            </w:r>
          </w:p>
        </w:tc>
        <w:tc>
          <w:tcPr>
            <w:tcW w:w="313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Налоги (Н)</w:t>
            </w:r>
          </w:p>
        </w:tc>
        <w:tc>
          <w:tcPr>
            <w:tcW w:w="5610"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 xml:space="preserve">Текущий налог на прибыль за предшествующие отчетной дате 4 квартала. Показатель формируется как сумма </w:t>
            </w:r>
            <w:hyperlink r:id="rId840" w:history="1">
              <w:r w:rsidRPr="00637E67">
                <w:rPr>
                  <w:rFonts w:ascii="Times New Roman" w:hAnsi="Times New Roman" w:cs="Times New Roman"/>
                  <w:sz w:val="20"/>
                </w:rPr>
                <w:t>строки 2410</w:t>
              </w:r>
            </w:hyperlink>
            <w:r w:rsidRPr="00637E67">
              <w:rPr>
                <w:rFonts w:ascii="Times New Roman" w:hAnsi="Times New Roman" w:cs="Times New Roman"/>
                <w:sz w:val="20"/>
              </w:rPr>
              <w:t xml:space="preserve"> отчета о прибылях и убытках за текущий квартал и разности </w:t>
            </w:r>
            <w:hyperlink r:id="rId841" w:history="1">
              <w:r w:rsidRPr="00637E67">
                <w:rPr>
                  <w:rFonts w:ascii="Times New Roman" w:hAnsi="Times New Roman" w:cs="Times New Roman"/>
                  <w:sz w:val="20"/>
                </w:rPr>
                <w:t>строки 2410</w:t>
              </w:r>
            </w:hyperlink>
            <w:r w:rsidRPr="00637E67">
              <w:rPr>
                <w:rFonts w:ascii="Times New Roman" w:hAnsi="Times New Roman" w:cs="Times New Roman"/>
                <w:sz w:val="20"/>
              </w:rPr>
              <w:t xml:space="preserve"> на конец прошлого года и аналогичный текущему период прошлого года</w:t>
            </w:r>
          </w:p>
        </w:tc>
      </w:tr>
      <w:tr w:rsidR="0006611D" w:rsidRPr="00637E67">
        <w:tblPrEx>
          <w:tblBorders>
            <w:insideH w:val="none" w:sz="0" w:space="0" w:color="auto"/>
            <w:insideV w:val="none" w:sz="0" w:space="0" w:color="auto"/>
          </w:tblBorders>
        </w:tblPrEx>
        <w:tc>
          <w:tcPr>
            <w:tcW w:w="12540" w:type="dxa"/>
            <w:gridSpan w:val="3"/>
            <w:tcBorders>
              <w:top w:val="nil"/>
              <w:left w:val="nil"/>
              <w:bottom w:val="nil"/>
              <w:right w:val="nil"/>
            </w:tcBorders>
          </w:tcPr>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4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tc>
      </w:tr>
      <w:tr w:rsidR="0006611D" w:rsidRPr="00637E67">
        <w:tblPrEx>
          <w:tblBorders>
            <w:insideH w:val="none" w:sz="0" w:space="0" w:color="auto"/>
            <w:insideV w:val="none" w:sz="0" w:space="0" w:color="auto"/>
          </w:tblBorders>
        </w:tblPrEx>
        <w:tc>
          <w:tcPr>
            <w:tcW w:w="379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Краткосрочный заемный капитал</w:t>
            </w:r>
          </w:p>
        </w:tc>
        <w:tc>
          <w:tcPr>
            <w:tcW w:w="3135"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КЗК</w:t>
            </w:r>
          </w:p>
        </w:tc>
        <w:tc>
          <w:tcPr>
            <w:tcW w:w="5610" w:type="dxa"/>
            <w:tcBorders>
              <w:top w:val="nil"/>
              <w:left w:val="nil"/>
              <w:bottom w:val="nil"/>
              <w:righ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 xml:space="preserve">Объем краткосрочных обязательств, подлежащих погашению в течение 12 месяцев с отчетной даты (сумма строк по бухгалтерскому балансу: </w:t>
            </w:r>
            <w:hyperlink r:id="rId843" w:history="1">
              <w:r w:rsidRPr="00637E67">
                <w:rPr>
                  <w:rFonts w:ascii="Times New Roman" w:hAnsi="Times New Roman" w:cs="Times New Roman"/>
                  <w:sz w:val="20"/>
                </w:rPr>
                <w:t>строка 1510</w:t>
              </w:r>
            </w:hyperlink>
            <w:r w:rsidRPr="00637E67">
              <w:rPr>
                <w:rFonts w:ascii="Times New Roman" w:hAnsi="Times New Roman" w:cs="Times New Roman"/>
                <w:sz w:val="20"/>
              </w:rPr>
              <w:t xml:space="preserve"> - заемные средства, </w:t>
            </w:r>
            <w:hyperlink r:id="rId844" w:history="1">
              <w:r w:rsidRPr="00637E67">
                <w:rPr>
                  <w:rFonts w:ascii="Times New Roman" w:hAnsi="Times New Roman" w:cs="Times New Roman"/>
                  <w:sz w:val="20"/>
                </w:rPr>
                <w:t>строка 1520</w:t>
              </w:r>
            </w:hyperlink>
            <w:r w:rsidRPr="00637E67">
              <w:rPr>
                <w:rFonts w:ascii="Times New Roman" w:hAnsi="Times New Roman" w:cs="Times New Roman"/>
                <w:sz w:val="20"/>
              </w:rPr>
              <w:t xml:space="preserve"> - кредиторская задолженность за вычетом НДС и </w:t>
            </w:r>
            <w:hyperlink r:id="rId845" w:history="1">
              <w:r w:rsidRPr="00637E67">
                <w:rPr>
                  <w:rFonts w:ascii="Times New Roman" w:hAnsi="Times New Roman" w:cs="Times New Roman"/>
                  <w:sz w:val="20"/>
                </w:rPr>
                <w:t>строка 1550</w:t>
              </w:r>
            </w:hyperlink>
            <w:r w:rsidRPr="00637E67">
              <w:rPr>
                <w:rFonts w:ascii="Times New Roman" w:hAnsi="Times New Roman" w:cs="Times New Roman"/>
                <w:sz w:val="20"/>
              </w:rPr>
              <w:t xml:space="preserve"> - прочие краткосрочные обязательства)</w:t>
            </w:r>
          </w:p>
        </w:tc>
      </w:tr>
      <w:tr w:rsidR="0006611D" w:rsidRPr="00637E67">
        <w:tblPrEx>
          <w:tblBorders>
            <w:insideH w:val="none" w:sz="0" w:space="0" w:color="auto"/>
            <w:insideV w:val="none" w:sz="0" w:space="0" w:color="auto"/>
          </w:tblBorders>
        </w:tblPrEx>
        <w:tc>
          <w:tcPr>
            <w:tcW w:w="12540" w:type="dxa"/>
            <w:gridSpan w:val="3"/>
            <w:tcBorders>
              <w:top w:val="nil"/>
              <w:left w:val="nil"/>
              <w:bottom w:val="nil"/>
              <w:right w:val="nil"/>
            </w:tcBorders>
          </w:tcPr>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4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tc>
      </w:tr>
    </w:tbl>
    <w:p w:rsidR="0006611D" w:rsidRPr="00637E67" w:rsidRDefault="0006611D" w:rsidP="00637E67">
      <w:pPr>
        <w:spacing w:after="0"/>
        <w:ind w:firstLine="142"/>
        <w:rPr>
          <w:rFonts w:ascii="Times New Roman" w:hAnsi="Times New Roman" w:cs="Times New Roman"/>
          <w:sz w:val="20"/>
          <w:szCs w:val="20"/>
        </w:rPr>
        <w:sectPr w:rsidR="0006611D" w:rsidRPr="00637E67" w:rsidSect="00637E67">
          <w:pgSz w:w="16838" w:h="11905" w:orient="landscape"/>
          <w:pgMar w:top="1701" w:right="706" w:bottom="850" w:left="993" w:header="0" w:footer="0" w:gutter="0"/>
          <w:cols w:space="720"/>
        </w:sect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1"/>
        <w:rPr>
          <w:rFonts w:ascii="Times New Roman" w:hAnsi="Times New Roman" w:cs="Times New Roman"/>
          <w:sz w:val="20"/>
        </w:rPr>
      </w:pPr>
      <w:r w:rsidRPr="00637E67">
        <w:rPr>
          <w:rFonts w:ascii="Times New Roman" w:hAnsi="Times New Roman" w:cs="Times New Roman"/>
          <w:sz w:val="20"/>
        </w:rPr>
        <w:t>Приложение N 2</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к Основным положениям</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функционирования розничных</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рынков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center"/>
        <w:rPr>
          <w:rFonts w:ascii="Times New Roman" w:hAnsi="Times New Roman" w:cs="Times New Roman"/>
          <w:sz w:val="20"/>
        </w:rPr>
      </w:pPr>
      <w:bookmarkStart w:id="254" w:name="P2507"/>
      <w:bookmarkEnd w:id="254"/>
      <w:r w:rsidRPr="00637E67">
        <w:rPr>
          <w:rFonts w:ascii="Times New Roman" w:hAnsi="Times New Roman" w:cs="Times New Roman"/>
          <w:sz w:val="20"/>
        </w:rPr>
        <w:t>ФОРМЫ ПРЕДОСТАВЛЕНИЯ ИНФОРМАЦИИ</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О ПОТРЕБИТЕЛЯХ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2"/>
        <w:rPr>
          <w:rFonts w:ascii="Times New Roman" w:hAnsi="Times New Roman" w:cs="Times New Roman"/>
          <w:sz w:val="20"/>
        </w:rPr>
      </w:pPr>
      <w:r w:rsidRPr="00637E67">
        <w:rPr>
          <w:rFonts w:ascii="Times New Roman" w:hAnsi="Times New Roman" w:cs="Times New Roman"/>
          <w:sz w:val="20"/>
        </w:rPr>
        <w:t>Таблица 1</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Информация</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о потребителях электрической энергии - физических лицах</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25"/>
        <w:gridCol w:w="11715"/>
      </w:tblGrid>
      <w:tr w:rsidR="0006611D" w:rsidRPr="00637E67">
        <w:tc>
          <w:tcPr>
            <w:tcW w:w="825"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N</w:t>
            </w:r>
          </w:p>
        </w:tc>
        <w:tc>
          <w:tcPr>
            <w:tcW w:w="11715"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Адрес местоположения энергопринимающих устройств</w:t>
            </w:r>
          </w:p>
        </w:tc>
      </w:tr>
      <w:tr w:rsidR="0006611D" w:rsidRPr="00637E67">
        <w:tc>
          <w:tcPr>
            <w:tcW w:w="825" w:type="dxa"/>
            <w:tcBorders>
              <w:left w:val="nil"/>
            </w:tcBorders>
          </w:tcPr>
          <w:p w:rsidR="0006611D" w:rsidRPr="00637E67" w:rsidRDefault="0006611D" w:rsidP="00637E67">
            <w:pPr>
              <w:pStyle w:val="ConsPlusNormal"/>
              <w:ind w:firstLine="142"/>
              <w:jc w:val="both"/>
              <w:rPr>
                <w:rFonts w:ascii="Times New Roman" w:hAnsi="Times New Roman" w:cs="Times New Roman"/>
                <w:sz w:val="20"/>
              </w:rPr>
            </w:pPr>
          </w:p>
        </w:tc>
        <w:tc>
          <w:tcPr>
            <w:tcW w:w="1171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825" w:type="dxa"/>
            <w:tcBorders>
              <w:left w:val="nil"/>
            </w:tcBorders>
          </w:tcPr>
          <w:p w:rsidR="0006611D" w:rsidRPr="00637E67" w:rsidRDefault="0006611D" w:rsidP="00637E67">
            <w:pPr>
              <w:pStyle w:val="ConsPlusNormal"/>
              <w:ind w:firstLine="142"/>
              <w:jc w:val="both"/>
              <w:rPr>
                <w:rFonts w:ascii="Times New Roman" w:hAnsi="Times New Roman" w:cs="Times New Roman"/>
                <w:sz w:val="20"/>
              </w:rPr>
            </w:pPr>
          </w:p>
        </w:tc>
        <w:tc>
          <w:tcPr>
            <w:tcW w:w="1171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825" w:type="dxa"/>
            <w:tcBorders>
              <w:left w:val="nil"/>
            </w:tcBorders>
          </w:tcPr>
          <w:p w:rsidR="0006611D" w:rsidRPr="00637E67" w:rsidRDefault="0006611D" w:rsidP="00637E67">
            <w:pPr>
              <w:pStyle w:val="ConsPlusNormal"/>
              <w:ind w:firstLine="142"/>
              <w:jc w:val="both"/>
              <w:rPr>
                <w:rFonts w:ascii="Times New Roman" w:hAnsi="Times New Roman" w:cs="Times New Roman"/>
                <w:sz w:val="20"/>
              </w:rPr>
            </w:pPr>
          </w:p>
        </w:tc>
        <w:tc>
          <w:tcPr>
            <w:tcW w:w="1171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2"/>
        <w:rPr>
          <w:rFonts w:ascii="Times New Roman" w:hAnsi="Times New Roman" w:cs="Times New Roman"/>
          <w:sz w:val="20"/>
        </w:rPr>
      </w:pPr>
      <w:r w:rsidRPr="00637E67">
        <w:rPr>
          <w:rFonts w:ascii="Times New Roman" w:hAnsi="Times New Roman" w:cs="Times New Roman"/>
          <w:sz w:val="20"/>
        </w:rPr>
        <w:t>Таблица 2</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Информация</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о потребителях электрической энергии - юридических лицах</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25"/>
        <w:gridCol w:w="3630"/>
        <w:gridCol w:w="1155"/>
        <w:gridCol w:w="6930"/>
      </w:tblGrid>
      <w:tr w:rsidR="0006611D" w:rsidRPr="00637E67">
        <w:tc>
          <w:tcPr>
            <w:tcW w:w="825"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N</w:t>
            </w:r>
          </w:p>
        </w:tc>
        <w:tc>
          <w:tcPr>
            <w:tcW w:w="363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Наименование организации</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ИНН</w:t>
            </w:r>
          </w:p>
        </w:tc>
        <w:tc>
          <w:tcPr>
            <w:tcW w:w="6930"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Фактический адрес организации/ местоположение энергопринимающих устройств</w:t>
            </w:r>
          </w:p>
        </w:tc>
      </w:tr>
      <w:tr w:rsidR="0006611D" w:rsidRPr="00637E67">
        <w:tc>
          <w:tcPr>
            <w:tcW w:w="825" w:type="dxa"/>
            <w:tcBorders>
              <w:left w:val="nil"/>
            </w:tcBorders>
          </w:tcPr>
          <w:p w:rsidR="0006611D" w:rsidRPr="00637E67" w:rsidRDefault="0006611D" w:rsidP="00637E67">
            <w:pPr>
              <w:pStyle w:val="ConsPlusNormal"/>
              <w:ind w:firstLine="142"/>
              <w:jc w:val="both"/>
              <w:rPr>
                <w:rFonts w:ascii="Times New Roman" w:hAnsi="Times New Roman" w:cs="Times New Roman"/>
                <w:sz w:val="20"/>
              </w:rPr>
            </w:pPr>
          </w:p>
        </w:tc>
        <w:tc>
          <w:tcPr>
            <w:tcW w:w="363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6930"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825" w:type="dxa"/>
            <w:tcBorders>
              <w:left w:val="nil"/>
            </w:tcBorders>
          </w:tcPr>
          <w:p w:rsidR="0006611D" w:rsidRPr="00637E67" w:rsidRDefault="0006611D" w:rsidP="00637E67">
            <w:pPr>
              <w:pStyle w:val="ConsPlusNormal"/>
              <w:ind w:firstLine="142"/>
              <w:jc w:val="both"/>
              <w:rPr>
                <w:rFonts w:ascii="Times New Roman" w:hAnsi="Times New Roman" w:cs="Times New Roman"/>
                <w:sz w:val="20"/>
              </w:rPr>
            </w:pPr>
          </w:p>
        </w:tc>
        <w:tc>
          <w:tcPr>
            <w:tcW w:w="363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6930"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825" w:type="dxa"/>
            <w:tcBorders>
              <w:left w:val="nil"/>
            </w:tcBorders>
          </w:tcPr>
          <w:p w:rsidR="0006611D" w:rsidRPr="00637E67" w:rsidRDefault="0006611D" w:rsidP="00637E67">
            <w:pPr>
              <w:pStyle w:val="ConsPlusNormal"/>
              <w:ind w:firstLine="142"/>
              <w:jc w:val="both"/>
              <w:rPr>
                <w:rFonts w:ascii="Times New Roman" w:hAnsi="Times New Roman" w:cs="Times New Roman"/>
                <w:sz w:val="20"/>
              </w:rPr>
            </w:pPr>
          </w:p>
        </w:tc>
        <w:tc>
          <w:tcPr>
            <w:tcW w:w="363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6930"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1"/>
        <w:rPr>
          <w:rFonts w:ascii="Times New Roman" w:hAnsi="Times New Roman" w:cs="Times New Roman"/>
          <w:sz w:val="20"/>
        </w:rPr>
      </w:pPr>
      <w:r w:rsidRPr="00637E67">
        <w:rPr>
          <w:rFonts w:ascii="Times New Roman" w:hAnsi="Times New Roman" w:cs="Times New Roman"/>
          <w:sz w:val="20"/>
        </w:rPr>
        <w:t>Приложение N 2(1)</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к Основным положениям</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функционирования розничных</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рынков электрической энергии</w:t>
      </w:r>
    </w:p>
    <w:p w:rsidR="0006611D" w:rsidRPr="00637E67" w:rsidRDefault="0006611D" w:rsidP="00637E67">
      <w:pPr>
        <w:spacing w:after="0"/>
        <w:ind w:firstLine="142"/>
        <w:rPr>
          <w:rFonts w:ascii="Times New Roman" w:hAnsi="Times New Roman" w:cs="Times New Roman"/>
          <w:sz w:val="20"/>
          <w:szCs w:val="20"/>
        </w:rPr>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14570"/>
      </w:tblGrid>
      <w:tr w:rsidR="0006611D" w:rsidRPr="00637E67">
        <w:trPr>
          <w:jc w:val="center"/>
        </w:trPr>
        <w:tc>
          <w:tcPr>
            <w:tcW w:w="9294" w:type="dxa"/>
            <w:tcBorders>
              <w:top w:val="nil"/>
              <w:left w:val="single" w:sz="24" w:space="0" w:color="CED3F1"/>
              <w:bottom w:val="nil"/>
              <w:right w:val="single" w:sz="24" w:space="0" w:color="F4F3F8"/>
            </w:tcBorders>
            <w:shd w:val="clear" w:color="auto" w:fill="F4F3F8"/>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Список изменяющих документов</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 xml:space="preserve">(введено </w:t>
            </w:r>
            <w:hyperlink r:id="rId84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17.05.2016 N 433)</w:t>
            </w: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bookmarkStart w:id="255" w:name="P2559"/>
      <w:bookmarkEnd w:id="255"/>
      <w:r w:rsidRPr="00637E67">
        <w:rPr>
          <w:rFonts w:ascii="Times New Roman" w:hAnsi="Times New Roman" w:cs="Times New Roman"/>
        </w:rPr>
        <w:t xml:space="preserve">                                   ФОРМА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публикации значений конечных регулируемых цен</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на электрическую энергию (мощность) и составляющих конечных</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регулируемых цен на электрическую энергию (мощность)</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Предельные уровни регулируемых цен на электрическую энергию (мощность),</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поставляемую потребителям (покупателям) ___________________________________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(наименование гарантирующего</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поставщика (энергосбытовой,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энергоснабжающей организации)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в _____________ _____ г.</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(месяц)    (год)</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I. Первая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 (мощности), учет</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которых осуществляется в целом за расчетный период)</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Конечная регулируемая цена</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009"/>
        <w:gridCol w:w="920"/>
        <w:gridCol w:w="920"/>
        <w:gridCol w:w="920"/>
        <w:gridCol w:w="922"/>
      </w:tblGrid>
      <w:tr w:rsidR="0006611D" w:rsidRPr="00637E67">
        <w:tc>
          <w:tcPr>
            <w:tcW w:w="6009" w:type="dxa"/>
            <w:vMerge w:val="restart"/>
          </w:tcPr>
          <w:p w:rsidR="0006611D" w:rsidRPr="00637E67" w:rsidRDefault="0006611D" w:rsidP="00637E67">
            <w:pPr>
              <w:pStyle w:val="ConsPlusNormal"/>
              <w:ind w:firstLine="142"/>
              <w:rPr>
                <w:rFonts w:ascii="Times New Roman" w:hAnsi="Times New Roman" w:cs="Times New Roman"/>
                <w:sz w:val="20"/>
              </w:rPr>
            </w:pPr>
          </w:p>
        </w:tc>
        <w:tc>
          <w:tcPr>
            <w:tcW w:w="3682" w:type="dxa"/>
            <w:gridSpan w:val="4"/>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Уровень напряжения</w:t>
            </w:r>
          </w:p>
        </w:tc>
      </w:tr>
      <w:tr w:rsidR="0006611D" w:rsidRPr="00637E67">
        <w:tc>
          <w:tcPr>
            <w:tcW w:w="6009" w:type="dxa"/>
            <w:vMerge/>
          </w:tcPr>
          <w:p w:rsidR="0006611D" w:rsidRPr="00637E67" w:rsidRDefault="0006611D" w:rsidP="00637E67">
            <w:pPr>
              <w:spacing w:after="0"/>
              <w:ind w:firstLine="142"/>
              <w:rPr>
                <w:rFonts w:ascii="Times New Roman" w:hAnsi="Times New Roman" w:cs="Times New Roman"/>
                <w:sz w:val="20"/>
                <w:szCs w:val="20"/>
              </w:rPr>
            </w:pPr>
          </w:p>
        </w:tc>
        <w:tc>
          <w:tcPr>
            <w:tcW w:w="9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ВН</w:t>
            </w:r>
          </w:p>
        </w:tc>
        <w:tc>
          <w:tcPr>
            <w:tcW w:w="9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w:t>
            </w:r>
          </w:p>
        </w:tc>
        <w:tc>
          <w:tcPr>
            <w:tcW w:w="9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II</w:t>
            </w:r>
          </w:p>
        </w:tc>
        <w:tc>
          <w:tcPr>
            <w:tcW w:w="922"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НН</w:t>
            </w: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2" w:type="dxa"/>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2" w:type="dxa"/>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Конечная регулируемая цена (рублей/МВт·ч, без НДС)</w:t>
            </w: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2" w:type="dxa"/>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spacing w:after="0"/>
        <w:ind w:firstLine="142"/>
        <w:rPr>
          <w:rFonts w:ascii="Times New Roman" w:hAnsi="Times New Roman" w:cs="Times New Roman"/>
          <w:sz w:val="20"/>
          <w:szCs w:val="20"/>
        </w:rPr>
        <w:sectPr w:rsidR="0006611D" w:rsidRPr="00637E67" w:rsidSect="00637E67">
          <w:pgSz w:w="16838" w:h="11905" w:orient="landscape"/>
          <w:pgMar w:top="1701" w:right="706" w:bottom="850" w:left="993" w:header="0" w:footer="0" w:gutter="0"/>
          <w:cols w:space="720"/>
        </w:sect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Средневзвешенная   регулируемая   цена  на  электрическую  энергию</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(мощность),  используемая  для расчета конечных регулируемых цен для первой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ценовой категории (рублей/МВт·ч, без НДС) ___________________.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3.   Составляющие   расчета   средневзвешенной   регулируемой  цены  на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электрическую   энергию   (мощность),  используемой  для  расчета  конечных</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регулируемых цен для первой ценовой категории: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а)  средневзвешенная  регулируемая  цена  на  электрическую  энергию на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оптовом рынке (рублей/МВт·ч)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б)  средневзвешенная  регулируемая  цена  на  мощность на оптовом рынке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(рублей/МВт)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в)    коэффициент   оплаты   мощности   потребителями   (покупателями),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осуществляющими    расчеты    по    первой    ценовой   категории   (1/час)</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г)  объем  фактического  пикового потребления гарантирующего поставщика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(энергосбытовой,  энергоснабжающей  организации)  на  оптовом  рынке  (МВт)</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   сумма   величин   мощности,   оплачиваемой   на   розничном  рынке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потребителями  (покупателями),  осуществляющими  расчеты по второй - шестой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ценовым категориям (МВт) _______________, в том числе: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второй ценовой категории (МВт)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третьей ценовой категории (МВт)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четвертой ценовой категории (МВт)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пятой ценовой категории (МВт)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шестой ценовой категории (МВт)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е)  объем  потребления  мощности  населением  и  приравненными  к  нему</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категориями потребителей (МВт)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ж)  фактический  объем  потребления электрической энергии гарантирующим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поставщиком  (энергосбытовой,  энергоснабжающей  организацией)  на  оптовом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рынке (МВт·ч)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з)   сумма  объемов  потребления  электрической  энергии  потребителями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(покупателями),   осуществляющими   расчеты  по  второй  -  шестой  ценовым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категориям (МВт·ч) _______________, в том числе: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второй ценовой категории (МВт·ч)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третьей ценовой категории (МВт·ч)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четвертой ценовой категории (МВт·ч)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пятой ценовой категории (МВт·ч)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шестой ценовой категории (МВт·ч)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и) объем потребления электрической энергии населением и приравненными к</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нему категориями потребителей (МВт·ч)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к)   величина   изменения   средневзвешенной   регулируемой   цены   на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электрическую энергию (мощность), связанная с учетом  данных за  предыдущие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расчетные периоды (рублей/МВт·ч) </w:t>
      </w:r>
      <w:hyperlink w:anchor="P3427" w:history="1">
        <w:r w:rsidRPr="00637E67">
          <w:rPr>
            <w:rFonts w:ascii="Times New Roman" w:hAnsi="Times New Roman" w:cs="Times New Roman"/>
          </w:rPr>
          <w:t>&lt;1</w:t>
        </w:r>
      </w:hyperlink>
      <w:r w:rsidRPr="00637E67">
        <w:rPr>
          <w:rFonts w:ascii="Times New Roman" w:hAnsi="Times New Roman" w:cs="Times New Roman"/>
        </w:rPr>
        <w:t>&gt;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л)  сумма  объемов  мощности  за  расчетный  период  (m) производителей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электрической  энергии на розничном рынке, учтенных в прогнозном балансе на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период регулирования, по договорам купли-продажи  (поставки)  электрической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энергии (мощности), заключенным с соответствующим гарантирующим поставщиком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(МВт) 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м)   сумма  объемов  электрической  энергии  за  расчетный  период  (m)</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производителей   электрической  энергии  на  розничном  рынке,  учтенных  в</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прогнозном  балансе  на  период  регулирования,  по договорам купли-продажи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(поставки)  электрической энергии (мощности), заключенным с соответствующим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гарантирующим поставщиком (МВт·ч) _______________.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spacing w:after="0"/>
        <w:ind w:firstLine="142"/>
        <w:rPr>
          <w:rFonts w:ascii="Times New Roman" w:hAnsi="Times New Roman" w:cs="Times New Roman"/>
          <w:sz w:val="20"/>
          <w:szCs w:val="20"/>
        </w:rPr>
        <w:sectPr w:rsidR="0006611D" w:rsidRPr="00637E67" w:rsidSect="00637E67">
          <w:pgSz w:w="11905" w:h="16838"/>
          <w:pgMar w:top="1134" w:right="706" w:bottom="1134" w:left="993" w:header="0" w:footer="0" w:gutter="0"/>
          <w:cols w:space="720"/>
        </w:sect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II. Вторая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 (мощности), учет</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которых осуществляется по зонам суток расчетного периода)</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Предельный  уровень регулируемых цен для 3 зон суток (рублей/МВт·ч,</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009"/>
        <w:gridCol w:w="920"/>
        <w:gridCol w:w="920"/>
        <w:gridCol w:w="920"/>
        <w:gridCol w:w="922"/>
      </w:tblGrid>
      <w:tr w:rsidR="0006611D" w:rsidRPr="00637E67">
        <w:tc>
          <w:tcPr>
            <w:tcW w:w="6009"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Зоны суток</w:t>
            </w:r>
          </w:p>
        </w:tc>
        <w:tc>
          <w:tcPr>
            <w:tcW w:w="3682" w:type="dxa"/>
            <w:gridSpan w:val="4"/>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Уровень напряжения</w:t>
            </w: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ВН</w:t>
            </w:r>
          </w:p>
        </w:tc>
        <w:tc>
          <w:tcPr>
            <w:tcW w:w="9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w:t>
            </w:r>
          </w:p>
        </w:tc>
        <w:tc>
          <w:tcPr>
            <w:tcW w:w="9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II</w:t>
            </w:r>
          </w:p>
        </w:tc>
        <w:tc>
          <w:tcPr>
            <w:tcW w:w="922"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НН</w:t>
            </w: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2" w:type="dxa"/>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Ночная</w:t>
            </w: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2" w:type="dxa"/>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Полупиковая</w:t>
            </w: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2" w:type="dxa"/>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Пиковая</w:t>
            </w: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2" w:type="dxa"/>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Предельный  уровень регулируемых цен для 2 зон суток (рублей/МВт·ч,</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009"/>
        <w:gridCol w:w="920"/>
        <w:gridCol w:w="920"/>
        <w:gridCol w:w="920"/>
        <w:gridCol w:w="922"/>
      </w:tblGrid>
      <w:tr w:rsidR="0006611D" w:rsidRPr="00637E67">
        <w:tc>
          <w:tcPr>
            <w:tcW w:w="6009"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Зоны суток</w:t>
            </w:r>
          </w:p>
        </w:tc>
        <w:tc>
          <w:tcPr>
            <w:tcW w:w="3682" w:type="dxa"/>
            <w:gridSpan w:val="4"/>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Уровень напряжения</w:t>
            </w: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ВН</w:t>
            </w:r>
          </w:p>
        </w:tc>
        <w:tc>
          <w:tcPr>
            <w:tcW w:w="9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w:t>
            </w:r>
          </w:p>
        </w:tc>
        <w:tc>
          <w:tcPr>
            <w:tcW w:w="9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II</w:t>
            </w:r>
          </w:p>
        </w:tc>
        <w:tc>
          <w:tcPr>
            <w:tcW w:w="922"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НН</w:t>
            </w: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2" w:type="dxa"/>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Ночная</w:t>
            </w: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2" w:type="dxa"/>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6009"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Дневная</w:t>
            </w: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0" w:type="dxa"/>
          </w:tcPr>
          <w:p w:rsidR="0006611D" w:rsidRPr="00637E67" w:rsidRDefault="0006611D" w:rsidP="00637E67">
            <w:pPr>
              <w:pStyle w:val="ConsPlusNormal"/>
              <w:ind w:firstLine="142"/>
              <w:rPr>
                <w:rFonts w:ascii="Times New Roman" w:hAnsi="Times New Roman" w:cs="Times New Roman"/>
                <w:sz w:val="20"/>
              </w:rPr>
            </w:pPr>
          </w:p>
        </w:tc>
        <w:tc>
          <w:tcPr>
            <w:tcW w:w="922" w:type="dxa"/>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III. Третья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 (мощности),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в отношении которых за расчетный период осуществляется почасовой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учет, но не осуществляется почасовое планирование, а стоимость услуг</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передаче электрической энергии определяется по тарифу на услуги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передаче электрической энергии в одноставочном выражении)</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Ставка   за   электрическую   энергию  конечных  регулируемых  цен</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(рублей/МВт·ч, 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6611D" w:rsidRPr="00637E67">
        <w:tc>
          <w:tcPr>
            <w:tcW w:w="72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19801"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 xml:space="preserve">Ставка для фактических почасовых объемов покупки электрической энергии, отпущенных на уровне напряжения ______ </w:t>
            </w:r>
            <w:hyperlink w:anchor="P3428" w:history="1">
              <w:r w:rsidRPr="00637E67">
                <w:rPr>
                  <w:rFonts w:ascii="Times New Roman" w:hAnsi="Times New Roman" w:cs="Times New Roman"/>
                  <w:sz w:val="20"/>
                </w:rPr>
                <w:t>&lt;2&gt;</w:t>
              </w:r>
            </w:hyperlink>
          </w:p>
        </w:tc>
      </w:tr>
      <w:tr w:rsidR="0006611D" w:rsidRPr="00637E67">
        <w:tc>
          <w:tcPr>
            <w:tcW w:w="72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907"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Ставка  за  мощность,  приобретаемую  потребителем  (покупателем),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конечной регулируемой цены (рублей/МВт, без НДС) ____________.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IV. Четвертая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 (мощности),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в отношении которых за расчетный период осуществляется почасовой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учет, но не осуществляется почасовое планирование, а стоимость услуг</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передаче электрической энергии определяется по тарифу на услуги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передаче электрической энергии в двухставочном выражении)</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Ставка за электрическую энергию предельного уровня регулируемых цен</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(рублей/МВт·ч, 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19801"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 xml:space="preserve">Ставка для фактических почасовых объемов покупки электрической энергии, отпущенных на уровне напряжения ___________ </w:t>
            </w:r>
            <w:hyperlink w:anchor="P3428" w:history="1">
              <w:r w:rsidRPr="00637E67">
                <w:rPr>
                  <w:rFonts w:ascii="Times New Roman" w:hAnsi="Times New Roman" w:cs="Times New Roman"/>
                  <w:sz w:val="20"/>
                </w:rPr>
                <w:t>&lt;2&gt;</w:t>
              </w:r>
            </w:hyperlink>
          </w:p>
        </w:tc>
      </w:tr>
      <w:tr w:rsidR="0006611D" w:rsidRPr="00637E67">
        <w:tc>
          <w:tcPr>
            <w:tcW w:w="720" w:type="dxa"/>
            <w:tcBorders>
              <w:left w:val="nil"/>
            </w:tcBorders>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907"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Ставка  за  мощность,  приобретаемую  потребителем  (покупателем),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конечной регулируемой цены (рублей/МВт, без НДС) 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3.  Дифференцированная по уровням напряжения ставка тарифа на услуги по</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передаче  электрической  энергии,  отражающая удельную величину расходов на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содержание электрических сетей, конечной регулируемой цены (рублей/МВт, без</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009"/>
        <w:gridCol w:w="909"/>
        <w:gridCol w:w="909"/>
        <w:gridCol w:w="909"/>
        <w:gridCol w:w="910"/>
      </w:tblGrid>
      <w:tr w:rsidR="0006611D" w:rsidRPr="00637E67">
        <w:tc>
          <w:tcPr>
            <w:tcW w:w="6009" w:type="dxa"/>
            <w:vMerge w:val="restart"/>
            <w:tcBorders>
              <w:left w:val="nil"/>
            </w:tcBorders>
          </w:tcPr>
          <w:p w:rsidR="0006611D" w:rsidRPr="00637E67" w:rsidRDefault="0006611D" w:rsidP="00637E67">
            <w:pPr>
              <w:pStyle w:val="ConsPlusNormal"/>
              <w:ind w:firstLine="142"/>
              <w:rPr>
                <w:rFonts w:ascii="Times New Roman" w:hAnsi="Times New Roman" w:cs="Times New Roman"/>
                <w:sz w:val="20"/>
              </w:rPr>
            </w:pPr>
          </w:p>
        </w:tc>
        <w:tc>
          <w:tcPr>
            <w:tcW w:w="3637" w:type="dxa"/>
            <w:gridSpan w:val="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Уровень напряжения</w:t>
            </w:r>
          </w:p>
        </w:tc>
      </w:tr>
      <w:tr w:rsidR="0006611D" w:rsidRPr="00637E67">
        <w:tc>
          <w:tcPr>
            <w:tcW w:w="6009"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909"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ВН</w:t>
            </w:r>
          </w:p>
        </w:tc>
        <w:tc>
          <w:tcPr>
            <w:tcW w:w="909"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w:t>
            </w:r>
          </w:p>
        </w:tc>
        <w:tc>
          <w:tcPr>
            <w:tcW w:w="909"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II</w:t>
            </w:r>
          </w:p>
        </w:tc>
        <w:tc>
          <w:tcPr>
            <w:tcW w:w="910"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НН</w:t>
            </w:r>
          </w:p>
        </w:tc>
      </w:tr>
      <w:tr w:rsidR="0006611D" w:rsidRPr="00637E67">
        <w:tc>
          <w:tcPr>
            <w:tcW w:w="6009" w:type="dxa"/>
            <w:tcBorders>
              <w:left w:val="nil"/>
            </w:tcBorders>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Ставка тарифа на услуги по передаче электрической энергии, отражающая удельную величину расходов на содержание электрических сетей</w:t>
            </w:r>
          </w:p>
        </w:tc>
        <w:tc>
          <w:tcPr>
            <w:tcW w:w="909" w:type="dxa"/>
          </w:tcPr>
          <w:p w:rsidR="0006611D" w:rsidRPr="00637E67" w:rsidRDefault="0006611D" w:rsidP="00637E67">
            <w:pPr>
              <w:pStyle w:val="ConsPlusNormal"/>
              <w:ind w:firstLine="142"/>
              <w:rPr>
                <w:rFonts w:ascii="Times New Roman" w:hAnsi="Times New Roman" w:cs="Times New Roman"/>
                <w:sz w:val="20"/>
              </w:rPr>
            </w:pPr>
          </w:p>
        </w:tc>
        <w:tc>
          <w:tcPr>
            <w:tcW w:w="909" w:type="dxa"/>
          </w:tcPr>
          <w:p w:rsidR="0006611D" w:rsidRPr="00637E67" w:rsidRDefault="0006611D" w:rsidP="00637E67">
            <w:pPr>
              <w:pStyle w:val="ConsPlusNormal"/>
              <w:ind w:firstLine="142"/>
              <w:rPr>
                <w:rFonts w:ascii="Times New Roman" w:hAnsi="Times New Roman" w:cs="Times New Roman"/>
                <w:sz w:val="20"/>
              </w:rPr>
            </w:pPr>
          </w:p>
        </w:tc>
        <w:tc>
          <w:tcPr>
            <w:tcW w:w="909" w:type="dxa"/>
          </w:tcPr>
          <w:p w:rsidR="0006611D" w:rsidRPr="00637E67" w:rsidRDefault="0006611D" w:rsidP="00637E67">
            <w:pPr>
              <w:pStyle w:val="ConsPlusNormal"/>
              <w:ind w:firstLine="142"/>
              <w:rPr>
                <w:rFonts w:ascii="Times New Roman" w:hAnsi="Times New Roman" w:cs="Times New Roman"/>
                <w:sz w:val="20"/>
              </w:rPr>
            </w:pPr>
          </w:p>
        </w:tc>
        <w:tc>
          <w:tcPr>
            <w:tcW w:w="910"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V. Пятая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 (мощности),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в отношении которых за расчетный период осуществляются почасовое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планирование и учет, а стоимость услуг по передаче электрической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энергии определяется по тарифу на услуги по передаче электрической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энергии в одноставочном выражении)</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Ставка   за   электрическую  энергию  конечной  регулируемой  цены</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(рублей/МВт·ч, 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6611D" w:rsidRPr="00637E67">
        <w:tc>
          <w:tcPr>
            <w:tcW w:w="72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19801"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 xml:space="preserve">Ставка для фактических почасовых объемов покупки электрической энергии, отпущенных на уровне напряжения _________ </w:t>
            </w:r>
            <w:hyperlink w:anchor="P3428" w:history="1">
              <w:r w:rsidRPr="00637E67">
                <w:rPr>
                  <w:rFonts w:ascii="Times New Roman" w:hAnsi="Times New Roman" w:cs="Times New Roman"/>
                  <w:sz w:val="20"/>
                </w:rPr>
                <w:t>&lt;2&gt;</w:t>
              </w:r>
            </w:hyperlink>
          </w:p>
        </w:tc>
      </w:tr>
      <w:tr w:rsidR="0006611D" w:rsidRPr="00637E67">
        <w:tc>
          <w:tcPr>
            <w:tcW w:w="72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907"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19801"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превышения фактического почасового объема покупки электрической энергии над соответствующим плановым почасовым объемом</w:t>
            </w:r>
          </w:p>
        </w:tc>
      </w:tr>
      <w:tr w:rsidR="0006611D" w:rsidRPr="00637E67">
        <w:tc>
          <w:tcPr>
            <w:tcW w:w="720" w:type="dxa"/>
            <w:tcBorders>
              <w:left w:val="nil"/>
            </w:tcBorders>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907"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6611D" w:rsidRPr="00637E67">
        <w:tc>
          <w:tcPr>
            <w:tcW w:w="72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19801"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превышения планового почасового объема покупки электрической энергии над соответствующим фактическим почасовым объемом</w:t>
            </w:r>
          </w:p>
        </w:tc>
      </w:tr>
      <w:tr w:rsidR="0006611D" w:rsidRPr="00637E67">
        <w:tc>
          <w:tcPr>
            <w:tcW w:w="72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907"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824"/>
        <w:gridCol w:w="1814"/>
      </w:tblGrid>
      <w:tr w:rsidR="0006611D" w:rsidRPr="00637E67">
        <w:tc>
          <w:tcPr>
            <w:tcW w:w="7824" w:type="dxa"/>
          </w:tcPr>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для суммы плановых почасовых объемов покупки электрической энергии за расчетный период (рублей/МВт·ч, без НДС)</w:t>
            </w:r>
          </w:p>
        </w:tc>
        <w:tc>
          <w:tcPr>
            <w:tcW w:w="1814" w:type="dxa"/>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7824" w:type="dxa"/>
          </w:tcPr>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814" w:type="dxa"/>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Ставка  за  мощность,  приобретаемую  потребителем  (покупателем),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конечной регулируемой цены (рублей/МВт, без НДС) ______________.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VI. Шестая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 (мощности),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в отношении которых за расчетный период осуществляются почасовое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планирование и учет, а стоимость услуг по передаче электрической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энергии определяется по тарифу на услуги по передаче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электрической энергии в двухставочном выражении)</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Ставка   за   электрическую  энергию  конечной  регулируемой  цены</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(рублей/МВт·ч, 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6611D" w:rsidRPr="00637E67">
        <w:tc>
          <w:tcPr>
            <w:tcW w:w="72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19801"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 xml:space="preserve">Ставка для фактических почасовых объемов покупки электрической энергии, отпущенных на уровне напряжения _________ </w:t>
            </w:r>
            <w:hyperlink w:anchor="P3428" w:history="1">
              <w:r w:rsidRPr="00637E67">
                <w:rPr>
                  <w:rFonts w:ascii="Times New Roman" w:hAnsi="Times New Roman" w:cs="Times New Roman"/>
                  <w:sz w:val="20"/>
                </w:rPr>
                <w:t>&lt;2&gt;</w:t>
              </w:r>
            </w:hyperlink>
          </w:p>
        </w:tc>
      </w:tr>
      <w:tr w:rsidR="0006611D" w:rsidRPr="00637E67">
        <w:tc>
          <w:tcPr>
            <w:tcW w:w="72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907"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6611D" w:rsidRPr="00637E67">
        <w:tc>
          <w:tcPr>
            <w:tcW w:w="72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19801"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превышения фактического почасового объема покупки электрической энергии над соответствующим плановым почасовым объемом</w:t>
            </w:r>
          </w:p>
        </w:tc>
      </w:tr>
      <w:tr w:rsidR="0006611D" w:rsidRPr="00637E67">
        <w:tc>
          <w:tcPr>
            <w:tcW w:w="72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907"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6611D" w:rsidRPr="00637E67">
        <w:tc>
          <w:tcPr>
            <w:tcW w:w="72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19801"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превышения планового почасового объема покупки электрической энергии над соответствующим фактическим почасовым объемом</w:t>
            </w:r>
          </w:p>
        </w:tc>
      </w:tr>
      <w:tr w:rsidR="0006611D" w:rsidRPr="00637E67">
        <w:tc>
          <w:tcPr>
            <w:tcW w:w="72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74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878"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907"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72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74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878" w:type="dxa"/>
          </w:tcPr>
          <w:p w:rsidR="0006611D" w:rsidRPr="00637E67" w:rsidRDefault="0006611D" w:rsidP="00637E67">
            <w:pPr>
              <w:pStyle w:val="ConsPlusNormal"/>
              <w:ind w:firstLine="142"/>
              <w:rPr>
                <w:rFonts w:ascii="Times New Roman" w:hAnsi="Times New Roman" w:cs="Times New Roman"/>
                <w:sz w:val="20"/>
              </w:rPr>
            </w:pPr>
          </w:p>
        </w:tc>
        <w:tc>
          <w:tcPr>
            <w:tcW w:w="907" w:type="dxa"/>
            <w:tcBorders>
              <w:right w:val="nil"/>
            </w:tcBorders>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824"/>
        <w:gridCol w:w="1814"/>
      </w:tblGrid>
      <w:tr w:rsidR="0006611D" w:rsidRPr="00637E67">
        <w:tc>
          <w:tcPr>
            <w:tcW w:w="7824" w:type="dxa"/>
          </w:tcPr>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для суммы плановых почасовых объемов покупки электрической энергии за расчетный период (рублей/МВт·ч, без НДС)</w:t>
            </w:r>
          </w:p>
        </w:tc>
        <w:tc>
          <w:tcPr>
            <w:tcW w:w="1814" w:type="dxa"/>
          </w:tcPr>
          <w:p w:rsidR="0006611D" w:rsidRPr="00637E67" w:rsidRDefault="0006611D" w:rsidP="00637E67">
            <w:pPr>
              <w:pStyle w:val="ConsPlusNormal"/>
              <w:ind w:firstLine="142"/>
              <w:rPr>
                <w:rFonts w:ascii="Times New Roman" w:hAnsi="Times New Roman" w:cs="Times New Roman"/>
                <w:sz w:val="20"/>
              </w:rPr>
            </w:pPr>
          </w:p>
        </w:tc>
      </w:tr>
      <w:tr w:rsidR="0006611D" w:rsidRPr="00637E67">
        <w:tc>
          <w:tcPr>
            <w:tcW w:w="7824" w:type="dxa"/>
          </w:tcPr>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814" w:type="dxa"/>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Ставка  за  мощность,  приобретаемую  потребителем  (покупателем),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конечной регулируемой цены (рублей/МВт, без НДС) 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3.  Дифференцированная по уровням напряжения ставка тарифа на услуги по</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передаче  электрической  энергии,  отражающая удельную величину расходов на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содержание электрических сетей, конечной регулируемой цены (рублей/МВт, без</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009"/>
        <w:gridCol w:w="916"/>
        <w:gridCol w:w="916"/>
        <w:gridCol w:w="916"/>
        <w:gridCol w:w="918"/>
      </w:tblGrid>
      <w:tr w:rsidR="0006611D" w:rsidRPr="00637E67">
        <w:tc>
          <w:tcPr>
            <w:tcW w:w="6009" w:type="dxa"/>
            <w:vMerge w:val="restart"/>
            <w:tcBorders>
              <w:left w:val="nil"/>
            </w:tcBorders>
          </w:tcPr>
          <w:p w:rsidR="0006611D" w:rsidRPr="00637E67" w:rsidRDefault="0006611D" w:rsidP="00637E67">
            <w:pPr>
              <w:pStyle w:val="ConsPlusNormal"/>
              <w:ind w:firstLine="142"/>
              <w:rPr>
                <w:rFonts w:ascii="Times New Roman" w:hAnsi="Times New Roman" w:cs="Times New Roman"/>
                <w:sz w:val="20"/>
              </w:rPr>
            </w:pPr>
          </w:p>
        </w:tc>
        <w:tc>
          <w:tcPr>
            <w:tcW w:w="3666" w:type="dxa"/>
            <w:gridSpan w:val="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Уровень напряжения</w:t>
            </w:r>
          </w:p>
        </w:tc>
      </w:tr>
      <w:tr w:rsidR="0006611D" w:rsidRPr="00637E67">
        <w:tc>
          <w:tcPr>
            <w:tcW w:w="6009"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916"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ВН</w:t>
            </w:r>
          </w:p>
        </w:tc>
        <w:tc>
          <w:tcPr>
            <w:tcW w:w="916"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w:t>
            </w:r>
          </w:p>
        </w:tc>
        <w:tc>
          <w:tcPr>
            <w:tcW w:w="916"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II</w:t>
            </w:r>
          </w:p>
        </w:tc>
        <w:tc>
          <w:tcPr>
            <w:tcW w:w="918"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НН</w:t>
            </w:r>
          </w:p>
        </w:tc>
      </w:tr>
      <w:tr w:rsidR="0006611D" w:rsidRPr="00637E67">
        <w:tblPrEx>
          <w:tblBorders>
            <w:insideV w:val="nil"/>
          </w:tblBorders>
        </w:tblPrEx>
        <w:tc>
          <w:tcPr>
            <w:tcW w:w="6009"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Ставка тарифа на услуги по передаче электрической энергии, отражающая удельную величину расходов на содержание электрических сетей</w:t>
            </w:r>
          </w:p>
        </w:tc>
        <w:tc>
          <w:tcPr>
            <w:tcW w:w="916" w:type="dxa"/>
          </w:tcPr>
          <w:p w:rsidR="0006611D" w:rsidRPr="00637E67" w:rsidRDefault="0006611D" w:rsidP="00637E67">
            <w:pPr>
              <w:pStyle w:val="ConsPlusNormal"/>
              <w:ind w:firstLine="142"/>
              <w:rPr>
                <w:rFonts w:ascii="Times New Roman" w:hAnsi="Times New Roman" w:cs="Times New Roman"/>
                <w:sz w:val="20"/>
              </w:rPr>
            </w:pPr>
          </w:p>
        </w:tc>
        <w:tc>
          <w:tcPr>
            <w:tcW w:w="916" w:type="dxa"/>
          </w:tcPr>
          <w:p w:rsidR="0006611D" w:rsidRPr="00637E67" w:rsidRDefault="0006611D" w:rsidP="00637E67">
            <w:pPr>
              <w:pStyle w:val="ConsPlusNormal"/>
              <w:ind w:firstLine="142"/>
              <w:rPr>
                <w:rFonts w:ascii="Times New Roman" w:hAnsi="Times New Roman" w:cs="Times New Roman"/>
                <w:sz w:val="20"/>
              </w:rPr>
            </w:pPr>
          </w:p>
        </w:tc>
        <w:tc>
          <w:tcPr>
            <w:tcW w:w="916" w:type="dxa"/>
          </w:tcPr>
          <w:p w:rsidR="0006611D" w:rsidRPr="00637E67" w:rsidRDefault="0006611D" w:rsidP="00637E67">
            <w:pPr>
              <w:pStyle w:val="ConsPlusNormal"/>
              <w:ind w:firstLine="142"/>
              <w:rPr>
                <w:rFonts w:ascii="Times New Roman" w:hAnsi="Times New Roman" w:cs="Times New Roman"/>
                <w:sz w:val="20"/>
              </w:rPr>
            </w:pPr>
          </w:p>
        </w:tc>
        <w:tc>
          <w:tcPr>
            <w:tcW w:w="918" w:type="dxa"/>
          </w:tcPr>
          <w:p w:rsidR="0006611D" w:rsidRPr="00637E67" w:rsidRDefault="0006611D" w:rsidP="00637E67">
            <w:pPr>
              <w:pStyle w:val="ConsPlusNormal"/>
              <w:ind w:firstLine="142"/>
              <w:rPr>
                <w:rFonts w:ascii="Times New Roman" w:hAnsi="Times New Roman" w:cs="Times New Roman"/>
                <w:sz w:val="20"/>
              </w:rPr>
            </w:pPr>
          </w:p>
        </w:tc>
      </w:tr>
    </w:tbl>
    <w:p w:rsidR="0006611D" w:rsidRPr="00637E67" w:rsidRDefault="0006611D" w:rsidP="00637E67">
      <w:pPr>
        <w:spacing w:after="0"/>
        <w:ind w:firstLine="142"/>
        <w:rPr>
          <w:rFonts w:ascii="Times New Roman" w:hAnsi="Times New Roman" w:cs="Times New Roman"/>
          <w:sz w:val="20"/>
          <w:szCs w:val="20"/>
        </w:rPr>
        <w:sectPr w:rsidR="0006611D" w:rsidRPr="00637E67" w:rsidSect="00637E67">
          <w:pgSz w:w="16838" w:h="11905" w:orient="landscape"/>
          <w:pgMar w:top="1701" w:right="706" w:bottom="850" w:left="993" w:header="0" w:footer="0" w:gutter="0"/>
          <w:cols w:space="720"/>
        </w:sect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bookmarkStart w:id="256" w:name="P3427"/>
      <w:bookmarkEnd w:id="256"/>
      <w:r w:rsidRPr="00637E67">
        <w:rPr>
          <w:rFonts w:ascii="Times New Roman" w:hAnsi="Times New Roman" w:cs="Times New Roman"/>
          <w:sz w:val="20"/>
        </w:rP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06611D" w:rsidRPr="00637E67" w:rsidRDefault="0006611D" w:rsidP="00637E67">
      <w:pPr>
        <w:pStyle w:val="ConsPlusNormal"/>
        <w:ind w:firstLine="142"/>
        <w:jc w:val="both"/>
        <w:rPr>
          <w:rFonts w:ascii="Times New Roman" w:hAnsi="Times New Roman" w:cs="Times New Roman"/>
          <w:sz w:val="20"/>
        </w:rPr>
      </w:pPr>
      <w:bookmarkStart w:id="257" w:name="P3428"/>
      <w:bookmarkEnd w:id="257"/>
      <w:r w:rsidRPr="00637E67">
        <w:rPr>
          <w:rFonts w:ascii="Times New Roman" w:hAnsi="Times New Roman" w:cs="Times New Roman"/>
          <w:sz w:val="20"/>
        </w:rPr>
        <w:t>&lt;2&gt; Таблица приводится для каждого уровня напряжения (ВН, СН I, СН II, НН).</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1"/>
        <w:rPr>
          <w:rFonts w:ascii="Times New Roman" w:hAnsi="Times New Roman" w:cs="Times New Roman"/>
          <w:sz w:val="20"/>
        </w:rPr>
      </w:pPr>
      <w:r w:rsidRPr="00637E67">
        <w:rPr>
          <w:rFonts w:ascii="Times New Roman" w:hAnsi="Times New Roman" w:cs="Times New Roman"/>
          <w:sz w:val="20"/>
        </w:rPr>
        <w:t>Приложение N 3</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к Основным положениям</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функционирования розничных</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рынков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bookmarkStart w:id="258" w:name="P3439"/>
      <w:bookmarkEnd w:id="258"/>
      <w:r w:rsidRPr="00637E67">
        <w:rPr>
          <w:rFonts w:ascii="Times New Roman" w:hAnsi="Times New Roman" w:cs="Times New Roman"/>
          <w:sz w:val="20"/>
        </w:rPr>
        <w:t>РАСЧЕТНЫЕ СПОСОБЫ</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УЧЕТА ЭЛЕКТРИЧЕСКОЙ ЭНЕРГИИ (МОЩНОСТИ) НА РОЗНИЧНЫХ РЫНКАХ</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 В случаях, предусмотренных </w:t>
      </w:r>
      <w:hyperlink w:anchor="P1310" w:history="1">
        <w:r w:rsidRPr="00637E67">
          <w:rPr>
            <w:rFonts w:ascii="Times New Roman" w:hAnsi="Times New Roman" w:cs="Times New Roman"/>
            <w:sz w:val="20"/>
          </w:rPr>
          <w:t>пунктами 166</w:t>
        </w:r>
      </w:hyperlink>
      <w:r w:rsidRPr="00637E67">
        <w:rPr>
          <w:rFonts w:ascii="Times New Roman" w:hAnsi="Times New Roman" w:cs="Times New Roman"/>
          <w:sz w:val="20"/>
        </w:rPr>
        <w:t xml:space="preserve">, </w:t>
      </w:r>
      <w:hyperlink w:anchor="P1381" w:history="1">
        <w:r w:rsidRPr="00637E67">
          <w:rPr>
            <w:rFonts w:ascii="Times New Roman" w:hAnsi="Times New Roman" w:cs="Times New Roman"/>
            <w:sz w:val="20"/>
          </w:rPr>
          <w:t>178</w:t>
        </w:r>
      </w:hyperlink>
      <w:r w:rsidRPr="00637E67">
        <w:rPr>
          <w:rFonts w:ascii="Times New Roman" w:hAnsi="Times New Roman" w:cs="Times New Roman"/>
          <w:sz w:val="20"/>
        </w:rPr>
        <w:t xml:space="preserve">, </w:t>
      </w:r>
      <w:hyperlink w:anchor="P1382" w:history="1">
        <w:r w:rsidRPr="00637E67">
          <w:rPr>
            <w:rFonts w:ascii="Times New Roman" w:hAnsi="Times New Roman" w:cs="Times New Roman"/>
            <w:sz w:val="20"/>
          </w:rPr>
          <w:t>179</w:t>
        </w:r>
      </w:hyperlink>
      <w:r w:rsidRPr="00637E67">
        <w:rPr>
          <w:rFonts w:ascii="Times New Roman" w:hAnsi="Times New Roman" w:cs="Times New Roman"/>
          <w:sz w:val="20"/>
        </w:rPr>
        <w:t xml:space="preserve">, </w:t>
      </w:r>
      <w:hyperlink w:anchor="P1390" w:history="1">
        <w:r w:rsidRPr="00637E67">
          <w:rPr>
            <w:rFonts w:ascii="Times New Roman" w:hAnsi="Times New Roman" w:cs="Times New Roman"/>
            <w:sz w:val="20"/>
          </w:rPr>
          <w:t>181</w:t>
        </w:r>
      </w:hyperlink>
      <w:r w:rsidRPr="00637E67">
        <w:rPr>
          <w:rFonts w:ascii="Times New Roman" w:hAnsi="Times New Roman" w:cs="Times New Roman"/>
          <w:sz w:val="20"/>
        </w:rPr>
        <w:t xml:space="preserve"> и </w:t>
      </w:r>
      <w:hyperlink w:anchor="P1490" w:history="1">
        <w:r w:rsidRPr="00637E67">
          <w:rPr>
            <w:rFonts w:ascii="Times New Roman" w:hAnsi="Times New Roman" w:cs="Times New Roman"/>
            <w:sz w:val="20"/>
          </w:rPr>
          <w:t>195</w:t>
        </w:r>
      </w:hyperlink>
      <w:r w:rsidRPr="00637E67">
        <w:rPr>
          <w:rFonts w:ascii="Times New Roman" w:hAnsi="Times New Roman" w:cs="Times New Roman"/>
          <w:sz w:val="20"/>
        </w:rPr>
        <w:t xml:space="preserve"> Основных положений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bookmarkStart w:id="259" w:name="P3447"/>
      <w:bookmarkEnd w:id="259"/>
      <w:r w:rsidRPr="00637E67">
        <w:rPr>
          <w:rFonts w:ascii="Times New Roman" w:hAnsi="Times New Roman" w:cs="Times New Roman"/>
          <w:sz w:val="20"/>
        </w:rPr>
        <w:t>а) объем потребления электрической энергии (мощности) в соответствующей точке поставки, МВт</w:t>
      </w:r>
      <w:r w:rsidR="002E1726" w:rsidRPr="00637E67">
        <w:rPr>
          <w:rFonts w:ascii="Times New Roman" w:hAnsi="Times New Roman" w:cs="Times New Roman"/>
          <w:sz w:val="20"/>
        </w:rPr>
        <w:pict>
          <v:shape id="_x0000_i1307" style="width:6pt;height:10.5pt" coordsize="" o:spt="100" adj="0,,0" path="" filled="f" stroked="f">
            <v:stroke joinstyle="miter"/>
            <v:imagedata r:id="rId848" o:title="base_2_287138_33050"/>
            <v:formulas/>
            <v:path o:connecttype="segments"/>
          </v:shape>
        </w:pict>
      </w:r>
      <w:r w:rsidRPr="00637E67">
        <w:rPr>
          <w:rFonts w:ascii="Times New Roman" w:hAnsi="Times New Roman" w:cs="Times New Roman"/>
          <w:sz w:val="20"/>
        </w:rPr>
        <w:t>ч, определяется: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4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3457" w:history="1">
        <w:r w:rsidRPr="00637E67">
          <w:rPr>
            <w:rFonts w:ascii="Times New Roman" w:hAnsi="Times New Roman" w:cs="Times New Roman"/>
            <w:sz w:val="20"/>
          </w:rPr>
          <w:t>абзаце седьмом</w:t>
        </w:r>
      </w:hyperlink>
      <w:r w:rsidRPr="00637E67">
        <w:rPr>
          <w:rFonts w:ascii="Times New Roman" w:hAnsi="Times New Roman" w:cs="Times New Roman"/>
          <w:sz w:val="20"/>
        </w:rPr>
        <w:t xml:space="preserve"> настоящего подпункта, по формуле: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5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8"/>
          <w:sz w:val="20"/>
        </w:rPr>
        <w:pict>
          <v:shape id="_x0000_i1308" style="width:60pt;height:19.5pt" coordsize="" o:spt="100" adj="0,,0" path="" filled="f" stroked="f">
            <v:stroke joinstyle="miter"/>
            <v:imagedata r:id="rId851" o:title="base_2_287138_33051"/>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P</w:t>
      </w:r>
      <w:r w:rsidRPr="00637E67">
        <w:rPr>
          <w:rFonts w:ascii="Times New Roman" w:hAnsi="Times New Roman" w:cs="Times New Roman"/>
          <w:sz w:val="20"/>
          <w:vertAlign w:val="subscript"/>
        </w:rPr>
        <w:t>макс</w:t>
      </w:r>
      <w:r w:rsidRPr="00637E67">
        <w:rPr>
          <w:rFonts w:ascii="Times New Roman" w:hAnsi="Times New Roman" w:cs="Times New Roman"/>
          <w:sz w:val="20"/>
        </w:rP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T - количество часов в расчетном периоде, при определении объема потребления электрической энергии (мощности) за которые в соответствии с </w:t>
      </w:r>
      <w:hyperlink w:anchor="P1310" w:history="1">
        <w:r w:rsidRPr="00637E67">
          <w:rPr>
            <w:rFonts w:ascii="Times New Roman" w:hAnsi="Times New Roman" w:cs="Times New Roman"/>
            <w:sz w:val="20"/>
          </w:rPr>
          <w:t>пунктами 166</w:t>
        </w:r>
      </w:hyperlink>
      <w:r w:rsidRPr="00637E67">
        <w:rPr>
          <w:rFonts w:ascii="Times New Roman" w:hAnsi="Times New Roman" w:cs="Times New Roman"/>
          <w:sz w:val="20"/>
        </w:rPr>
        <w:t xml:space="preserve">, </w:t>
      </w:r>
      <w:hyperlink w:anchor="P1381" w:history="1">
        <w:r w:rsidRPr="00637E67">
          <w:rPr>
            <w:rFonts w:ascii="Times New Roman" w:hAnsi="Times New Roman" w:cs="Times New Roman"/>
            <w:sz w:val="20"/>
          </w:rPr>
          <w:t>178</w:t>
        </w:r>
      </w:hyperlink>
      <w:r w:rsidRPr="00637E67">
        <w:rPr>
          <w:rFonts w:ascii="Times New Roman" w:hAnsi="Times New Roman" w:cs="Times New Roman"/>
          <w:sz w:val="20"/>
        </w:rPr>
        <w:t xml:space="preserve">, </w:t>
      </w:r>
      <w:hyperlink w:anchor="P1382" w:history="1">
        <w:r w:rsidRPr="00637E67">
          <w:rPr>
            <w:rFonts w:ascii="Times New Roman" w:hAnsi="Times New Roman" w:cs="Times New Roman"/>
            <w:sz w:val="20"/>
          </w:rPr>
          <w:t>179</w:t>
        </w:r>
      </w:hyperlink>
      <w:r w:rsidRPr="00637E67">
        <w:rPr>
          <w:rFonts w:ascii="Times New Roman" w:hAnsi="Times New Roman" w:cs="Times New Roman"/>
          <w:sz w:val="20"/>
        </w:rPr>
        <w:t xml:space="preserve"> и </w:t>
      </w:r>
      <w:hyperlink w:anchor="P1390" w:history="1">
        <w:r w:rsidRPr="00637E67">
          <w:rPr>
            <w:rFonts w:ascii="Times New Roman" w:hAnsi="Times New Roman" w:cs="Times New Roman"/>
            <w:sz w:val="20"/>
          </w:rPr>
          <w:t>181</w:t>
        </w:r>
      </w:hyperlink>
      <w:r w:rsidRPr="00637E67">
        <w:rPr>
          <w:rFonts w:ascii="Times New Roman" w:hAnsi="Times New Roman" w:cs="Times New Roman"/>
          <w:sz w:val="20"/>
        </w:rPr>
        <w:t xml:space="preserve"> Основных положений функционирования розничных рынков электрической энергии подлежат применению указанные в настоящем приложении расчетные способы, или количество часов в определенном в соответствии с </w:t>
      </w:r>
      <w:hyperlink w:anchor="P1490" w:history="1">
        <w:r w:rsidRPr="00637E67">
          <w:rPr>
            <w:rFonts w:ascii="Times New Roman" w:hAnsi="Times New Roman" w:cs="Times New Roman"/>
            <w:sz w:val="20"/>
          </w:rPr>
          <w:t>пунктом 195</w:t>
        </w:r>
      </w:hyperlink>
      <w:r w:rsidRPr="00637E67">
        <w:rPr>
          <w:rFonts w:ascii="Times New Roman" w:hAnsi="Times New Roman" w:cs="Times New Roman"/>
          <w:sz w:val="20"/>
        </w:rPr>
        <w:t xml:space="preserve"> Основных положений функционирования розничных рынков электрической энергии периоде времени, в течение которого осуществлялось безучетное потребление электрической энергии, но не более 8760 часов, ч;</w:t>
      </w:r>
    </w:p>
    <w:p w:rsidR="0006611D" w:rsidRPr="00637E67" w:rsidRDefault="0006611D" w:rsidP="00637E67">
      <w:pPr>
        <w:pStyle w:val="ConsPlusNormal"/>
        <w:ind w:firstLine="142"/>
        <w:jc w:val="both"/>
        <w:rPr>
          <w:rFonts w:ascii="Times New Roman" w:hAnsi="Times New Roman" w:cs="Times New Roman"/>
          <w:sz w:val="20"/>
        </w:rPr>
      </w:pPr>
      <w:bookmarkStart w:id="260" w:name="P3457"/>
      <w:bookmarkEnd w:id="260"/>
      <w:r w:rsidRPr="00637E67">
        <w:rPr>
          <w:rFonts w:ascii="Times New Roman" w:hAnsi="Times New Roman" w:cs="Times New Roman"/>
          <w:sz w:val="20"/>
        </w:rPr>
        <w:t>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5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однофазного ввода:</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25"/>
          <w:sz w:val="20"/>
        </w:rPr>
        <w:pict>
          <v:shape id="_x0000_i1309" style="width:146.25pt;height:36pt" coordsize="" o:spt="100" adj="0,,0" path="" filled="f" stroked="f">
            <v:stroke joinstyle="miter"/>
            <v:imagedata r:id="rId853" o:title="base_2_287138_33052"/>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трехфазного ввода:</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25"/>
          <w:sz w:val="20"/>
        </w:rPr>
        <w:pict>
          <v:shape id="_x0000_i1310" style="width:158.25pt;height:36pt" coordsize="" o:spt="100" adj="0,,0" path="" filled="f" stroked="f">
            <v:stroke joinstyle="miter"/>
            <v:imagedata r:id="rId854" o:title="base_2_287138_33053"/>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I</w:t>
      </w:r>
      <w:r w:rsidRPr="00637E67">
        <w:rPr>
          <w:rFonts w:ascii="Times New Roman" w:hAnsi="Times New Roman" w:cs="Times New Roman"/>
          <w:sz w:val="20"/>
          <w:vertAlign w:val="subscript"/>
        </w:rPr>
        <w:t>доп.дл.</w:t>
      </w:r>
      <w:r w:rsidRPr="00637E67">
        <w:rPr>
          <w:rFonts w:ascii="Times New Roman" w:hAnsi="Times New Roman" w:cs="Times New Roman"/>
          <w:sz w:val="20"/>
        </w:rPr>
        <w:t xml:space="preserve"> - допустимая длительная токовая нагрузка вводного провода (кабеля), 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U</w:t>
      </w:r>
      <w:r w:rsidRPr="00637E67">
        <w:rPr>
          <w:rFonts w:ascii="Times New Roman" w:hAnsi="Times New Roman" w:cs="Times New Roman"/>
          <w:sz w:val="20"/>
          <w:vertAlign w:val="subscript"/>
        </w:rPr>
        <w:t>ф.ном.</w:t>
      </w:r>
      <w:r w:rsidRPr="00637E67">
        <w:rPr>
          <w:rFonts w:ascii="Times New Roman" w:hAnsi="Times New Roman" w:cs="Times New Roman"/>
          <w:sz w:val="20"/>
        </w:rPr>
        <w:t xml:space="preserve"> - номинальное фазное напряжение, кВ;</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2"/>
          <w:sz w:val="20"/>
        </w:rPr>
        <w:pict>
          <v:shape id="_x0000_i1311" style="width:32.25pt;height:13.5pt" coordsize="" o:spt="100" adj="0,,0" path="" filled="f" stroked="f">
            <v:stroke joinstyle="miter"/>
            <v:imagedata r:id="rId855" o:title="base_2_287138_33054"/>
            <v:formulas/>
            <v:path o:connecttype="segments"/>
          </v:shape>
        </w:pict>
      </w:r>
      <w:r w:rsidR="0006611D" w:rsidRPr="00637E67">
        <w:rPr>
          <w:rFonts w:ascii="Times New Roman" w:hAnsi="Times New Roman" w:cs="Times New Roman"/>
          <w:sz w:val="20"/>
        </w:rPr>
        <w:t xml:space="preserve"> - коэффициент мощности при максимуме нагрузки. При отсутствии данных в договоре коэффициент принимается равным 0,9;</w:t>
      </w:r>
    </w:p>
    <w:p w:rsidR="0006611D" w:rsidRPr="00637E67" w:rsidRDefault="0006611D" w:rsidP="00637E67">
      <w:pPr>
        <w:pStyle w:val="ConsPlusNormal"/>
        <w:ind w:firstLine="142"/>
        <w:jc w:val="both"/>
        <w:rPr>
          <w:rFonts w:ascii="Times New Roman" w:hAnsi="Times New Roman" w:cs="Times New Roman"/>
          <w:sz w:val="20"/>
        </w:rPr>
      </w:pPr>
      <w:bookmarkStart w:id="261" w:name="P3471"/>
      <w:bookmarkEnd w:id="261"/>
      <w:r w:rsidRPr="00637E67">
        <w:rPr>
          <w:rFonts w:ascii="Times New Roman" w:hAnsi="Times New Roman" w:cs="Times New Roman"/>
          <w:sz w:val="20"/>
        </w:rPr>
        <w:t>б) почасовые объемы потребления электрической энергии в соответствующей точке поставки, МВт</w:t>
      </w:r>
      <w:r w:rsidR="002E1726" w:rsidRPr="00637E67">
        <w:rPr>
          <w:rFonts w:ascii="Times New Roman" w:hAnsi="Times New Roman" w:cs="Times New Roman"/>
          <w:sz w:val="20"/>
        </w:rPr>
        <w:pict>
          <v:shape id="_x0000_i1312" style="width:6pt;height:10.5pt" coordsize="" o:spt="100" adj="0,,0" path="" filled="f" stroked="f">
            <v:stroke joinstyle="miter"/>
            <v:imagedata r:id="rId848" o:title="base_2_287138_33055"/>
            <v:formulas/>
            <v:path o:connecttype="segments"/>
          </v:shape>
        </w:pict>
      </w:r>
      <w:r w:rsidRPr="00637E67">
        <w:rPr>
          <w:rFonts w:ascii="Times New Roman" w:hAnsi="Times New Roman" w:cs="Times New Roman"/>
          <w:sz w:val="20"/>
        </w:rPr>
        <w:t>ч, определяются по формуле: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5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22"/>
          <w:sz w:val="20"/>
        </w:rPr>
        <w:pict>
          <v:shape id="_x0000_i1313" style="width:49.5pt;height:33.75pt" coordsize="" o:spt="100" adj="0,,0" path="" filled="f" stroked="f">
            <v:stroke joinstyle="miter"/>
            <v:imagedata r:id="rId857" o:title="base_2_287138_33056"/>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 - объем потребления электрической энергии в соответствующей точке поставки, определенный в соответствии с </w:t>
      </w:r>
      <w:hyperlink w:anchor="P3447" w:history="1">
        <w:r w:rsidRPr="00637E67">
          <w:rPr>
            <w:rFonts w:ascii="Times New Roman" w:hAnsi="Times New Roman" w:cs="Times New Roman"/>
            <w:sz w:val="20"/>
          </w:rPr>
          <w:t>подпунктом "а"</w:t>
        </w:r>
      </w:hyperlink>
      <w:r w:rsidRPr="00637E67">
        <w:rPr>
          <w:rFonts w:ascii="Times New Roman" w:hAnsi="Times New Roman" w:cs="Times New Roman"/>
          <w:sz w:val="20"/>
        </w:rPr>
        <w:t xml:space="preserve"> настоящего пункта, МВт·ч.</w:t>
      </w:r>
    </w:p>
    <w:p w:rsidR="0006611D" w:rsidRPr="00637E67" w:rsidRDefault="0006611D" w:rsidP="00637E67">
      <w:pPr>
        <w:pStyle w:val="ConsPlusNormal"/>
        <w:ind w:firstLine="142"/>
        <w:jc w:val="both"/>
        <w:rPr>
          <w:rFonts w:ascii="Times New Roman" w:hAnsi="Times New Roman" w:cs="Times New Roman"/>
          <w:sz w:val="20"/>
        </w:rPr>
      </w:pPr>
      <w:bookmarkStart w:id="262" w:name="P3477"/>
      <w:bookmarkEnd w:id="262"/>
      <w:r w:rsidRPr="00637E67">
        <w:rPr>
          <w:rFonts w:ascii="Times New Roman" w:hAnsi="Times New Roman" w:cs="Times New Roman"/>
          <w:sz w:val="20"/>
        </w:rPr>
        <w:t>2. Объем бездоговорного потребления электрической энергии, МВт</w:t>
      </w:r>
      <w:r w:rsidR="002E1726" w:rsidRPr="00637E67">
        <w:rPr>
          <w:rFonts w:ascii="Times New Roman" w:hAnsi="Times New Roman" w:cs="Times New Roman"/>
          <w:sz w:val="20"/>
        </w:rPr>
        <w:pict>
          <v:shape id="_x0000_i1314" style="width:6pt;height:10.5pt" coordsize="" o:spt="100" adj="0,,0" path="" filled="f" stroked="f">
            <v:stroke joinstyle="miter"/>
            <v:imagedata r:id="rId848" o:title="base_2_287138_33057"/>
            <v:formulas/>
            <v:path o:connecttype="segments"/>
          </v:shape>
        </w:pict>
      </w:r>
      <w:r w:rsidRPr="00637E67">
        <w:rPr>
          <w:rFonts w:ascii="Times New Roman" w:hAnsi="Times New Roman" w:cs="Times New Roman"/>
          <w:sz w:val="20"/>
        </w:rPr>
        <w:t>ч, определяется исходя из величины допустимой длительной токовой нагрузки каждого вводного провода (кабеля) по формулам: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5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23.01.2015 N 47)</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однофазного ввода:</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25"/>
          <w:sz w:val="20"/>
        </w:rPr>
        <w:pict>
          <v:shape id="_x0000_i1315" style="width:155.25pt;height:36pt" coordsize="" o:spt="100" adj="0,,0" path="" filled="f" stroked="f">
            <v:stroke joinstyle="miter"/>
            <v:imagedata r:id="rId859" o:title="base_2_287138_33058"/>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трехфазного ввода:</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25"/>
          <w:sz w:val="20"/>
        </w:rPr>
        <w:pict>
          <v:shape id="_x0000_i1316" style="width:168pt;height:36pt" coordsize="" o:spt="100" adj="0,,0" path="" filled="f" stroked="f">
            <v:stroke joinstyle="miter"/>
            <v:imagedata r:id="rId860" o:title="base_2_287138_33059"/>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 T</w:t>
      </w:r>
      <w:r w:rsidRPr="00637E67">
        <w:rPr>
          <w:rFonts w:ascii="Times New Roman" w:hAnsi="Times New Roman" w:cs="Times New Roman"/>
          <w:sz w:val="20"/>
          <w:vertAlign w:val="superscript"/>
        </w:rPr>
        <w:t>бд</w:t>
      </w:r>
      <w:r w:rsidRPr="00637E67">
        <w:rPr>
          <w:rFonts w:ascii="Times New Roman" w:hAnsi="Times New Roman" w:cs="Times New Roman"/>
          <w:sz w:val="20"/>
        </w:rPr>
        <w:t xml:space="preserve"> - количество часов в определенном в соответствии с </w:t>
      </w:r>
      <w:hyperlink w:anchor="P1495" w:history="1">
        <w:r w:rsidRPr="00637E67">
          <w:rPr>
            <w:rFonts w:ascii="Times New Roman" w:hAnsi="Times New Roman" w:cs="Times New Roman"/>
            <w:sz w:val="20"/>
          </w:rPr>
          <w:t>пунктом 196</w:t>
        </w:r>
      </w:hyperlink>
      <w:r w:rsidRPr="00637E67">
        <w:rPr>
          <w:rFonts w:ascii="Times New Roman" w:hAnsi="Times New Roman" w:cs="Times New Roman"/>
          <w:sz w:val="20"/>
        </w:rP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26280 часов, 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1"/>
        <w:rPr>
          <w:rFonts w:ascii="Times New Roman" w:hAnsi="Times New Roman" w:cs="Times New Roman"/>
          <w:sz w:val="20"/>
        </w:rPr>
      </w:pPr>
      <w:r w:rsidRPr="00637E67">
        <w:rPr>
          <w:rFonts w:ascii="Times New Roman" w:hAnsi="Times New Roman" w:cs="Times New Roman"/>
          <w:sz w:val="20"/>
        </w:rPr>
        <w:t>Приложение N 4</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к Основным положениям</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функционирования розничных</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рынков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bookmarkStart w:id="263" w:name="P3498"/>
      <w:bookmarkEnd w:id="263"/>
      <w:r w:rsidRPr="00637E67">
        <w:rPr>
          <w:rFonts w:ascii="Times New Roman" w:hAnsi="Times New Roman" w:cs="Times New Roman"/>
          <w:sz w:val="20"/>
        </w:rPr>
        <w:t>ФОРМУЛЫ</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РАСЧЕТА РЕЙТИНГА ОРГАНИЗАЦИЙ, ПОДАВШИХ ЗАЯВКИ НА УЧАСТИЕ</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В КОНКУРСЕ НА ПРИСВОЕНИЕ СТАТУСА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6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23"/>
          <w:sz w:val="20"/>
        </w:rPr>
        <w:pict>
          <v:shape id="_x0000_i1317" style="width:204pt;height:34.5pt" coordsize="" o:spt="100" adj="0,,0" path="" filled="f" stroked="f">
            <v:stroke joinstyle="miter"/>
            <v:imagedata r:id="rId862" o:title="base_2_287138_33060"/>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6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двенадцатом </w:t>
      </w:r>
      <w:hyperlink w:anchor="P1663" w:history="1">
        <w:r w:rsidRPr="00637E67">
          <w:rPr>
            <w:rFonts w:ascii="Times New Roman" w:hAnsi="Times New Roman" w:cs="Times New Roman"/>
            <w:sz w:val="20"/>
          </w:rPr>
          <w:t>пункта 207</w:t>
        </w:r>
      </w:hyperlink>
      <w:r w:rsidRPr="00637E67">
        <w:rPr>
          <w:rFonts w:ascii="Times New Roman" w:hAnsi="Times New Roman" w:cs="Times New Roman"/>
          <w:sz w:val="20"/>
        </w:rPr>
        <w:t xml:space="preserve"> настоящего документа, рублей;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6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I</w:t>
      </w:r>
      <w:r w:rsidRPr="00637E67">
        <w:rPr>
          <w:rFonts w:ascii="Times New Roman" w:hAnsi="Times New Roman" w:cs="Times New Roman"/>
          <w:sz w:val="20"/>
          <w:vertAlign w:val="subscript"/>
        </w:rPr>
        <w:t>r</w:t>
      </w:r>
      <w:r w:rsidRPr="00637E67">
        <w:rPr>
          <w:rFonts w:ascii="Times New Roman" w:hAnsi="Times New Roman" w:cs="Times New Roman"/>
          <w:sz w:val="20"/>
        </w:rP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Ц</w:t>
      </w:r>
      <w:r w:rsidRPr="00637E67">
        <w:rPr>
          <w:rFonts w:ascii="Times New Roman" w:hAnsi="Times New Roman" w:cs="Times New Roman"/>
          <w:sz w:val="20"/>
          <w:vertAlign w:val="subscript"/>
        </w:rPr>
        <w:t>сбыт</w:t>
      </w:r>
      <w:r w:rsidRPr="00637E67">
        <w:rPr>
          <w:rFonts w:ascii="Times New Roman" w:hAnsi="Times New Roman" w:cs="Times New Roman"/>
          <w:sz w:val="20"/>
        </w:rPr>
        <w:t xml:space="preserve"> - индекс величины сбытовой надбавки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его принятии как итог раздела III "Капитал и резервы, рублей" указанного бухгалтерского баланса.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86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 Утратил силу. - </w:t>
      </w:r>
      <w:hyperlink r:id="rId866"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11.10.2016 N 1030.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 Индекс величины сбытовой надбавки гарантирующего поставщика (Ц</w:t>
      </w:r>
      <w:r w:rsidRPr="00637E67">
        <w:rPr>
          <w:rFonts w:ascii="Times New Roman" w:hAnsi="Times New Roman" w:cs="Times New Roman"/>
          <w:sz w:val="20"/>
          <w:vertAlign w:val="subscript"/>
        </w:rPr>
        <w:t>сбыт</w:t>
      </w:r>
      <w:r w:rsidRPr="00637E67">
        <w:rPr>
          <w:rFonts w:ascii="Times New Roman" w:hAnsi="Times New Roman" w:cs="Times New Roman"/>
          <w:sz w:val="20"/>
        </w:rPr>
        <w:t>) определяется по следующей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29"/>
          <w:sz w:val="20"/>
        </w:rPr>
        <w:pict>
          <v:shape id="_x0000_i1318" style="width:113.25pt;height:40.5pt" coordsize="" o:spt="100" adj="0,,0" path="" filled="f" stroked="f">
            <v:stroke joinstyle="miter"/>
            <v:imagedata r:id="rId867" o:title="base_2_287138_33061"/>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19" style="width:40.5pt;height:21pt" coordsize="" o:spt="100" adj="0,,0" path="" filled="f" stroked="f">
            <v:stroke joinstyle="miter"/>
            <v:imagedata r:id="rId868" o:title="base_2_287138_33062"/>
            <v:formulas/>
            <v:path o:connecttype="segments"/>
          </v:shape>
        </w:pict>
      </w:r>
      <w:r w:rsidR="0006611D" w:rsidRPr="00637E67">
        <w:rPr>
          <w:rFonts w:ascii="Times New Roman" w:hAnsi="Times New Roman" w:cs="Times New Roman"/>
          <w:sz w:val="20"/>
        </w:rPr>
        <w:t xml:space="preserve"> - уровень необходимой валовой выручки и (или) сбытовой надбавки гарантирующего поставщика, в отношении зоны деятельности которого проводится конкурс, на текущий период регулирования;</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20" style="width:36pt;height:21pt" coordsize="" o:spt="100" adj="0,,0" path="" filled="f" stroked="f">
            <v:stroke joinstyle="miter"/>
            <v:imagedata r:id="rId869" o:title="base_2_287138_33063"/>
            <v:formulas/>
            <v:path o:connecttype="segments"/>
          </v:shape>
        </w:pict>
      </w:r>
      <w:r w:rsidR="0006611D" w:rsidRPr="00637E67">
        <w:rPr>
          <w:rFonts w:ascii="Times New Roman" w:hAnsi="Times New Roman" w:cs="Times New Roman"/>
          <w:sz w:val="20"/>
        </w:rPr>
        <w:t xml:space="preserve"> - уровень необходимой валовой выручки и (или) сбытовой надбавки гарантирующего поставщика, указанный заявителем на следующий период регулирования.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Ц</w:t>
      </w:r>
      <w:r w:rsidRPr="00637E67">
        <w:rPr>
          <w:rFonts w:ascii="Times New Roman" w:hAnsi="Times New Roman" w:cs="Times New Roman"/>
          <w:sz w:val="20"/>
          <w:vertAlign w:val="subscript"/>
        </w:rPr>
        <w:t>сбыт</w:t>
      </w:r>
      <w:r w:rsidRPr="00637E67">
        <w:rPr>
          <w:rFonts w:ascii="Times New Roman" w:hAnsi="Times New Roman" w:cs="Times New Roman"/>
          <w:sz w:val="20"/>
        </w:rPr>
        <w:t xml:space="preserve"> учитывается в случае, если в заявке на участие в конкурсе указан уровень необходимой валовой выручки и (или) сбытовой надбавки на следующий период регулирования в порядке, предусмотренном </w:t>
      </w:r>
      <w:hyperlink w:anchor="P1512" w:history="1">
        <w:r w:rsidRPr="00637E67">
          <w:rPr>
            <w:rFonts w:ascii="Times New Roman" w:hAnsi="Times New Roman" w:cs="Times New Roman"/>
            <w:sz w:val="20"/>
          </w:rPr>
          <w:t>разделом XI</w:t>
        </w:r>
      </w:hyperlink>
      <w:r w:rsidRPr="00637E67">
        <w:rPr>
          <w:rFonts w:ascii="Times New Roman" w:hAnsi="Times New Roman" w:cs="Times New Roman"/>
          <w:sz w:val="20"/>
        </w:rPr>
        <w:t xml:space="preserve"> Основных положений функционирования розничных рынков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0"/>
        <w:rPr>
          <w:rFonts w:ascii="Times New Roman" w:hAnsi="Times New Roman" w:cs="Times New Roman"/>
          <w:sz w:val="20"/>
        </w:rPr>
      </w:pPr>
      <w:r w:rsidRPr="00637E67">
        <w:rPr>
          <w:rFonts w:ascii="Times New Roman" w:hAnsi="Times New Roman" w:cs="Times New Roman"/>
          <w:sz w:val="20"/>
        </w:rPr>
        <w:t>Утверждены</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постановлением Правительства</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Российской Федерации</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от 4 мая 2012 г. N 442</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bookmarkStart w:id="264" w:name="P3543"/>
      <w:bookmarkEnd w:id="264"/>
      <w:r w:rsidRPr="00637E67">
        <w:rPr>
          <w:rFonts w:ascii="Times New Roman" w:hAnsi="Times New Roman" w:cs="Times New Roman"/>
          <w:sz w:val="20"/>
        </w:rPr>
        <w:t>ПРАВИЛА</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ПОЛНОГО И (ИЛИ) ЧАСТИЧНОГО ОГРАНИЧЕНИЯ РЕЖИМА ПОТРЕБЛЕНИЯ</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r w:rsidRPr="00637E67">
        <w:rPr>
          <w:rFonts w:ascii="Times New Roman" w:hAnsi="Times New Roman" w:cs="Times New Roman"/>
          <w:sz w:val="20"/>
        </w:rPr>
        <w:t>I. Общие положения</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 в ред. </w:t>
      </w:r>
      <w:hyperlink r:id="rId87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1(1). В настоящих Правилах используются следующие основные понятия: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"инициатор введения ограничения" - лицо, по инициативе которого в соответствии с настоящими Правилами вводится ограничение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"субисполнитель" - сетевая организация либо иное лицо, включая садоводческие, огороднические и дачные некоммерческие объединения,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87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10.11.2017 N 1351)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приложению.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Иные понятия, используемые в настоящих Правилах, имеют значения, определенные законодательством Российской Федерации об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1(1) введен </w:t>
      </w:r>
      <w:hyperlink r:id="rId87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65" w:name="P3567"/>
      <w:bookmarkEnd w:id="265"/>
      <w:r w:rsidRPr="00637E67">
        <w:rPr>
          <w:rFonts w:ascii="Times New Roman" w:hAnsi="Times New Roman" w:cs="Times New Roman"/>
          <w:sz w:val="20"/>
        </w:rP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1(2) введен </w:t>
      </w:r>
      <w:hyperlink r:id="rId873"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 Ограничение режима потребления вводится при наступлении любого из следующих обстоятельств:</w:t>
      </w:r>
    </w:p>
    <w:p w:rsidR="0006611D" w:rsidRPr="00637E67" w:rsidRDefault="0006611D" w:rsidP="00637E67">
      <w:pPr>
        <w:pStyle w:val="ConsPlusNormal"/>
        <w:ind w:firstLine="142"/>
        <w:jc w:val="both"/>
        <w:rPr>
          <w:rFonts w:ascii="Times New Roman" w:hAnsi="Times New Roman" w:cs="Times New Roman"/>
          <w:sz w:val="20"/>
        </w:rPr>
      </w:pPr>
      <w:bookmarkStart w:id="266" w:name="P3573"/>
      <w:bookmarkEnd w:id="266"/>
      <w:r w:rsidRPr="00637E67">
        <w:rPr>
          <w:rFonts w:ascii="Times New Roman" w:hAnsi="Times New Roman" w:cs="Times New Roman"/>
          <w:sz w:val="20"/>
        </w:rPr>
        <w:t>а) получение законного требования судебного пристава-исполнителя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bookmarkStart w:id="267" w:name="P3574"/>
      <w:bookmarkEnd w:id="267"/>
      <w:r w:rsidRPr="00637E67">
        <w:rPr>
          <w:rFonts w:ascii="Times New Roman" w:hAnsi="Times New Roman" w:cs="Times New Roman"/>
          <w:sz w:val="20"/>
        </w:rPr>
        <w:t>б) нарушение потребителем своих обязательств, выразившееся в следующих действиях:</w:t>
      </w:r>
    </w:p>
    <w:p w:rsidR="0006611D" w:rsidRPr="00637E67" w:rsidRDefault="0006611D" w:rsidP="00637E67">
      <w:pPr>
        <w:pStyle w:val="ConsPlusNormal"/>
        <w:ind w:firstLine="142"/>
        <w:jc w:val="both"/>
        <w:rPr>
          <w:rFonts w:ascii="Times New Roman" w:hAnsi="Times New Roman" w:cs="Times New Roman"/>
          <w:sz w:val="20"/>
        </w:rPr>
      </w:pPr>
      <w:bookmarkStart w:id="268" w:name="P3575"/>
      <w:bookmarkEnd w:id="268"/>
      <w:r w:rsidRPr="00637E67">
        <w:rPr>
          <w:rFonts w:ascii="Times New Roman" w:hAnsi="Times New Roman" w:cs="Times New Roman"/>
          <w:sz w:val="20"/>
        </w:rP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bookmarkStart w:id="269" w:name="P3576"/>
      <w:bookmarkEnd w:id="269"/>
      <w:r w:rsidRPr="00637E67">
        <w:rPr>
          <w:rFonts w:ascii="Times New Roman" w:hAnsi="Times New Roman" w:cs="Times New Roman"/>
          <w:sz w:val="20"/>
        </w:rPr>
        <w:t>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p w:rsidR="0006611D" w:rsidRPr="00637E67" w:rsidRDefault="0006611D" w:rsidP="00637E67">
      <w:pPr>
        <w:pStyle w:val="ConsPlusNormal"/>
        <w:ind w:firstLine="142"/>
        <w:jc w:val="both"/>
        <w:rPr>
          <w:rFonts w:ascii="Times New Roman" w:hAnsi="Times New Roman" w:cs="Times New Roman"/>
          <w:sz w:val="20"/>
        </w:rPr>
      </w:pPr>
      <w:bookmarkStart w:id="270" w:name="P3577"/>
      <w:bookmarkEnd w:id="270"/>
      <w:r w:rsidRPr="00637E67">
        <w:rPr>
          <w:rFonts w:ascii="Times New Roman" w:hAnsi="Times New Roman" w:cs="Times New Roman"/>
          <w:sz w:val="20"/>
        </w:rPr>
        <w:t>неисполнение или ненадлежащее исполнение потребителем условий договора, касающихся обеспечения функционирования устройств релейной защиты, противоаварийной и режимной автоматики, устройств компенсации реактивной мощности;</w:t>
      </w:r>
    </w:p>
    <w:p w:rsidR="0006611D" w:rsidRPr="00637E67" w:rsidRDefault="0006611D" w:rsidP="00637E67">
      <w:pPr>
        <w:pStyle w:val="ConsPlusNormal"/>
        <w:ind w:firstLine="142"/>
        <w:jc w:val="both"/>
        <w:rPr>
          <w:rFonts w:ascii="Times New Roman" w:hAnsi="Times New Roman" w:cs="Times New Roman"/>
          <w:sz w:val="20"/>
        </w:rPr>
      </w:pPr>
      <w:bookmarkStart w:id="271" w:name="P3578"/>
      <w:bookmarkEnd w:id="271"/>
      <w:r w:rsidRPr="00637E67">
        <w:rPr>
          <w:rFonts w:ascii="Times New Roman" w:hAnsi="Times New Roman" w:cs="Times New Roman"/>
          <w:sz w:val="20"/>
        </w:rPr>
        <w:t>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p w:rsidR="0006611D" w:rsidRPr="00637E67" w:rsidRDefault="0006611D" w:rsidP="00637E67">
      <w:pPr>
        <w:pStyle w:val="ConsPlusNormal"/>
        <w:ind w:firstLine="142"/>
        <w:jc w:val="both"/>
        <w:rPr>
          <w:rFonts w:ascii="Times New Roman" w:hAnsi="Times New Roman" w:cs="Times New Roman"/>
          <w:sz w:val="20"/>
        </w:rPr>
      </w:pPr>
      <w:bookmarkStart w:id="272" w:name="P3579"/>
      <w:bookmarkEnd w:id="272"/>
      <w:r w:rsidRPr="00637E67">
        <w:rPr>
          <w:rFonts w:ascii="Times New Roman" w:hAnsi="Times New Roman" w:cs="Times New Roman"/>
          <w:sz w:val="20"/>
        </w:rPr>
        <w:t>возникновение у членов садоводческих, огороднических или дачных некоммерческих объединений и граждан, ведущих садоводство, огородничество или дачное хозяйство в индивидуальном порядке на территории садоводческого, огороднического или дачного некоммерческого объединения, задолженности по оплате электрической энергии по договору энергоснабжения или перед садоводческим, огородническим или дачным некоммерческим объединением ввиду неисполнения или ненадлежащего исполнения обязательств по оплате части стоимости электрической энергии, потребленной при использовании объектов инфраструктуры и другого имущества общего пользования садоводческого, огороднического или дачного некоммерческого объединения, и части потерь электрической энергии, возникших в объектах электросетевого хозяйства, принадлежащих садоводческому, огородническому или дачному некоммерческому объединению;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введен </w:t>
      </w:r>
      <w:hyperlink r:id="rId87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10.11.2017 N 1351)</w:t>
      </w:r>
    </w:p>
    <w:p w:rsidR="0006611D" w:rsidRPr="00637E67" w:rsidRDefault="0006611D" w:rsidP="00637E67">
      <w:pPr>
        <w:pStyle w:val="ConsPlusNormal"/>
        <w:ind w:firstLine="142"/>
        <w:jc w:val="both"/>
        <w:rPr>
          <w:rFonts w:ascii="Times New Roman" w:hAnsi="Times New Roman" w:cs="Times New Roman"/>
          <w:sz w:val="20"/>
        </w:rPr>
      </w:pPr>
      <w:bookmarkStart w:id="273" w:name="P3581"/>
      <w:bookmarkEnd w:id="273"/>
      <w:r w:rsidRPr="00637E67">
        <w:rPr>
          <w:rFonts w:ascii="Times New Roman" w:hAnsi="Times New Roman" w:cs="Times New Roman"/>
          <w:sz w:val="20"/>
        </w:rP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274" w:name="P3582"/>
      <w:bookmarkEnd w:id="274"/>
      <w:r w:rsidRPr="00637E67">
        <w:rPr>
          <w:rFonts w:ascii="Times New Roman" w:hAnsi="Times New Roman" w:cs="Times New Roman"/>
          <w:sz w:val="20"/>
        </w:rPr>
        <w:t>г) выявление факта бездоговорного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bookmarkStart w:id="275" w:name="P3583"/>
      <w:bookmarkEnd w:id="275"/>
      <w:r w:rsidRPr="00637E67">
        <w:rPr>
          <w:rFonts w:ascii="Times New Roman" w:hAnsi="Times New Roman" w:cs="Times New Roman"/>
          <w:sz w:val="20"/>
        </w:rP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r:id="rId875" w:history="1">
        <w:r w:rsidRPr="00637E67">
          <w:rPr>
            <w:rFonts w:ascii="Times New Roman" w:hAnsi="Times New Roman" w:cs="Times New Roman"/>
            <w:sz w:val="20"/>
          </w:rPr>
          <w:t>Основными положениями</w:t>
        </w:r>
      </w:hyperlink>
      <w:r w:rsidRPr="00637E67">
        <w:rPr>
          <w:rFonts w:ascii="Times New Roman" w:hAnsi="Times New Roman" w:cs="Times New Roman"/>
          <w:sz w:val="20"/>
        </w:rP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p w:rsidR="0006611D" w:rsidRPr="00637E67" w:rsidRDefault="0006611D" w:rsidP="00637E67">
      <w:pPr>
        <w:pStyle w:val="ConsPlusNormal"/>
        <w:ind w:firstLine="142"/>
        <w:jc w:val="both"/>
        <w:rPr>
          <w:rFonts w:ascii="Times New Roman" w:hAnsi="Times New Roman" w:cs="Times New Roman"/>
          <w:sz w:val="20"/>
        </w:rPr>
      </w:pPr>
      <w:bookmarkStart w:id="276" w:name="P3584"/>
      <w:bookmarkEnd w:id="276"/>
      <w:r w:rsidRPr="00637E67">
        <w:rPr>
          <w:rFonts w:ascii="Times New Roman" w:hAnsi="Times New Roman" w:cs="Times New Roman"/>
          <w:sz w:val="20"/>
        </w:rP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bookmarkStart w:id="277" w:name="P3585"/>
      <w:bookmarkEnd w:id="277"/>
      <w:r w:rsidRPr="00637E67">
        <w:rPr>
          <w:rFonts w:ascii="Times New Roman" w:hAnsi="Times New Roman" w:cs="Times New Roman"/>
          <w:sz w:val="20"/>
        </w:rPr>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06611D" w:rsidRPr="00637E67" w:rsidRDefault="0006611D" w:rsidP="00637E67">
      <w:pPr>
        <w:pStyle w:val="ConsPlusNormal"/>
        <w:ind w:firstLine="142"/>
        <w:jc w:val="both"/>
        <w:rPr>
          <w:rFonts w:ascii="Times New Roman" w:hAnsi="Times New Roman" w:cs="Times New Roman"/>
          <w:sz w:val="20"/>
        </w:rPr>
      </w:pPr>
      <w:bookmarkStart w:id="278" w:name="P3586"/>
      <w:bookmarkEnd w:id="278"/>
      <w:r w:rsidRPr="00637E67">
        <w:rPr>
          <w:rFonts w:ascii="Times New Roman" w:hAnsi="Times New Roman" w:cs="Times New Roman"/>
          <w:sz w:val="20"/>
        </w:rPr>
        <w:t>з) возникновение (угроза возникновения) аварийных электроэнергетических режимов;</w:t>
      </w:r>
    </w:p>
    <w:p w:rsidR="0006611D" w:rsidRPr="00637E67" w:rsidRDefault="0006611D" w:rsidP="00637E67">
      <w:pPr>
        <w:pStyle w:val="ConsPlusNormal"/>
        <w:ind w:firstLine="142"/>
        <w:jc w:val="both"/>
        <w:rPr>
          <w:rFonts w:ascii="Times New Roman" w:hAnsi="Times New Roman" w:cs="Times New Roman"/>
          <w:sz w:val="20"/>
        </w:rPr>
      </w:pPr>
      <w:bookmarkStart w:id="279" w:name="P3587"/>
      <w:bookmarkEnd w:id="279"/>
      <w:r w:rsidRPr="00637E67">
        <w:rPr>
          <w:rFonts w:ascii="Times New Roman" w:hAnsi="Times New Roman" w:cs="Times New Roman"/>
          <w:sz w:val="20"/>
        </w:rP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 в ред. </w:t>
      </w:r>
      <w:hyperlink r:id="rId87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3. Ограничение режима потребления, за исключением вводимого в связи с наступлением обстоятельств, указанных в </w:t>
      </w:r>
      <w:hyperlink w:anchor="P3586" w:history="1">
        <w:r w:rsidRPr="00637E67">
          <w:rPr>
            <w:rFonts w:ascii="Times New Roman" w:hAnsi="Times New Roman" w:cs="Times New Roman"/>
            <w:sz w:val="20"/>
          </w:rPr>
          <w:t>подпунктах "з"</w:t>
        </w:r>
      </w:hyperlink>
      <w:r w:rsidRPr="00637E67">
        <w:rPr>
          <w:rFonts w:ascii="Times New Roman" w:hAnsi="Times New Roman" w:cs="Times New Roman"/>
          <w:sz w:val="20"/>
        </w:rPr>
        <w:t xml:space="preserve"> и </w:t>
      </w:r>
      <w:hyperlink w:anchor="P3587" w:history="1">
        <w:r w:rsidRPr="00637E67">
          <w:rPr>
            <w:rFonts w:ascii="Times New Roman" w:hAnsi="Times New Roman" w:cs="Times New Roman"/>
            <w:sz w:val="20"/>
          </w:rPr>
          <w:t>"и" пункта 2</w:t>
        </w:r>
      </w:hyperlink>
      <w:r w:rsidRPr="00637E67">
        <w:rPr>
          <w:rFonts w:ascii="Times New Roman" w:hAnsi="Times New Roman" w:cs="Times New Roman"/>
          <w:sz w:val="20"/>
        </w:rP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3575"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3576" w:history="1">
        <w:r w:rsidRPr="00637E67">
          <w:rPr>
            <w:rFonts w:ascii="Times New Roman" w:hAnsi="Times New Roman" w:cs="Times New Roman"/>
            <w:sz w:val="20"/>
          </w:rPr>
          <w:t>третьем подпункта "б" пункта 2</w:t>
        </w:r>
      </w:hyperlink>
      <w:r w:rsidRPr="00637E67">
        <w:rPr>
          <w:rFonts w:ascii="Times New Roman" w:hAnsi="Times New Roman" w:cs="Times New Roman"/>
          <w:sz w:val="20"/>
        </w:rP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в результате введения в соответствии с </w:t>
      </w:r>
      <w:hyperlink w:anchor="P3600" w:history="1">
        <w:r w:rsidRPr="00637E67">
          <w:rPr>
            <w:rFonts w:ascii="Times New Roman" w:hAnsi="Times New Roman" w:cs="Times New Roman"/>
            <w:sz w:val="20"/>
          </w:rPr>
          <w:t>разделом II</w:t>
        </w:r>
      </w:hyperlink>
      <w:r w:rsidRPr="00637E67">
        <w:rPr>
          <w:rFonts w:ascii="Times New Roman" w:hAnsi="Times New Roman" w:cs="Times New Roman"/>
          <w:sz w:val="20"/>
        </w:rP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когда такое ограничение режима потребления признано в установленном порядке незаконным;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когда такое ограничение режима потребления признано инициатором введения ограничения необоснованным;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3 в ред. </w:t>
      </w:r>
      <w:hyperlink r:id="rId87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3(1). Уровни технологической и аварийной брони при введении ограничения режима потребления в соответствии с требованиями </w:t>
      </w:r>
      <w:hyperlink w:anchor="P3600" w:history="1">
        <w:r w:rsidRPr="00637E67">
          <w:rPr>
            <w:rFonts w:ascii="Times New Roman" w:hAnsi="Times New Roman" w:cs="Times New Roman"/>
            <w:sz w:val="20"/>
          </w:rPr>
          <w:t>разделов II</w:t>
        </w:r>
      </w:hyperlink>
      <w:r w:rsidRPr="00637E67">
        <w:rPr>
          <w:rFonts w:ascii="Times New Roman" w:hAnsi="Times New Roman" w:cs="Times New Roman"/>
          <w:sz w:val="20"/>
        </w:rPr>
        <w:t xml:space="preserve"> и </w:t>
      </w:r>
      <w:hyperlink w:anchor="P3954" w:history="1">
        <w:r w:rsidRPr="00637E67">
          <w:rPr>
            <w:rFonts w:ascii="Times New Roman" w:hAnsi="Times New Roman" w:cs="Times New Roman"/>
            <w:sz w:val="20"/>
          </w:rPr>
          <w:t>IV</w:t>
        </w:r>
      </w:hyperlink>
      <w:r w:rsidRPr="00637E67">
        <w:rPr>
          <w:rFonts w:ascii="Times New Roman" w:hAnsi="Times New Roman" w:cs="Times New Roman"/>
          <w:sz w:val="20"/>
        </w:rPr>
        <w:t xml:space="preserve"> настоящих Правил учитываются в случаях и порядке, которые установлены настоящими Правилами.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3(1) введен </w:t>
      </w:r>
      <w:hyperlink r:id="rId87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280" w:name="P3600"/>
      <w:bookmarkEnd w:id="280"/>
      <w:r w:rsidRPr="00637E67">
        <w:rPr>
          <w:rFonts w:ascii="Times New Roman" w:hAnsi="Times New Roman" w:cs="Times New Roman"/>
          <w:sz w:val="20"/>
        </w:rPr>
        <w:t>II. Порядок ограничения режима потребления</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по обстоятельствам, не связанным с необходимостью</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проведения ремонтных работ на объектах электроэнергетики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или с возникновением (угрозой возникновения)</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аварийных электроэнергетических режимов</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 xml:space="preserve">(в ред. </w:t>
      </w:r>
      <w:hyperlink r:id="rId87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bookmarkStart w:id="281" w:name="P3607"/>
      <w:bookmarkEnd w:id="281"/>
      <w:r w:rsidRPr="00637E67">
        <w:rPr>
          <w:rFonts w:ascii="Times New Roman" w:hAnsi="Times New Roman" w:cs="Times New Roman"/>
          <w:sz w:val="20"/>
        </w:rPr>
        <w:t>4. Ограничение режима потребления вводится по инициативе: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3575"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3577" w:history="1">
        <w:r w:rsidRPr="00637E67">
          <w:rPr>
            <w:rFonts w:ascii="Times New Roman" w:hAnsi="Times New Roman" w:cs="Times New Roman"/>
            <w:sz w:val="20"/>
          </w:rPr>
          <w:t>четвертом подпункта "б" пункта 2</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anchor="P3583" w:history="1">
        <w:r w:rsidRPr="00637E67">
          <w:rPr>
            <w:rFonts w:ascii="Times New Roman" w:hAnsi="Times New Roman" w:cs="Times New Roman"/>
            <w:sz w:val="20"/>
          </w:rPr>
          <w:t>подпункте "д" пункта 2</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anchor="P3582" w:history="1">
        <w:r w:rsidRPr="00637E67">
          <w:rPr>
            <w:rFonts w:ascii="Times New Roman" w:hAnsi="Times New Roman" w:cs="Times New Roman"/>
            <w:sz w:val="20"/>
          </w:rPr>
          <w:t>подпункте "г" пункта 2</w:t>
        </w:r>
      </w:hyperlink>
      <w:r w:rsidRPr="00637E67">
        <w:rPr>
          <w:rFonts w:ascii="Times New Roman" w:hAnsi="Times New Roman" w:cs="Times New Roman"/>
          <w:sz w:val="20"/>
        </w:rP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огороднического или дачного некоммерческого объединения - в связи с наступлением обстоятельств, указанных в </w:t>
      </w:r>
      <w:hyperlink w:anchor="P3579" w:history="1">
        <w:r w:rsidRPr="00637E67">
          <w:rPr>
            <w:rFonts w:ascii="Times New Roman" w:hAnsi="Times New Roman" w:cs="Times New Roman"/>
            <w:sz w:val="20"/>
          </w:rPr>
          <w:t>абзаце шестом подпункта "б" пункта 2</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(пп. "в(1)" введен </w:t>
      </w:r>
      <w:hyperlink r:id="rId88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10.11.2017 N 1351)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3576"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w:t>
      </w:r>
      <w:hyperlink w:anchor="P3577"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и </w:t>
      </w:r>
      <w:hyperlink w:anchor="P3578" w:history="1">
        <w:r w:rsidRPr="00637E67">
          <w:rPr>
            <w:rFonts w:ascii="Times New Roman" w:hAnsi="Times New Roman" w:cs="Times New Roman"/>
            <w:sz w:val="20"/>
          </w:rPr>
          <w:t>пятом подпункта "б"</w:t>
        </w:r>
      </w:hyperlink>
      <w:r w:rsidRPr="00637E67">
        <w:rPr>
          <w:rFonts w:ascii="Times New Roman" w:hAnsi="Times New Roman" w:cs="Times New Roman"/>
          <w:sz w:val="20"/>
        </w:rPr>
        <w:t xml:space="preserve"> и </w:t>
      </w:r>
      <w:hyperlink w:anchor="P3581" w:history="1">
        <w:r w:rsidRPr="00637E67">
          <w:rPr>
            <w:rFonts w:ascii="Times New Roman" w:hAnsi="Times New Roman" w:cs="Times New Roman"/>
            <w:sz w:val="20"/>
          </w:rPr>
          <w:t>подпункте "в" пункта 2</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anchor="P3582" w:history="1">
        <w:r w:rsidRPr="00637E67">
          <w:rPr>
            <w:rFonts w:ascii="Times New Roman" w:hAnsi="Times New Roman" w:cs="Times New Roman"/>
            <w:sz w:val="20"/>
          </w:rPr>
          <w:t>подпункте "г" пункта 2</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3573" w:history="1">
        <w:r w:rsidRPr="00637E67">
          <w:rPr>
            <w:rFonts w:ascii="Times New Roman" w:hAnsi="Times New Roman" w:cs="Times New Roman"/>
            <w:sz w:val="20"/>
          </w:rPr>
          <w:t>подпунктах "а"</w:t>
        </w:r>
      </w:hyperlink>
      <w:r w:rsidRPr="00637E67">
        <w:rPr>
          <w:rFonts w:ascii="Times New Roman" w:hAnsi="Times New Roman" w:cs="Times New Roman"/>
          <w:sz w:val="20"/>
        </w:rPr>
        <w:t xml:space="preserve"> и </w:t>
      </w:r>
      <w:hyperlink w:anchor="P3585" w:history="1">
        <w:r w:rsidRPr="00637E67">
          <w:rPr>
            <w:rFonts w:ascii="Times New Roman" w:hAnsi="Times New Roman" w:cs="Times New Roman"/>
            <w:sz w:val="20"/>
          </w:rPr>
          <w:t>"ж" пункта 2</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anchor="P3584" w:history="1">
        <w:r w:rsidRPr="00637E67">
          <w:rPr>
            <w:rFonts w:ascii="Times New Roman" w:hAnsi="Times New Roman" w:cs="Times New Roman"/>
            <w:sz w:val="20"/>
          </w:rPr>
          <w:t>подпункте "е" пункта 2</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4 в ред. </w:t>
      </w:r>
      <w:hyperlink r:id="rId88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82" w:name="P3618"/>
      <w:bookmarkEnd w:id="282"/>
      <w:r w:rsidRPr="00637E67">
        <w:rPr>
          <w:rFonts w:ascii="Times New Roman" w:hAnsi="Times New Roman" w:cs="Times New Roman"/>
          <w:sz w:val="20"/>
        </w:rP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3583" w:history="1">
        <w:r w:rsidRPr="00637E67">
          <w:rPr>
            <w:rFonts w:ascii="Times New Roman" w:hAnsi="Times New Roman" w:cs="Times New Roman"/>
            <w:sz w:val="20"/>
          </w:rPr>
          <w:t>подпунктах "д"</w:t>
        </w:r>
      </w:hyperlink>
      <w:r w:rsidRPr="00637E67">
        <w:rPr>
          <w:rFonts w:ascii="Times New Roman" w:hAnsi="Times New Roman" w:cs="Times New Roman"/>
          <w:sz w:val="20"/>
        </w:rPr>
        <w:t xml:space="preserve"> и </w:t>
      </w:r>
      <w:hyperlink w:anchor="P3585" w:history="1">
        <w:r w:rsidRPr="00637E67">
          <w:rPr>
            <w:rFonts w:ascii="Times New Roman" w:hAnsi="Times New Roman" w:cs="Times New Roman"/>
            <w:sz w:val="20"/>
          </w:rPr>
          <w:t>"ж" пункта 2</w:t>
        </w:r>
      </w:hyperlink>
      <w:r w:rsidRPr="00637E67">
        <w:rPr>
          <w:rFonts w:ascii="Times New Roman" w:hAnsi="Times New Roman" w:cs="Times New Roman"/>
          <w:sz w:val="20"/>
        </w:rPr>
        <w:t xml:space="preserve"> настоящих Правил, частичное ограничение режима потребления не вводится.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связи с наступлением обстоятельств, указанных в </w:t>
      </w:r>
      <w:hyperlink w:anchor="P3573" w:history="1">
        <w:r w:rsidRPr="00637E67">
          <w:rPr>
            <w:rFonts w:ascii="Times New Roman" w:hAnsi="Times New Roman" w:cs="Times New Roman"/>
            <w:sz w:val="20"/>
          </w:rPr>
          <w:t>подпункте "а"</w:t>
        </w:r>
      </w:hyperlink>
      <w:r w:rsidRPr="00637E67">
        <w:rPr>
          <w:rFonts w:ascii="Times New Roman" w:hAnsi="Times New Roman" w:cs="Times New Roman"/>
          <w:sz w:val="20"/>
        </w:rPr>
        <w:t xml:space="preserve">, </w:t>
      </w:r>
      <w:hyperlink w:anchor="P3577" w:history="1">
        <w:r w:rsidRPr="00637E67">
          <w:rPr>
            <w:rFonts w:ascii="Times New Roman" w:hAnsi="Times New Roman" w:cs="Times New Roman"/>
            <w:sz w:val="20"/>
          </w:rPr>
          <w:t>абзацах четвертом</w:t>
        </w:r>
      </w:hyperlink>
      <w:r w:rsidRPr="00637E67">
        <w:rPr>
          <w:rFonts w:ascii="Times New Roman" w:hAnsi="Times New Roman" w:cs="Times New Roman"/>
          <w:sz w:val="20"/>
        </w:rPr>
        <w:t xml:space="preserve"> и </w:t>
      </w:r>
      <w:hyperlink w:anchor="P3578" w:history="1">
        <w:r w:rsidRPr="00637E67">
          <w:rPr>
            <w:rFonts w:ascii="Times New Roman" w:hAnsi="Times New Roman" w:cs="Times New Roman"/>
            <w:sz w:val="20"/>
          </w:rPr>
          <w:t>пятом подпункта "б"</w:t>
        </w:r>
      </w:hyperlink>
      <w:r w:rsidRPr="00637E67">
        <w:rPr>
          <w:rFonts w:ascii="Times New Roman" w:hAnsi="Times New Roman" w:cs="Times New Roman"/>
          <w:sz w:val="20"/>
        </w:rPr>
        <w:t xml:space="preserve">, </w:t>
      </w:r>
      <w:hyperlink w:anchor="P3581" w:history="1">
        <w:r w:rsidRPr="00637E67">
          <w:rPr>
            <w:rFonts w:ascii="Times New Roman" w:hAnsi="Times New Roman" w:cs="Times New Roman"/>
            <w:sz w:val="20"/>
          </w:rPr>
          <w:t>подпунктах "в"</w:t>
        </w:r>
      </w:hyperlink>
      <w:r w:rsidRPr="00637E67">
        <w:rPr>
          <w:rFonts w:ascii="Times New Roman" w:hAnsi="Times New Roman" w:cs="Times New Roman"/>
          <w:sz w:val="20"/>
        </w:rPr>
        <w:t xml:space="preserve">, </w:t>
      </w:r>
      <w:hyperlink w:anchor="P3582" w:history="1">
        <w:r w:rsidRPr="00637E67">
          <w:rPr>
            <w:rFonts w:ascii="Times New Roman" w:hAnsi="Times New Roman" w:cs="Times New Roman"/>
            <w:sz w:val="20"/>
          </w:rPr>
          <w:t>"г"</w:t>
        </w:r>
      </w:hyperlink>
      <w:r w:rsidRPr="00637E67">
        <w:rPr>
          <w:rFonts w:ascii="Times New Roman" w:hAnsi="Times New Roman" w:cs="Times New Roman"/>
          <w:sz w:val="20"/>
        </w:rPr>
        <w:t xml:space="preserve"> и </w:t>
      </w:r>
      <w:hyperlink w:anchor="P3584" w:history="1">
        <w:r w:rsidRPr="00637E67">
          <w:rPr>
            <w:rFonts w:ascii="Times New Roman" w:hAnsi="Times New Roman" w:cs="Times New Roman"/>
            <w:sz w:val="20"/>
          </w:rPr>
          <w:t>"е" пункта 2</w:t>
        </w:r>
      </w:hyperlink>
      <w:r w:rsidRPr="00637E67">
        <w:rPr>
          <w:rFonts w:ascii="Times New Roman" w:hAnsi="Times New Roman" w:cs="Times New Roman"/>
          <w:sz w:val="20"/>
        </w:rPr>
        <w:t xml:space="preserve"> настоящих Правил, частичное ограничение режима потребления вводится с учетом особенностей, предусмотренных </w:t>
      </w:r>
      <w:hyperlink w:anchor="P3884" w:history="1">
        <w:r w:rsidRPr="00637E67">
          <w:rPr>
            <w:rFonts w:ascii="Times New Roman" w:hAnsi="Times New Roman" w:cs="Times New Roman"/>
            <w:sz w:val="20"/>
          </w:rPr>
          <w:t>пунктами 22</w:t>
        </w:r>
      </w:hyperlink>
      <w:r w:rsidRPr="00637E67">
        <w:rPr>
          <w:rFonts w:ascii="Times New Roman" w:hAnsi="Times New Roman" w:cs="Times New Roman"/>
          <w:sz w:val="20"/>
        </w:rPr>
        <w:t xml:space="preserve"> - </w:t>
      </w:r>
      <w:hyperlink w:anchor="P3896" w:history="1">
        <w:r w:rsidRPr="00637E67">
          <w:rPr>
            <w:rFonts w:ascii="Times New Roman" w:hAnsi="Times New Roman" w:cs="Times New Roman"/>
            <w:sz w:val="20"/>
          </w:rPr>
          <w:t>24</w:t>
        </w:r>
      </w:hyperlink>
      <w:r w:rsidRPr="00637E67">
        <w:rPr>
          <w:rFonts w:ascii="Times New Roman" w:hAnsi="Times New Roman" w:cs="Times New Roman"/>
          <w:sz w:val="20"/>
        </w:rPr>
        <w:t xml:space="preserve"> и </w:t>
      </w:r>
      <w:hyperlink w:anchor="P3909" w:history="1">
        <w:r w:rsidRPr="00637E67">
          <w:rPr>
            <w:rFonts w:ascii="Times New Roman" w:hAnsi="Times New Roman" w:cs="Times New Roman"/>
            <w:sz w:val="20"/>
          </w:rPr>
          <w:t>26</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3573" w:history="1">
        <w:r w:rsidRPr="00637E67">
          <w:rPr>
            <w:rFonts w:ascii="Times New Roman" w:hAnsi="Times New Roman" w:cs="Times New Roman"/>
            <w:sz w:val="20"/>
          </w:rPr>
          <w:t>подпунктами "а"</w:t>
        </w:r>
      </w:hyperlink>
      <w:r w:rsidRPr="00637E67">
        <w:rPr>
          <w:rFonts w:ascii="Times New Roman" w:hAnsi="Times New Roman" w:cs="Times New Roman"/>
          <w:sz w:val="20"/>
        </w:rPr>
        <w:t xml:space="preserve"> - </w:t>
      </w:r>
      <w:hyperlink w:anchor="P3585" w:history="1">
        <w:r w:rsidRPr="00637E67">
          <w:rPr>
            <w:rFonts w:ascii="Times New Roman" w:hAnsi="Times New Roman" w:cs="Times New Roman"/>
            <w:sz w:val="20"/>
          </w:rPr>
          <w:t>"ж" пункта 2</w:t>
        </w:r>
      </w:hyperlink>
      <w:r w:rsidRPr="00637E67">
        <w:rPr>
          <w:rFonts w:ascii="Times New Roman" w:hAnsi="Times New Roman" w:cs="Times New Roman"/>
          <w:sz w:val="20"/>
        </w:rPr>
        <w:t xml:space="preserve"> настоящих Правил, не вводится.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уровень технологической или аварийной брони, умноженный на один час.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Исполнитель (субисполнитель) обязан ввести частичное ограничение режима потребления со своих объектов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связи с наступлением обстоятельств, указанных в </w:t>
      </w:r>
      <w:hyperlink w:anchor="P3574" w:history="1">
        <w:r w:rsidRPr="00637E67">
          <w:rPr>
            <w:rFonts w:ascii="Times New Roman" w:hAnsi="Times New Roman" w:cs="Times New Roman"/>
            <w:sz w:val="20"/>
          </w:rPr>
          <w:t>подпункте "б" пункта 2</w:t>
        </w:r>
      </w:hyperlink>
      <w:r w:rsidRPr="00637E67">
        <w:rPr>
          <w:rFonts w:ascii="Times New Roman" w:hAnsi="Times New Roman" w:cs="Times New Roman"/>
          <w:sz w:val="20"/>
        </w:rP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3581" w:history="1">
        <w:r w:rsidRPr="00637E67">
          <w:rPr>
            <w:rFonts w:ascii="Times New Roman" w:hAnsi="Times New Roman" w:cs="Times New Roman"/>
            <w:sz w:val="20"/>
          </w:rPr>
          <w:t>подпункте "в" пункта 2</w:t>
        </w:r>
      </w:hyperlink>
      <w:r w:rsidRPr="00637E67">
        <w:rPr>
          <w:rFonts w:ascii="Times New Roman" w:hAnsi="Times New Roman" w:cs="Times New Roman"/>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5 в ред. </w:t>
      </w:r>
      <w:hyperlink r:id="rId88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83" w:name="P3631"/>
      <w:bookmarkEnd w:id="283"/>
      <w:r w:rsidRPr="00637E67">
        <w:rPr>
          <w:rFonts w:ascii="Times New Roman" w:hAnsi="Times New Roman" w:cs="Times New Roman"/>
          <w:sz w:val="20"/>
        </w:rP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3811" w:history="1">
        <w:r w:rsidRPr="00637E67">
          <w:rPr>
            <w:rFonts w:ascii="Times New Roman" w:hAnsi="Times New Roman" w:cs="Times New Roman"/>
            <w:sz w:val="20"/>
          </w:rPr>
          <w:t>пунктом 16(1)</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связи с наступлением обстоятельств, указанных в </w:t>
      </w:r>
      <w:hyperlink w:anchor="P3573" w:history="1">
        <w:r w:rsidRPr="00637E67">
          <w:rPr>
            <w:rFonts w:ascii="Times New Roman" w:hAnsi="Times New Roman" w:cs="Times New Roman"/>
            <w:sz w:val="20"/>
          </w:rPr>
          <w:t>подпункте "а"</w:t>
        </w:r>
      </w:hyperlink>
      <w:r w:rsidRPr="00637E67">
        <w:rPr>
          <w:rFonts w:ascii="Times New Roman" w:hAnsi="Times New Roman" w:cs="Times New Roman"/>
          <w:sz w:val="20"/>
        </w:rPr>
        <w:t xml:space="preserve">, </w:t>
      </w:r>
      <w:hyperlink w:anchor="P3577" w:history="1">
        <w:r w:rsidRPr="00637E67">
          <w:rPr>
            <w:rFonts w:ascii="Times New Roman" w:hAnsi="Times New Roman" w:cs="Times New Roman"/>
            <w:sz w:val="20"/>
          </w:rPr>
          <w:t>абзацах четвертом</w:t>
        </w:r>
      </w:hyperlink>
      <w:r w:rsidRPr="00637E67">
        <w:rPr>
          <w:rFonts w:ascii="Times New Roman" w:hAnsi="Times New Roman" w:cs="Times New Roman"/>
          <w:sz w:val="20"/>
        </w:rPr>
        <w:t xml:space="preserve"> и </w:t>
      </w:r>
      <w:hyperlink w:anchor="P3578" w:history="1">
        <w:r w:rsidRPr="00637E67">
          <w:rPr>
            <w:rFonts w:ascii="Times New Roman" w:hAnsi="Times New Roman" w:cs="Times New Roman"/>
            <w:sz w:val="20"/>
          </w:rPr>
          <w:t>пятом подпункта "б"</w:t>
        </w:r>
      </w:hyperlink>
      <w:r w:rsidRPr="00637E67">
        <w:rPr>
          <w:rFonts w:ascii="Times New Roman" w:hAnsi="Times New Roman" w:cs="Times New Roman"/>
          <w:sz w:val="20"/>
        </w:rPr>
        <w:t xml:space="preserve">, </w:t>
      </w:r>
      <w:hyperlink w:anchor="P3581" w:history="1">
        <w:r w:rsidRPr="00637E67">
          <w:rPr>
            <w:rFonts w:ascii="Times New Roman" w:hAnsi="Times New Roman" w:cs="Times New Roman"/>
            <w:sz w:val="20"/>
          </w:rPr>
          <w:t>подпунктах "в"</w:t>
        </w:r>
      </w:hyperlink>
      <w:r w:rsidRPr="00637E67">
        <w:rPr>
          <w:rFonts w:ascii="Times New Roman" w:hAnsi="Times New Roman" w:cs="Times New Roman"/>
          <w:sz w:val="20"/>
        </w:rPr>
        <w:t xml:space="preserve"> - </w:t>
      </w:r>
      <w:hyperlink w:anchor="P3585" w:history="1">
        <w:r w:rsidRPr="00637E67">
          <w:rPr>
            <w:rFonts w:ascii="Times New Roman" w:hAnsi="Times New Roman" w:cs="Times New Roman"/>
            <w:sz w:val="20"/>
          </w:rPr>
          <w:t>"ж" пункта 2</w:t>
        </w:r>
      </w:hyperlink>
      <w:r w:rsidRPr="00637E67">
        <w:rPr>
          <w:rFonts w:ascii="Times New Roman" w:hAnsi="Times New Roman" w:cs="Times New Roman"/>
          <w:sz w:val="20"/>
        </w:rPr>
        <w:t xml:space="preserve"> настоящих Правил, полное ограничение режима потребления вводится с учетом особенностей, предусмотренных </w:t>
      </w:r>
      <w:hyperlink w:anchor="P3884" w:history="1">
        <w:r w:rsidRPr="00637E67">
          <w:rPr>
            <w:rFonts w:ascii="Times New Roman" w:hAnsi="Times New Roman" w:cs="Times New Roman"/>
            <w:sz w:val="20"/>
          </w:rPr>
          <w:t>пунктами 22</w:t>
        </w:r>
      </w:hyperlink>
      <w:r w:rsidRPr="00637E67">
        <w:rPr>
          <w:rFonts w:ascii="Times New Roman" w:hAnsi="Times New Roman" w:cs="Times New Roman"/>
          <w:sz w:val="20"/>
        </w:rPr>
        <w:t xml:space="preserve"> - </w:t>
      </w:r>
      <w:hyperlink w:anchor="P3913" w:history="1">
        <w:r w:rsidRPr="00637E67">
          <w:rPr>
            <w:rFonts w:ascii="Times New Roman" w:hAnsi="Times New Roman" w:cs="Times New Roman"/>
            <w:sz w:val="20"/>
          </w:rPr>
          <w:t>27</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Исполнитель (субисполнитель) обязан ввести полное ограничение режима потребления со своих объектов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связи с наступлением обстоятельств, указанных в </w:t>
      </w:r>
      <w:hyperlink w:anchor="P3574" w:history="1">
        <w:r w:rsidRPr="00637E67">
          <w:rPr>
            <w:rFonts w:ascii="Times New Roman" w:hAnsi="Times New Roman" w:cs="Times New Roman"/>
            <w:sz w:val="20"/>
          </w:rPr>
          <w:t>подпункте "б" пункта 2</w:t>
        </w:r>
      </w:hyperlink>
      <w:r w:rsidRPr="00637E67">
        <w:rPr>
          <w:rFonts w:ascii="Times New Roman" w:hAnsi="Times New Roman" w:cs="Times New Roman"/>
          <w:sz w:val="20"/>
        </w:rP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anchor="P3581" w:history="1">
        <w:r w:rsidRPr="00637E67">
          <w:rPr>
            <w:rFonts w:ascii="Times New Roman" w:hAnsi="Times New Roman" w:cs="Times New Roman"/>
            <w:sz w:val="20"/>
          </w:rPr>
          <w:t>подпункте "в" пункта 2</w:t>
        </w:r>
      </w:hyperlink>
      <w:r w:rsidRPr="00637E67">
        <w:rPr>
          <w:rFonts w:ascii="Times New Roman" w:hAnsi="Times New Roman" w:cs="Times New Roman"/>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связи с наступлением обстоятельств, предусмотренных </w:t>
      </w:r>
      <w:hyperlink w:anchor="P3583" w:history="1">
        <w:r w:rsidRPr="00637E67">
          <w:rPr>
            <w:rFonts w:ascii="Times New Roman" w:hAnsi="Times New Roman" w:cs="Times New Roman"/>
            <w:sz w:val="20"/>
          </w:rPr>
          <w:t>подпунктом "д" пункта 2</w:t>
        </w:r>
      </w:hyperlink>
      <w:r w:rsidRPr="00637E67">
        <w:rPr>
          <w:rFonts w:ascii="Times New Roman" w:hAnsi="Times New Roman" w:cs="Times New Roman"/>
          <w:sz w:val="20"/>
        </w:rP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6 в ред. </w:t>
      </w:r>
      <w:hyperlink r:id="rId88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anchor="P3811" w:history="1">
        <w:r w:rsidRPr="00637E67">
          <w:rPr>
            <w:rFonts w:ascii="Times New Roman" w:hAnsi="Times New Roman" w:cs="Times New Roman"/>
            <w:sz w:val="20"/>
          </w:rPr>
          <w:t>пунктом 16(1)</w:t>
        </w:r>
      </w:hyperlink>
      <w:r w:rsidRPr="00637E67">
        <w:rPr>
          <w:rFonts w:ascii="Times New Roman" w:hAnsi="Times New Roman" w:cs="Times New Roman"/>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3811" w:history="1">
        <w:r w:rsidRPr="00637E67">
          <w:rPr>
            <w:rFonts w:ascii="Times New Roman" w:hAnsi="Times New Roman" w:cs="Times New Roman"/>
            <w:sz w:val="20"/>
          </w:rPr>
          <w:t>пунктом 16(1)</w:t>
        </w:r>
      </w:hyperlink>
      <w:r w:rsidRPr="00637E67">
        <w:rPr>
          <w:rFonts w:ascii="Times New Roman" w:hAnsi="Times New Roman" w:cs="Times New Roman"/>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7 в ред. </w:t>
      </w:r>
      <w:hyperlink r:id="rId88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84" w:name="P3648"/>
      <w:bookmarkEnd w:id="284"/>
      <w:r w:rsidRPr="00637E67">
        <w:rPr>
          <w:rFonts w:ascii="Times New Roman" w:hAnsi="Times New Roman" w:cs="Times New Roman"/>
          <w:sz w:val="20"/>
        </w:rPr>
        <w:t>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основание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тип ограничения режима потребления (частичное или полное);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место, дата и время составления акта;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уровень частичного ограничения режима потребления - если в отношении потребителя вводится частичное ограничение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номера, место установки и показания приборов учета, используемых в соответствии с </w:t>
      </w:r>
      <w:hyperlink w:anchor="P3740" w:history="1">
        <w:r w:rsidRPr="00637E67">
          <w:rPr>
            <w:rFonts w:ascii="Times New Roman" w:hAnsi="Times New Roman" w:cs="Times New Roman"/>
            <w:sz w:val="20"/>
          </w:rPr>
          <w:t>пунктом 12(1)</w:t>
        </w:r>
      </w:hyperlink>
      <w:r w:rsidRPr="00637E67">
        <w:rPr>
          <w:rFonts w:ascii="Times New Roman" w:hAnsi="Times New Roman" w:cs="Times New Roman"/>
          <w:sz w:val="20"/>
        </w:rPr>
        <w:t xml:space="preserve"> настоящих Правил для контроля соблюдения потребителем введенного ограничения режима потребления, на дату и время составления акта;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фамилия, имя и отчество (при наличии) лица, уполномоченного на подписание акта от имени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7(1) введен </w:t>
      </w:r>
      <w:hyperlink r:id="rId88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85" w:name="P3664"/>
      <w:bookmarkEnd w:id="285"/>
      <w:r w:rsidRPr="00637E67">
        <w:rPr>
          <w:rFonts w:ascii="Times New Roman" w:hAnsi="Times New Roman" w:cs="Times New Roman"/>
          <w:sz w:val="20"/>
        </w:rP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 место, дата и время составления акта о необеспечении доступа;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 место нахождения энергопринимающих устройств, объектов электроэнергетики, места установки приборов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 основания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ж) причины необеспечения доступа (если эти причины были заявлены потребителем);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 фамилия, имя и отчество (при наличии) лица, уполномоченного на подписание акта от имени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7(2) введен </w:t>
      </w:r>
      <w:hyperlink r:id="rId88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86" w:name="P3674"/>
      <w:bookmarkEnd w:id="286"/>
      <w:r w:rsidRPr="00637E67">
        <w:rPr>
          <w:rFonts w:ascii="Times New Roman" w:hAnsi="Times New Roman" w:cs="Times New Roman"/>
          <w:sz w:val="20"/>
        </w:rPr>
        <w:t>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8 в ред. </w:t>
      </w:r>
      <w:hyperlink r:id="rId88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87" w:name="P3681"/>
      <w:bookmarkEnd w:id="287"/>
      <w:r w:rsidRPr="00637E67">
        <w:rPr>
          <w:rFonts w:ascii="Times New Roman" w:hAnsi="Times New Roman" w:cs="Times New Roman"/>
          <w:sz w:val="20"/>
        </w:rP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наименование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основание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ж) дата введения полного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8(1) введен </w:t>
      </w:r>
      <w:hyperlink r:id="rId88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88" w:name="P3692"/>
      <w:bookmarkEnd w:id="288"/>
      <w:r w:rsidRPr="00637E67">
        <w:rPr>
          <w:rFonts w:ascii="Times New Roman" w:hAnsi="Times New Roman" w:cs="Times New Roman"/>
          <w:sz w:val="20"/>
        </w:rP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3681" w:history="1">
        <w:r w:rsidRPr="00637E67">
          <w:rPr>
            <w:rFonts w:ascii="Times New Roman" w:hAnsi="Times New Roman" w:cs="Times New Roman"/>
            <w:sz w:val="20"/>
          </w:rPr>
          <w:t>пункте 8(1)</w:t>
        </w:r>
      </w:hyperlink>
      <w:r w:rsidRPr="00637E67">
        <w:rPr>
          <w:rFonts w:ascii="Times New Roman" w:hAnsi="Times New Roman" w:cs="Times New Roman"/>
          <w:sz w:val="20"/>
        </w:rPr>
        <w:t xml:space="preserve"> настоящих Правил, должно содержать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8(2) введен </w:t>
      </w:r>
      <w:hyperlink r:id="rId88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3681" w:history="1">
        <w:r w:rsidRPr="00637E67">
          <w:rPr>
            <w:rFonts w:ascii="Times New Roman" w:hAnsi="Times New Roman" w:cs="Times New Roman"/>
            <w:sz w:val="20"/>
          </w:rPr>
          <w:t>пунктах 8(1)</w:t>
        </w:r>
      </w:hyperlink>
      <w:r w:rsidRPr="00637E67">
        <w:rPr>
          <w:rFonts w:ascii="Times New Roman" w:hAnsi="Times New Roman" w:cs="Times New Roman"/>
          <w:sz w:val="20"/>
        </w:rPr>
        <w:t xml:space="preserve"> и </w:t>
      </w:r>
      <w:hyperlink w:anchor="P3692" w:history="1">
        <w:r w:rsidRPr="00637E67">
          <w:rPr>
            <w:rFonts w:ascii="Times New Roman" w:hAnsi="Times New Roman" w:cs="Times New Roman"/>
            <w:sz w:val="20"/>
          </w:rPr>
          <w:t>8(2)</w:t>
        </w:r>
      </w:hyperlink>
      <w:r w:rsidRPr="00637E67">
        <w:rPr>
          <w:rFonts w:ascii="Times New Roman" w:hAnsi="Times New Roman" w:cs="Times New Roman"/>
          <w:sz w:val="20"/>
        </w:rP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3681" w:history="1">
        <w:r w:rsidRPr="00637E67">
          <w:rPr>
            <w:rFonts w:ascii="Times New Roman" w:hAnsi="Times New Roman" w:cs="Times New Roman"/>
            <w:sz w:val="20"/>
          </w:rPr>
          <w:t>пунктах 8(1)</w:t>
        </w:r>
      </w:hyperlink>
      <w:r w:rsidRPr="00637E67">
        <w:rPr>
          <w:rFonts w:ascii="Times New Roman" w:hAnsi="Times New Roman" w:cs="Times New Roman"/>
          <w:sz w:val="20"/>
        </w:rPr>
        <w:t xml:space="preserve"> и </w:t>
      </w:r>
      <w:hyperlink w:anchor="P3692" w:history="1">
        <w:r w:rsidRPr="00637E67">
          <w:rPr>
            <w:rFonts w:ascii="Times New Roman" w:hAnsi="Times New Roman" w:cs="Times New Roman"/>
            <w:sz w:val="20"/>
          </w:rPr>
          <w:t>8(2)</w:t>
        </w:r>
      </w:hyperlink>
      <w:r w:rsidRPr="00637E67">
        <w:rPr>
          <w:rFonts w:ascii="Times New Roman" w:hAnsi="Times New Roman" w:cs="Times New Roman"/>
          <w:sz w:val="20"/>
        </w:rPr>
        <w:t xml:space="preserve"> настоящих Правил информация, не размещенная на официальном сайте инициатора введения ограничения.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8(3) введен </w:t>
      </w:r>
      <w:hyperlink r:id="rId89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89" w:name="P3700"/>
      <w:bookmarkEnd w:id="289"/>
      <w:r w:rsidRPr="00637E67">
        <w:rPr>
          <w:rFonts w:ascii="Times New Roman" w:hAnsi="Times New Roman" w:cs="Times New Roman"/>
          <w:sz w:val="20"/>
        </w:rPr>
        <w:t>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основание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информация об уведомлении потребителя о введении ограничения режима потребления, а в случаях, предусмотренных </w:t>
      </w:r>
      <w:hyperlink w:anchor="P3711" w:history="1">
        <w:r w:rsidRPr="00637E67">
          <w:rPr>
            <w:rFonts w:ascii="Times New Roman" w:hAnsi="Times New Roman" w:cs="Times New Roman"/>
            <w:sz w:val="20"/>
          </w:rPr>
          <w:t>пунктом 10</w:t>
        </w:r>
      </w:hyperlink>
      <w:r w:rsidRPr="00637E67">
        <w:rPr>
          <w:rFonts w:ascii="Times New Roman" w:hAnsi="Times New Roman" w:cs="Times New Roman"/>
          <w:sz w:val="20"/>
        </w:rP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информация о способе уведомления потребителя о введении ограничения режима потребления, определенном в соответствии с </w:t>
      </w:r>
      <w:hyperlink w:anchor="P3674" w:history="1">
        <w:r w:rsidRPr="00637E67">
          <w:rPr>
            <w:rFonts w:ascii="Times New Roman" w:hAnsi="Times New Roman" w:cs="Times New Roman"/>
            <w:sz w:val="20"/>
          </w:rPr>
          <w:t>пунктом 8</w:t>
        </w:r>
      </w:hyperlink>
      <w:r w:rsidRPr="00637E67">
        <w:rPr>
          <w:rFonts w:ascii="Times New Roman" w:hAnsi="Times New Roman" w:cs="Times New Roman"/>
          <w:sz w:val="20"/>
        </w:rPr>
        <w:t xml:space="preserve"> настоящих Правил, с указанием контактной информации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вся информация, содержащаяся в уведомлении потребителя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ограничение режима потребления вводится в связи с наступлением обстоятельств, указанных в </w:t>
      </w:r>
      <w:hyperlink w:anchor="P3574" w:history="1">
        <w:r w:rsidRPr="00637E67">
          <w:rPr>
            <w:rFonts w:ascii="Times New Roman" w:hAnsi="Times New Roman" w:cs="Times New Roman"/>
            <w:sz w:val="20"/>
          </w:rPr>
          <w:t>подпункте "б" пункта 2</w:t>
        </w:r>
      </w:hyperlink>
      <w:r w:rsidRPr="00637E67">
        <w:rPr>
          <w:rFonts w:ascii="Times New Roman" w:hAnsi="Times New Roman" w:cs="Times New Roman"/>
          <w:sz w:val="20"/>
        </w:rP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9 в ред. </w:t>
      </w:r>
      <w:hyperlink r:id="rId89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9(1) введен </w:t>
      </w:r>
      <w:hyperlink r:id="rId892"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90" w:name="P3711"/>
      <w:bookmarkEnd w:id="290"/>
      <w:r w:rsidRPr="00637E67">
        <w:rPr>
          <w:rFonts w:ascii="Times New Roman" w:hAnsi="Times New Roman" w:cs="Times New Roman"/>
          <w:sz w:val="20"/>
        </w:rPr>
        <w:t>10. В целях введения ограничения режима потребления инициатор введения ограничения обязан: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направить потребителю уведомление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10 в ред. </w:t>
      </w:r>
      <w:hyperlink r:id="rId89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10(1) введен </w:t>
      </w:r>
      <w:hyperlink r:id="rId89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 основание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 тип ограничения режима потребления (частичное или полное);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ж) место, дата и время составления акта;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 дата и время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 уровень частичного ограничения режима потребления - если в отношении потребителя вводится частичное ограничение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л) адрес, по которому производятся действия по введению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н) номера, место установки и показания приборов учета, используемых в соответствии с </w:t>
      </w:r>
      <w:hyperlink w:anchor="P3740" w:history="1">
        <w:r w:rsidRPr="00637E67">
          <w:rPr>
            <w:rFonts w:ascii="Times New Roman" w:hAnsi="Times New Roman" w:cs="Times New Roman"/>
            <w:sz w:val="20"/>
          </w:rPr>
          <w:t>пунктом 12(1)</w:t>
        </w:r>
      </w:hyperlink>
      <w:r w:rsidRPr="00637E67">
        <w:rPr>
          <w:rFonts w:ascii="Times New Roman" w:hAnsi="Times New Roman" w:cs="Times New Roman"/>
          <w:sz w:val="20"/>
        </w:rP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фамилия, имя и отчество (при наличии) лица, уполномоченного на подписание акта от имени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11 в ред. </w:t>
      </w:r>
      <w:hyperlink r:id="rId89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12 в ред. </w:t>
      </w:r>
      <w:hyperlink r:id="rId89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91" w:name="P3740"/>
      <w:bookmarkEnd w:id="291"/>
      <w:r w:rsidRPr="00637E67">
        <w:rPr>
          <w:rFonts w:ascii="Times New Roman" w:hAnsi="Times New Roman" w:cs="Times New Roman"/>
          <w:sz w:val="20"/>
        </w:rP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12(1) введен </w:t>
      </w:r>
      <w:hyperlink r:id="rId89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48" w:history="1">
        <w:r w:rsidRPr="00637E67">
          <w:rPr>
            <w:rFonts w:ascii="Times New Roman" w:hAnsi="Times New Roman" w:cs="Times New Roman"/>
            <w:sz w:val="20"/>
          </w:rPr>
          <w:t>пунктом 7(1)</w:t>
        </w:r>
      </w:hyperlink>
      <w:r w:rsidRPr="00637E67">
        <w:rPr>
          <w:rFonts w:ascii="Times New Roman" w:hAnsi="Times New Roman" w:cs="Times New Roman"/>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48" w:history="1">
        <w:r w:rsidRPr="00637E67">
          <w:rPr>
            <w:rFonts w:ascii="Times New Roman" w:hAnsi="Times New Roman" w:cs="Times New Roman"/>
            <w:sz w:val="20"/>
          </w:rPr>
          <w:t>пунктом 7(1)</w:t>
        </w:r>
      </w:hyperlink>
      <w:r w:rsidRPr="00637E67">
        <w:rPr>
          <w:rFonts w:ascii="Times New Roman" w:hAnsi="Times New Roman" w:cs="Times New Roman"/>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48" w:history="1">
        <w:r w:rsidRPr="00637E67">
          <w:rPr>
            <w:rFonts w:ascii="Times New Roman" w:hAnsi="Times New Roman" w:cs="Times New Roman"/>
            <w:sz w:val="20"/>
          </w:rPr>
          <w:t>пунктом 7(1)</w:t>
        </w:r>
      </w:hyperlink>
      <w:r w:rsidRPr="00637E67">
        <w:rPr>
          <w:rFonts w:ascii="Times New Roman" w:hAnsi="Times New Roman" w:cs="Times New Roman"/>
          <w:sz w:val="20"/>
        </w:rP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12(2) введен </w:t>
      </w:r>
      <w:hyperlink r:id="rId898"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92" w:name="P3749"/>
      <w:bookmarkEnd w:id="292"/>
      <w:r w:rsidRPr="00637E67">
        <w:rPr>
          <w:rFonts w:ascii="Times New Roman" w:hAnsi="Times New Roman" w:cs="Times New Roman"/>
          <w:sz w:val="20"/>
        </w:rP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3648" w:history="1">
        <w:r w:rsidRPr="00637E67">
          <w:rPr>
            <w:rFonts w:ascii="Times New Roman" w:hAnsi="Times New Roman" w:cs="Times New Roman"/>
            <w:sz w:val="20"/>
          </w:rPr>
          <w:t>пунктом 7(1)</w:t>
        </w:r>
      </w:hyperlink>
      <w:r w:rsidRPr="00637E67">
        <w:rPr>
          <w:rFonts w:ascii="Times New Roman" w:hAnsi="Times New Roman" w:cs="Times New Roman"/>
          <w:sz w:val="20"/>
        </w:rP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anchor="P3618" w:history="1">
        <w:r w:rsidRPr="00637E67">
          <w:rPr>
            <w:rFonts w:ascii="Times New Roman" w:hAnsi="Times New Roman" w:cs="Times New Roman"/>
            <w:sz w:val="20"/>
          </w:rPr>
          <w:t>пунктами 5</w:t>
        </w:r>
      </w:hyperlink>
      <w:r w:rsidRPr="00637E67">
        <w:rPr>
          <w:rFonts w:ascii="Times New Roman" w:hAnsi="Times New Roman" w:cs="Times New Roman"/>
          <w:sz w:val="20"/>
        </w:rPr>
        <w:t xml:space="preserve"> и </w:t>
      </w:r>
      <w:hyperlink w:anchor="P3631" w:history="1">
        <w:r w:rsidRPr="00637E67">
          <w:rPr>
            <w:rFonts w:ascii="Times New Roman" w:hAnsi="Times New Roman" w:cs="Times New Roman"/>
            <w:sz w:val="20"/>
          </w:rPr>
          <w:t>6</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12(3) введен </w:t>
      </w:r>
      <w:hyperlink r:id="rId89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 место, дата и время составления акта;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 основание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 адрес, по которому были произведены действия по введению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л) дата и время осуществления проверки введенного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3749" w:history="1">
        <w:r w:rsidRPr="00637E67">
          <w:rPr>
            <w:rFonts w:ascii="Times New Roman" w:hAnsi="Times New Roman" w:cs="Times New Roman"/>
            <w:sz w:val="20"/>
          </w:rPr>
          <w:t>пунктом 12(3)</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 фамилия, имя и отчество (при наличии) лица, уполномоченного на подписание акта от имени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12(4) введен </w:t>
      </w:r>
      <w:hyperlink r:id="rId90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anchor="P3740" w:history="1">
        <w:r w:rsidRPr="00637E67">
          <w:rPr>
            <w:rFonts w:ascii="Times New Roman" w:hAnsi="Times New Roman" w:cs="Times New Roman"/>
            <w:sz w:val="20"/>
          </w:rPr>
          <w:t>пунктом 12(1)</w:t>
        </w:r>
      </w:hyperlink>
      <w:r w:rsidRPr="00637E67">
        <w:rPr>
          <w:rFonts w:ascii="Times New Roman" w:hAnsi="Times New Roman" w:cs="Times New Roman"/>
          <w:sz w:val="20"/>
        </w:rP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3674" w:history="1">
        <w:r w:rsidRPr="00637E67">
          <w:rPr>
            <w:rFonts w:ascii="Times New Roman" w:hAnsi="Times New Roman" w:cs="Times New Roman"/>
            <w:sz w:val="20"/>
          </w:rPr>
          <w:t>пунктом 8</w:t>
        </w:r>
      </w:hyperlink>
      <w:r w:rsidRPr="00637E67">
        <w:rPr>
          <w:rFonts w:ascii="Times New Roman" w:hAnsi="Times New Roman" w:cs="Times New Roman"/>
          <w:sz w:val="20"/>
        </w:rP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3740" w:history="1">
        <w:r w:rsidRPr="00637E67">
          <w:rPr>
            <w:rFonts w:ascii="Times New Roman" w:hAnsi="Times New Roman" w:cs="Times New Roman"/>
            <w:sz w:val="20"/>
          </w:rPr>
          <w:t>пунктом 12(1)</w:t>
        </w:r>
      </w:hyperlink>
      <w:r w:rsidRPr="00637E67">
        <w:rPr>
          <w:rFonts w:ascii="Times New Roman" w:hAnsi="Times New Roman" w:cs="Times New Roman"/>
          <w:sz w:val="20"/>
        </w:rPr>
        <w:t xml:space="preserve"> настоящих Правил для контроля соблюдения потребителем введенного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anchor="P3664" w:history="1">
        <w:r w:rsidRPr="00637E67">
          <w:rPr>
            <w:rFonts w:ascii="Times New Roman" w:hAnsi="Times New Roman" w:cs="Times New Roman"/>
            <w:sz w:val="20"/>
          </w:rPr>
          <w:t>пунктом 7(2)</w:t>
        </w:r>
      </w:hyperlink>
      <w:r w:rsidRPr="00637E67">
        <w:rPr>
          <w:rFonts w:ascii="Times New Roman" w:hAnsi="Times New Roman" w:cs="Times New Roman"/>
          <w:sz w:val="20"/>
        </w:rPr>
        <w:t xml:space="preserve"> настоящих Правил акт о необеспечении доступа.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12(5) введен </w:t>
      </w:r>
      <w:hyperlink r:id="rId90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13 в ред. </w:t>
      </w:r>
      <w:hyperlink r:id="rId90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3567" w:history="1">
        <w:r w:rsidRPr="00637E67">
          <w:rPr>
            <w:rFonts w:ascii="Times New Roman" w:hAnsi="Times New Roman" w:cs="Times New Roman"/>
            <w:sz w:val="20"/>
          </w:rPr>
          <w:t>пунктом 1(2)</w:t>
        </w:r>
      </w:hyperlink>
      <w:r w:rsidRPr="00637E67">
        <w:rPr>
          <w:rFonts w:ascii="Times New Roman" w:hAnsi="Times New Roman" w:cs="Times New Roman"/>
          <w:sz w:val="20"/>
        </w:rP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14 в ред. </w:t>
      </w:r>
      <w:hyperlink r:id="rId90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Данный запрос направляется способом, позволяющим подтвердить доставку запроса.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14(1) введен </w:t>
      </w:r>
      <w:hyperlink r:id="rId904"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93" w:name="P3795"/>
      <w:bookmarkEnd w:id="293"/>
      <w:r w:rsidRPr="00637E67">
        <w:rPr>
          <w:rFonts w:ascii="Times New Roman" w:hAnsi="Times New Roman" w:cs="Times New Roman"/>
          <w:sz w:val="20"/>
        </w:rPr>
        <w:t>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15 в ред. </w:t>
      </w:r>
      <w:hyperlink r:id="rId90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94" w:name="P3798"/>
      <w:bookmarkEnd w:id="294"/>
      <w:r w:rsidRPr="00637E67">
        <w:rPr>
          <w:rFonts w:ascii="Times New Roman" w:hAnsi="Times New Roman" w:cs="Times New Roman"/>
          <w:sz w:val="20"/>
        </w:rPr>
        <w:t xml:space="preserve">15(1). В отношении каждого из потребителей на основании информации, содержащейся в обращении, предусмотренном </w:t>
      </w:r>
      <w:hyperlink w:anchor="P3795" w:history="1">
        <w:r w:rsidRPr="00637E67">
          <w:rPr>
            <w:rFonts w:ascii="Times New Roman" w:hAnsi="Times New Roman" w:cs="Times New Roman"/>
            <w:sz w:val="20"/>
          </w:rPr>
          <w:t>пунктом 15</w:t>
        </w:r>
      </w:hyperlink>
      <w:r w:rsidRPr="00637E67">
        <w:rPr>
          <w:rFonts w:ascii="Times New Roman" w:hAnsi="Times New Roman" w:cs="Times New Roman"/>
          <w:sz w:val="20"/>
        </w:rPr>
        <w:t xml:space="preserve"> настоящих Правил, в перечне указываются: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наименование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15(1) введен </w:t>
      </w:r>
      <w:hyperlink r:id="rId90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95" w:name="P3805"/>
      <w:bookmarkEnd w:id="295"/>
      <w:r w:rsidRPr="00637E67">
        <w:rPr>
          <w:rFonts w:ascii="Times New Roman" w:hAnsi="Times New Roman" w:cs="Times New Roman"/>
          <w:sz w:val="20"/>
        </w:rP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anchor="P3795" w:history="1">
        <w:r w:rsidRPr="00637E67">
          <w:rPr>
            <w:rFonts w:ascii="Times New Roman" w:hAnsi="Times New Roman" w:cs="Times New Roman"/>
            <w:sz w:val="20"/>
          </w:rPr>
          <w:t>пунктами 15</w:t>
        </w:r>
      </w:hyperlink>
      <w:r w:rsidRPr="00637E67">
        <w:rPr>
          <w:rFonts w:ascii="Times New Roman" w:hAnsi="Times New Roman" w:cs="Times New Roman"/>
          <w:sz w:val="20"/>
        </w:rPr>
        <w:t xml:space="preserve">, </w:t>
      </w:r>
      <w:hyperlink w:anchor="P3798" w:history="1">
        <w:r w:rsidRPr="00637E67">
          <w:rPr>
            <w:rFonts w:ascii="Times New Roman" w:hAnsi="Times New Roman" w:cs="Times New Roman"/>
            <w:sz w:val="20"/>
          </w:rPr>
          <w:t>15(1)</w:t>
        </w:r>
      </w:hyperlink>
      <w:r w:rsidRPr="00637E67">
        <w:rPr>
          <w:rFonts w:ascii="Times New Roman" w:hAnsi="Times New Roman" w:cs="Times New Roman"/>
          <w:sz w:val="20"/>
        </w:rPr>
        <w:t xml:space="preserve"> настоящих Правил и </w:t>
      </w:r>
      <w:hyperlink w:anchor="P3805" w:history="1">
        <w:r w:rsidRPr="00637E67">
          <w:rPr>
            <w:rFonts w:ascii="Times New Roman" w:hAnsi="Times New Roman" w:cs="Times New Roman"/>
            <w:sz w:val="20"/>
          </w:rPr>
          <w:t>абзацем первым</w:t>
        </w:r>
      </w:hyperlink>
      <w:r w:rsidRPr="00637E67">
        <w:rPr>
          <w:rFonts w:ascii="Times New Roman" w:hAnsi="Times New Roman" w:cs="Times New Roman"/>
          <w:sz w:val="20"/>
        </w:rP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15(2) введен </w:t>
      </w:r>
      <w:hyperlink r:id="rId907"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96" w:name="P3808"/>
      <w:bookmarkEnd w:id="296"/>
      <w:r w:rsidRPr="00637E67">
        <w:rPr>
          <w:rFonts w:ascii="Times New Roman" w:hAnsi="Times New Roman" w:cs="Times New Roman"/>
          <w:sz w:val="20"/>
        </w:rPr>
        <w:t>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16 в ред. </w:t>
      </w:r>
      <w:hyperlink r:id="rId90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97" w:name="P3811"/>
      <w:bookmarkEnd w:id="297"/>
      <w:r w:rsidRPr="00637E67">
        <w:rPr>
          <w:rFonts w:ascii="Times New Roman" w:hAnsi="Times New Roman" w:cs="Times New Roman"/>
          <w:sz w:val="20"/>
        </w:rPr>
        <w:t>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срок, предусмотренный соответствующим планом, выполнить указанные мероприятия;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3808" w:history="1">
        <w:r w:rsidRPr="00637E67">
          <w:rPr>
            <w:rFonts w:ascii="Times New Roman" w:hAnsi="Times New Roman" w:cs="Times New Roman"/>
            <w:sz w:val="20"/>
          </w:rPr>
          <w:t>пункте 16</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16(1) введен </w:t>
      </w:r>
      <w:hyperlink r:id="rId909"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17 в ред. </w:t>
      </w:r>
      <w:hyperlink r:id="rId910"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17(1) введен </w:t>
      </w:r>
      <w:hyperlink r:id="rId911"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18 в ред. </w:t>
      </w:r>
      <w:hyperlink r:id="rId91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98" w:name="P3825"/>
      <w:bookmarkEnd w:id="298"/>
      <w:r w:rsidRPr="00637E67">
        <w:rPr>
          <w:rFonts w:ascii="Times New Roman" w:hAnsi="Times New Roman" w:cs="Times New Roman"/>
          <w:sz w:val="20"/>
        </w:rP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3859" w:history="1">
        <w:r w:rsidRPr="00637E67">
          <w:rPr>
            <w:rFonts w:ascii="Times New Roman" w:hAnsi="Times New Roman" w:cs="Times New Roman"/>
            <w:sz w:val="20"/>
          </w:rPr>
          <w:t>пункта 19(2)</w:t>
        </w:r>
      </w:hyperlink>
      <w:r w:rsidRPr="00637E67">
        <w:rPr>
          <w:rFonts w:ascii="Times New Roman" w:hAnsi="Times New Roman" w:cs="Times New Roman"/>
          <w:sz w:val="20"/>
        </w:rP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anchor="P3859" w:history="1">
        <w:r w:rsidRPr="00637E67">
          <w:rPr>
            <w:rFonts w:ascii="Times New Roman" w:hAnsi="Times New Roman" w:cs="Times New Roman"/>
            <w:sz w:val="20"/>
          </w:rPr>
          <w:t>пункта 19(2)</w:t>
        </w:r>
      </w:hyperlink>
      <w:r w:rsidRPr="00637E67">
        <w:rPr>
          <w:rFonts w:ascii="Times New Roman" w:hAnsi="Times New Roman" w:cs="Times New Roman"/>
          <w:sz w:val="20"/>
        </w:rP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anchor="P3607" w:history="1">
        <w:r w:rsidRPr="00637E67">
          <w:rPr>
            <w:rFonts w:ascii="Times New Roman" w:hAnsi="Times New Roman" w:cs="Times New Roman"/>
            <w:sz w:val="20"/>
          </w:rPr>
          <w:t>пунктом 4</w:t>
        </w:r>
      </w:hyperlink>
      <w:r w:rsidRPr="00637E67">
        <w:rPr>
          <w:rFonts w:ascii="Times New Roman" w:hAnsi="Times New Roman" w:cs="Times New Roman"/>
          <w:sz w:val="20"/>
        </w:rP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anchor="P3825" w:history="1">
        <w:r w:rsidRPr="00637E67">
          <w:rPr>
            <w:rFonts w:ascii="Times New Roman" w:hAnsi="Times New Roman" w:cs="Times New Roman"/>
            <w:sz w:val="20"/>
          </w:rPr>
          <w:t>абзацем первым</w:t>
        </w:r>
      </w:hyperlink>
      <w:r w:rsidRPr="00637E67">
        <w:rPr>
          <w:rFonts w:ascii="Times New Roman" w:hAnsi="Times New Roman" w:cs="Times New Roman"/>
          <w:sz w:val="20"/>
        </w:rP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ограничение режима потребления введено в связи с выявлением обстоятельств, предусмотренных </w:t>
      </w:r>
      <w:hyperlink w:anchor="P3573" w:history="1">
        <w:r w:rsidRPr="00637E67">
          <w:rPr>
            <w:rFonts w:ascii="Times New Roman" w:hAnsi="Times New Roman" w:cs="Times New Roman"/>
            <w:sz w:val="20"/>
          </w:rPr>
          <w:t>подпунктом "а" пункта 2</w:t>
        </w:r>
      </w:hyperlink>
      <w:r w:rsidRPr="00637E67">
        <w:rPr>
          <w:rFonts w:ascii="Times New Roman" w:hAnsi="Times New Roman" w:cs="Times New Roman"/>
          <w:sz w:val="20"/>
        </w:rP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ограничение режима потребления введено в связи с выявлением обстоятельств, предусмотренных </w:t>
      </w:r>
      <w:hyperlink w:anchor="P3575" w:history="1">
        <w:r w:rsidRPr="00637E67">
          <w:rPr>
            <w:rFonts w:ascii="Times New Roman" w:hAnsi="Times New Roman" w:cs="Times New Roman"/>
            <w:sz w:val="20"/>
          </w:rPr>
          <w:t>абзацами вторым</w:t>
        </w:r>
      </w:hyperlink>
      <w:r w:rsidRPr="00637E67">
        <w:rPr>
          <w:rFonts w:ascii="Times New Roman" w:hAnsi="Times New Roman" w:cs="Times New Roman"/>
          <w:sz w:val="20"/>
        </w:rPr>
        <w:t xml:space="preserve"> и </w:t>
      </w:r>
      <w:hyperlink w:anchor="P3576" w:history="1">
        <w:r w:rsidRPr="00637E67">
          <w:rPr>
            <w:rFonts w:ascii="Times New Roman" w:hAnsi="Times New Roman" w:cs="Times New Roman"/>
            <w:sz w:val="20"/>
          </w:rPr>
          <w:t>третьим подпункта "б" пункта 2</w:t>
        </w:r>
      </w:hyperlink>
      <w:r w:rsidRPr="00637E67">
        <w:rPr>
          <w:rFonts w:ascii="Times New Roman" w:hAnsi="Times New Roman" w:cs="Times New Roman"/>
          <w:sz w:val="20"/>
        </w:rP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3575"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3576" w:history="1">
        <w:r w:rsidRPr="00637E67">
          <w:rPr>
            <w:rFonts w:ascii="Times New Roman" w:hAnsi="Times New Roman" w:cs="Times New Roman"/>
            <w:sz w:val="20"/>
          </w:rPr>
          <w:t>третьем подпункта "б" пункта 2</w:t>
        </w:r>
      </w:hyperlink>
      <w:r w:rsidRPr="00637E67">
        <w:rPr>
          <w:rFonts w:ascii="Times New Roman" w:hAnsi="Times New Roman" w:cs="Times New Roman"/>
          <w:sz w:val="20"/>
        </w:rP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ограничение режима потребления введено в связи с выявлением обстоятельств, предусмотренных </w:t>
      </w:r>
      <w:hyperlink w:anchor="P3577" w:history="1">
        <w:r w:rsidRPr="00637E67">
          <w:rPr>
            <w:rFonts w:ascii="Times New Roman" w:hAnsi="Times New Roman" w:cs="Times New Roman"/>
            <w:sz w:val="20"/>
          </w:rPr>
          <w:t>абзацами четвертым</w:t>
        </w:r>
      </w:hyperlink>
      <w:r w:rsidRPr="00637E67">
        <w:rPr>
          <w:rFonts w:ascii="Times New Roman" w:hAnsi="Times New Roman" w:cs="Times New Roman"/>
          <w:sz w:val="20"/>
        </w:rPr>
        <w:t xml:space="preserve"> и </w:t>
      </w:r>
      <w:hyperlink w:anchor="P3578" w:history="1">
        <w:r w:rsidRPr="00637E67">
          <w:rPr>
            <w:rFonts w:ascii="Times New Roman" w:hAnsi="Times New Roman" w:cs="Times New Roman"/>
            <w:sz w:val="20"/>
          </w:rPr>
          <w:t>пятым подпункта "б" пункта 2</w:t>
        </w:r>
      </w:hyperlink>
      <w:r w:rsidRPr="00637E67">
        <w:rPr>
          <w:rFonts w:ascii="Times New Roman" w:hAnsi="Times New Roman" w:cs="Times New Roman"/>
          <w:sz w:val="20"/>
        </w:rP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ограничение режима потребления введено в связи с выявлением обстоятельств, предусмотренных </w:t>
      </w:r>
      <w:hyperlink w:anchor="P3581" w:history="1">
        <w:r w:rsidRPr="00637E67">
          <w:rPr>
            <w:rFonts w:ascii="Times New Roman" w:hAnsi="Times New Roman" w:cs="Times New Roman"/>
            <w:sz w:val="20"/>
          </w:rPr>
          <w:t>подпунктом "в" пункта 2</w:t>
        </w:r>
      </w:hyperlink>
      <w:r w:rsidRPr="00637E67">
        <w:rPr>
          <w:rFonts w:ascii="Times New Roman" w:hAnsi="Times New Roman" w:cs="Times New Roman"/>
          <w:sz w:val="20"/>
        </w:rP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ограничение режима потребления введено в связи с выявлением обстоятельств, предусмотренных </w:t>
      </w:r>
      <w:hyperlink w:anchor="P3582" w:history="1">
        <w:r w:rsidRPr="00637E67">
          <w:rPr>
            <w:rFonts w:ascii="Times New Roman" w:hAnsi="Times New Roman" w:cs="Times New Roman"/>
            <w:sz w:val="20"/>
          </w:rPr>
          <w:t>подпунктом "г" пункта 2</w:t>
        </w:r>
      </w:hyperlink>
      <w:r w:rsidRPr="00637E67">
        <w:rPr>
          <w:rFonts w:ascii="Times New Roman" w:hAnsi="Times New Roman" w:cs="Times New Roman"/>
          <w:sz w:val="20"/>
        </w:rP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ограничение режима потребления введено в связи с выявлением обстоятельств, предусмотренных </w:t>
      </w:r>
      <w:hyperlink w:anchor="P3583" w:history="1">
        <w:r w:rsidRPr="00637E67">
          <w:rPr>
            <w:rFonts w:ascii="Times New Roman" w:hAnsi="Times New Roman" w:cs="Times New Roman"/>
            <w:sz w:val="20"/>
          </w:rPr>
          <w:t>подпунктами "д"</w:t>
        </w:r>
      </w:hyperlink>
      <w:r w:rsidRPr="00637E67">
        <w:rPr>
          <w:rFonts w:ascii="Times New Roman" w:hAnsi="Times New Roman" w:cs="Times New Roman"/>
          <w:sz w:val="20"/>
        </w:rPr>
        <w:t xml:space="preserve"> и </w:t>
      </w:r>
      <w:hyperlink w:anchor="P3585" w:history="1">
        <w:r w:rsidRPr="00637E67">
          <w:rPr>
            <w:rFonts w:ascii="Times New Roman" w:hAnsi="Times New Roman" w:cs="Times New Roman"/>
            <w:sz w:val="20"/>
          </w:rPr>
          <w:t>"ж" пункта 2</w:t>
        </w:r>
      </w:hyperlink>
      <w:r w:rsidRPr="00637E67">
        <w:rPr>
          <w:rFonts w:ascii="Times New Roman" w:hAnsi="Times New Roman" w:cs="Times New Roman"/>
          <w:sz w:val="20"/>
        </w:rP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r:id="rId91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ограничение режима потребления введено в связи с выявлением обстоятельств, предусмотренных </w:t>
      </w:r>
      <w:hyperlink w:anchor="P3584" w:history="1">
        <w:r w:rsidRPr="00637E67">
          <w:rPr>
            <w:rFonts w:ascii="Times New Roman" w:hAnsi="Times New Roman" w:cs="Times New Roman"/>
            <w:sz w:val="20"/>
          </w:rPr>
          <w:t>подпунктом "е" пункта 2</w:t>
        </w:r>
      </w:hyperlink>
      <w:r w:rsidRPr="00637E67">
        <w:rPr>
          <w:rFonts w:ascii="Times New Roman" w:hAnsi="Times New Roman" w:cs="Times New Roman"/>
          <w:sz w:val="20"/>
        </w:rP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anchor="P3825" w:history="1">
        <w:r w:rsidRPr="00637E67">
          <w:rPr>
            <w:rFonts w:ascii="Times New Roman" w:hAnsi="Times New Roman" w:cs="Times New Roman"/>
            <w:sz w:val="20"/>
          </w:rPr>
          <w:t>абзацем первым</w:t>
        </w:r>
      </w:hyperlink>
      <w:r w:rsidRPr="00637E67">
        <w:rPr>
          <w:rFonts w:ascii="Times New Roman" w:hAnsi="Times New Roman" w:cs="Times New Roman"/>
          <w:sz w:val="20"/>
        </w:rPr>
        <w:t xml:space="preserve"> настоящего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19 в ред. </w:t>
      </w:r>
      <w:hyperlink r:id="rId91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место, дата и время составления акта;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и время возобновления подачи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уровень, до которого возобновлена подача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адрес, по которому производятся действия по возобновлению подачи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номера, место установки и показания приборов учета, используемых в соответствии с </w:t>
      </w:r>
      <w:hyperlink w:anchor="P3740" w:history="1">
        <w:r w:rsidRPr="00637E67">
          <w:rPr>
            <w:rFonts w:ascii="Times New Roman" w:hAnsi="Times New Roman" w:cs="Times New Roman"/>
            <w:sz w:val="20"/>
          </w:rPr>
          <w:t>пунктом 12(1)</w:t>
        </w:r>
      </w:hyperlink>
      <w:r w:rsidRPr="00637E67">
        <w:rPr>
          <w:rFonts w:ascii="Times New Roman" w:hAnsi="Times New Roman" w:cs="Times New Roman"/>
          <w:sz w:val="20"/>
        </w:rP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фамилия, имя и отчество (при наличии) лица, уполномоченного на подписание акта от имени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3583" w:history="1">
        <w:r w:rsidRPr="00637E67">
          <w:rPr>
            <w:rFonts w:ascii="Times New Roman" w:hAnsi="Times New Roman" w:cs="Times New Roman"/>
            <w:sz w:val="20"/>
          </w:rPr>
          <w:t>подпунктах "д"</w:t>
        </w:r>
      </w:hyperlink>
      <w:r w:rsidRPr="00637E67">
        <w:rPr>
          <w:rFonts w:ascii="Times New Roman" w:hAnsi="Times New Roman" w:cs="Times New Roman"/>
          <w:sz w:val="20"/>
        </w:rPr>
        <w:t xml:space="preserve"> и </w:t>
      </w:r>
      <w:hyperlink w:anchor="P3585" w:history="1">
        <w:r w:rsidRPr="00637E67">
          <w:rPr>
            <w:rFonts w:ascii="Times New Roman" w:hAnsi="Times New Roman" w:cs="Times New Roman"/>
            <w:sz w:val="20"/>
          </w:rPr>
          <w:t>"ж" пункта 2</w:t>
        </w:r>
      </w:hyperlink>
      <w:r w:rsidRPr="00637E67">
        <w:rPr>
          <w:rFonts w:ascii="Times New Roman" w:hAnsi="Times New Roman" w:cs="Times New Roman"/>
          <w:sz w:val="20"/>
        </w:rP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19(1) введен </w:t>
      </w:r>
      <w:hyperlink r:id="rId915"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299" w:name="P3859"/>
      <w:bookmarkEnd w:id="299"/>
      <w:r w:rsidRPr="00637E67">
        <w:rPr>
          <w:rFonts w:ascii="Times New Roman" w:hAnsi="Times New Roman" w:cs="Times New Roman"/>
          <w:sz w:val="20"/>
        </w:rPr>
        <w:t>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19(2) введен </w:t>
      </w:r>
      <w:hyperlink r:id="rId916"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300" w:name="P3867"/>
      <w:bookmarkEnd w:id="300"/>
      <w:r w:rsidRPr="00637E67">
        <w:rPr>
          <w:rFonts w:ascii="Times New Roman" w:hAnsi="Times New Roman" w:cs="Times New Roman"/>
          <w:sz w:val="20"/>
        </w:rP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3575"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и </w:t>
      </w:r>
      <w:hyperlink w:anchor="P3577" w:history="1">
        <w:r w:rsidRPr="00637E67">
          <w:rPr>
            <w:rFonts w:ascii="Times New Roman" w:hAnsi="Times New Roman" w:cs="Times New Roman"/>
            <w:sz w:val="20"/>
          </w:rPr>
          <w:t>четвертом подпункта "б"</w:t>
        </w:r>
      </w:hyperlink>
      <w:r w:rsidRPr="00637E67">
        <w:rPr>
          <w:rFonts w:ascii="Times New Roman" w:hAnsi="Times New Roman" w:cs="Times New Roman"/>
          <w:sz w:val="20"/>
        </w:rPr>
        <w:t xml:space="preserve"> и </w:t>
      </w:r>
      <w:hyperlink w:anchor="P3583" w:history="1">
        <w:r w:rsidRPr="00637E67">
          <w:rPr>
            <w:rFonts w:ascii="Times New Roman" w:hAnsi="Times New Roman" w:cs="Times New Roman"/>
            <w:sz w:val="20"/>
          </w:rPr>
          <w:t>подпункте "д" пункта 2</w:t>
        </w:r>
      </w:hyperlink>
      <w:r w:rsidRPr="00637E67">
        <w:rPr>
          <w:rFonts w:ascii="Times New Roman" w:hAnsi="Times New Roman" w:cs="Times New Roman"/>
          <w:sz w:val="20"/>
        </w:rP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p w:rsidR="0006611D" w:rsidRPr="00637E67" w:rsidRDefault="0006611D" w:rsidP="00637E67">
      <w:pPr>
        <w:pStyle w:val="ConsPlusNormal"/>
        <w:ind w:firstLine="142"/>
        <w:jc w:val="both"/>
        <w:rPr>
          <w:rFonts w:ascii="Times New Roman" w:hAnsi="Times New Roman" w:cs="Times New Roman"/>
          <w:sz w:val="20"/>
        </w:rPr>
      </w:pPr>
      <w:bookmarkStart w:id="301" w:name="P3868"/>
      <w:bookmarkEnd w:id="301"/>
      <w:r w:rsidRPr="00637E67">
        <w:rPr>
          <w:rFonts w:ascii="Times New Roman" w:hAnsi="Times New Roman" w:cs="Times New Roman"/>
          <w:sz w:val="20"/>
        </w:rP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3576" w:history="1">
        <w:r w:rsidRPr="00637E67">
          <w:rPr>
            <w:rFonts w:ascii="Times New Roman" w:hAnsi="Times New Roman" w:cs="Times New Roman"/>
            <w:sz w:val="20"/>
          </w:rPr>
          <w:t>абзацах третьем</w:t>
        </w:r>
      </w:hyperlink>
      <w:r w:rsidRPr="00637E67">
        <w:rPr>
          <w:rFonts w:ascii="Times New Roman" w:hAnsi="Times New Roman" w:cs="Times New Roman"/>
          <w:sz w:val="20"/>
        </w:rPr>
        <w:t xml:space="preserve"> - </w:t>
      </w:r>
      <w:hyperlink w:anchor="P3578" w:history="1">
        <w:r w:rsidRPr="00637E67">
          <w:rPr>
            <w:rFonts w:ascii="Times New Roman" w:hAnsi="Times New Roman" w:cs="Times New Roman"/>
            <w:sz w:val="20"/>
          </w:rPr>
          <w:t>пятом подпункта "б"</w:t>
        </w:r>
      </w:hyperlink>
      <w:r w:rsidRPr="00637E67">
        <w:rPr>
          <w:rFonts w:ascii="Times New Roman" w:hAnsi="Times New Roman" w:cs="Times New Roman"/>
          <w:sz w:val="20"/>
        </w:rPr>
        <w:t xml:space="preserve"> и </w:t>
      </w:r>
      <w:hyperlink w:anchor="P3583" w:history="1">
        <w:r w:rsidRPr="00637E67">
          <w:rPr>
            <w:rFonts w:ascii="Times New Roman" w:hAnsi="Times New Roman" w:cs="Times New Roman"/>
            <w:sz w:val="20"/>
          </w:rPr>
          <w:t>подпункте "д" пункта 2</w:t>
        </w:r>
      </w:hyperlink>
      <w:r w:rsidRPr="00637E67">
        <w:rPr>
          <w:rFonts w:ascii="Times New Roman" w:hAnsi="Times New Roman" w:cs="Times New Roman"/>
          <w:sz w:val="20"/>
        </w:rP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Инициатор введения ограничения не вправе предъявлять потребителю требования о компенсации понесенных им расходов, указанных в </w:t>
      </w:r>
      <w:hyperlink w:anchor="P3867" w:history="1">
        <w:r w:rsidRPr="00637E67">
          <w:rPr>
            <w:rFonts w:ascii="Times New Roman" w:hAnsi="Times New Roman" w:cs="Times New Roman"/>
            <w:sz w:val="20"/>
          </w:rPr>
          <w:t>абзаце первом</w:t>
        </w:r>
      </w:hyperlink>
      <w:r w:rsidRPr="00637E67">
        <w:rPr>
          <w:rFonts w:ascii="Times New Roman" w:hAnsi="Times New Roman" w:cs="Times New Roman"/>
          <w:sz w:val="20"/>
        </w:rP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Размер компенсации понесенных инициатором введения ограничения расходов, указанных в </w:t>
      </w:r>
      <w:hyperlink w:anchor="P3867" w:history="1">
        <w:r w:rsidRPr="00637E67">
          <w:rPr>
            <w:rFonts w:ascii="Times New Roman" w:hAnsi="Times New Roman" w:cs="Times New Roman"/>
            <w:sz w:val="20"/>
          </w:rPr>
          <w:t>абзацах первом</w:t>
        </w:r>
      </w:hyperlink>
      <w:r w:rsidRPr="00637E67">
        <w:rPr>
          <w:rFonts w:ascii="Times New Roman" w:hAnsi="Times New Roman" w:cs="Times New Roman"/>
          <w:sz w:val="20"/>
        </w:rPr>
        <w:t xml:space="preserve"> и </w:t>
      </w:r>
      <w:hyperlink w:anchor="P3868" w:history="1">
        <w:r w:rsidRPr="00637E67">
          <w:rPr>
            <w:rFonts w:ascii="Times New Roman" w:hAnsi="Times New Roman" w:cs="Times New Roman"/>
            <w:sz w:val="20"/>
          </w:rPr>
          <w:t>втором</w:t>
        </w:r>
      </w:hyperlink>
      <w:r w:rsidRPr="00637E67">
        <w:rPr>
          <w:rFonts w:ascii="Times New Roman" w:hAnsi="Times New Roman" w:cs="Times New Roman"/>
          <w:sz w:val="20"/>
        </w:rPr>
        <w:t xml:space="preserve"> настоящего пункта, не может превышать 10000 рублей (для граждан - потребителей электрической энергии - 1000 рублей).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20 в ред. </w:t>
      </w:r>
      <w:hyperlink r:id="rId91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302" w:name="P3873"/>
      <w:bookmarkEnd w:id="302"/>
      <w:r w:rsidRPr="00637E67">
        <w:rPr>
          <w:rFonts w:ascii="Times New Roman" w:hAnsi="Times New Roman" w:cs="Times New Roman"/>
          <w:sz w:val="20"/>
        </w:rPr>
        <w:t xml:space="preserve">21. В случае введения полного ограничения режима потребления в связи с наступлением обстоятельств, указанных в </w:t>
      </w:r>
      <w:hyperlink w:anchor="P3575" w:history="1">
        <w:r w:rsidRPr="00637E67">
          <w:rPr>
            <w:rFonts w:ascii="Times New Roman" w:hAnsi="Times New Roman" w:cs="Times New Roman"/>
            <w:sz w:val="20"/>
          </w:rPr>
          <w:t>абзаце втором подпункта "б" пункта 2</w:t>
        </w:r>
      </w:hyperlink>
      <w:r w:rsidRPr="00637E67">
        <w:rPr>
          <w:rFonts w:ascii="Times New Roman" w:hAnsi="Times New Roman" w:cs="Times New Roman"/>
          <w:sz w:val="20"/>
        </w:rP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3825" w:history="1">
        <w:r w:rsidRPr="00637E67">
          <w:rPr>
            <w:rFonts w:ascii="Times New Roman" w:hAnsi="Times New Roman" w:cs="Times New Roman"/>
            <w:sz w:val="20"/>
          </w:rPr>
          <w:t>пунктом 19</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r:id="rId918" w:history="1">
        <w:r w:rsidRPr="00637E67">
          <w:rPr>
            <w:rFonts w:ascii="Times New Roman" w:hAnsi="Times New Roman" w:cs="Times New Roman"/>
            <w:sz w:val="20"/>
          </w:rPr>
          <w:t>пункта третьего статьи 438</w:t>
        </w:r>
      </w:hyperlink>
      <w:r w:rsidRPr="00637E67">
        <w:rPr>
          <w:rFonts w:ascii="Times New Roman" w:hAnsi="Times New Roman" w:cs="Times New Roman"/>
          <w:sz w:val="20"/>
        </w:rPr>
        <w:t xml:space="preserve"> Гражданского кодекса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 в ред. </w:t>
      </w:r>
      <w:hyperlink r:id="rId91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действия обстоятельств непреодолимой силы;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21(1) введен </w:t>
      </w:r>
      <w:hyperlink r:id="rId920" w:history="1">
        <w:r w:rsidRPr="00637E67">
          <w:rPr>
            <w:rFonts w:ascii="Times New Roman" w:hAnsi="Times New Roman" w:cs="Times New Roman"/>
            <w:sz w:val="20"/>
          </w:rPr>
          <w:t>Постановлением</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303" w:name="P3884"/>
      <w:bookmarkEnd w:id="303"/>
      <w:r w:rsidRPr="00637E67">
        <w:rPr>
          <w:rFonts w:ascii="Times New Roman" w:hAnsi="Times New Roman" w:cs="Times New Roman"/>
          <w:sz w:val="20"/>
        </w:rPr>
        <w:t xml:space="preserve">22. Ограничение режима потребления по основанию, предусмотренному </w:t>
      </w:r>
      <w:hyperlink w:anchor="P3573" w:history="1">
        <w:r w:rsidRPr="00637E67">
          <w:rPr>
            <w:rFonts w:ascii="Times New Roman" w:hAnsi="Times New Roman" w:cs="Times New Roman"/>
            <w:sz w:val="20"/>
          </w:rPr>
          <w:t>подпунктом "а" пункта 2</w:t>
        </w:r>
      </w:hyperlink>
      <w:r w:rsidRPr="00637E67">
        <w:rPr>
          <w:rFonts w:ascii="Times New Roman" w:hAnsi="Times New Roman" w:cs="Times New Roman"/>
          <w:sz w:val="20"/>
        </w:rP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уведомлении, направленном потребителю, указывается информация, предусмотренная </w:t>
      </w:r>
      <w:hyperlink w:anchor="P3681" w:history="1">
        <w:r w:rsidRPr="00637E67">
          <w:rPr>
            <w:rFonts w:ascii="Times New Roman" w:hAnsi="Times New Roman" w:cs="Times New Roman"/>
            <w:sz w:val="20"/>
          </w:rPr>
          <w:t>пунктами 8(1)</w:t>
        </w:r>
      </w:hyperlink>
      <w:r w:rsidRPr="00637E67">
        <w:rPr>
          <w:rFonts w:ascii="Times New Roman" w:hAnsi="Times New Roman" w:cs="Times New Roman"/>
          <w:sz w:val="20"/>
        </w:rPr>
        <w:t xml:space="preserve"> и </w:t>
      </w:r>
      <w:hyperlink w:anchor="P3692" w:history="1">
        <w:r w:rsidRPr="00637E67">
          <w:rPr>
            <w:rFonts w:ascii="Times New Roman" w:hAnsi="Times New Roman" w:cs="Times New Roman"/>
            <w:sz w:val="20"/>
          </w:rPr>
          <w:t>8(2)</w:t>
        </w:r>
      </w:hyperlink>
      <w:r w:rsidRPr="00637E67">
        <w:rPr>
          <w:rFonts w:ascii="Times New Roman" w:hAnsi="Times New Roman" w:cs="Times New Roman"/>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этом в случаях, предусмотренных </w:t>
      </w:r>
      <w:hyperlink w:anchor="P3711" w:history="1">
        <w:r w:rsidRPr="00637E67">
          <w:rPr>
            <w:rFonts w:ascii="Times New Roman" w:hAnsi="Times New Roman" w:cs="Times New Roman"/>
            <w:sz w:val="20"/>
          </w:rPr>
          <w:t>пунктом 10</w:t>
        </w:r>
      </w:hyperlink>
      <w:r w:rsidRPr="00637E67">
        <w:rPr>
          <w:rFonts w:ascii="Times New Roman" w:hAnsi="Times New Roman" w:cs="Times New Roman"/>
          <w:sz w:val="20"/>
        </w:rP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22 в ред. </w:t>
      </w:r>
      <w:hyperlink r:id="rId92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23. Ограничение режима потребления в связи с наступлением обстоятельств, указанных в </w:t>
      </w:r>
      <w:hyperlink w:anchor="P3577" w:history="1">
        <w:r w:rsidRPr="00637E67">
          <w:rPr>
            <w:rFonts w:ascii="Times New Roman" w:hAnsi="Times New Roman" w:cs="Times New Roman"/>
            <w:sz w:val="20"/>
          </w:rPr>
          <w:t>абзацах четвертом</w:t>
        </w:r>
      </w:hyperlink>
      <w:r w:rsidRPr="00637E67">
        <w:rPr>
          <w:rFonts w:ascii="Times New Roman" w:hAnsi="Times New Roman" w:cs="Times New Roman"/>
          <w:sz w:val="20"/>
        </w:rPr>
        <w:t xml:space="preserve"> и </w:t>
      </w:r>
      <w:hyperlink w:anchor="P3578" w:history="1">
        <w:r w:rsidRPr="00637E67">
          <w:rPr>
            <w:rFonts w:ascii="Times New Roman" w:hAnsi="Times New Roman" w:cs="Times New Roman"/>
            <w:sz w:val="20"/>
          </w:rPr>
          <w:t>пятом подпункта "б"</w:t>
        </w:r>
      </w:hyperlink>
      <w:r w:rsidRPr="00637E67">
        <w:rPr>
          <w:rFonts w:ascii="Times New Roman" w:hAnsi="Times New Roman" w:cs="Times New Roman"/>
          <w:sz w:val="20"/>
        </w:rPr>
        <w:t xml:space="preserve"> и в </w:t>
      </w:r>
      <w:hyperlink w:anchor="P3581" w:history="1">
        <w:r w:rsidRPr="00637E67">
          <w:rPr>
            <w:rFonts w:ascii="Times New Roman" w:hAnsi="Times New Roman" w:cs="Times New Roman"/>
            <w:sz w:val="20"/>
          </w:rPr>
          <w:t>подпункте "в" пункта 2</w:t>
        </w:r>
      </w:hyperlink>
      <w:r w:rsidRPr="00637E67">
        <w:rPr>
          <w:rFonts w:ascii="Times New Roman" w:hAnsi="Times New Roman" w:cs="Times New Roman"/>
          <w:sz w:val="20"/>
        </w:rPr>
        <w:t xml:space="preserve"> настоящих Правил, вводится с учетом следующих особенностей.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p w:rsidR="0006611D" w:rsidRPr="00637E67" w:rsidRDefault="0006611D" w:rsidP="00637E67">
      <w:pPr>
        <w:pStyle w:val="ConsPlusNormal"/>
        <w:ind w:firstLine="142"/>
        <w:jc w:val="both"/>
        <w:rPr>
          <w:rFonts w:ascii="Times New Roman" w:hAnsi="Times New Roman" w:cs="Times New Roman"/>
          <w:sz w:val="20"/>
        </w:rPr>
      </w:pPr>
      <w:bookmarkStart w:id="304" w:name="P3891"/>
      <w:bookmarkEnd w:id="304"/>
      <w:r w:rsidRPr="00637E67">
        <w:rPr>
          <w:rFonts w:ascii="Times New Roman" w:hAnsi="Times New Roman" w:cs="Times New Roman"/>
          <w:sz w:val="20"/>
        </w:rPr>
        <w:t xml:space="preserve">в связи с наступлением обстоятельств, указанных в </w:t>
      </w:r>
      <w:hyperlink w:anchor="P3577" w:history="1">
        <w:r w:rsidRPr="00637E67">
          <w:rPr>
            <w:rFonts w:ascii="Times New Roman" w:hAnsi="Times New Roman" w:cs="Times New Roman"/>
            <w:sz w:val="20"/>
          </w:rPr>
          <w:t>абзацах четвертом</w:t>
        </w:r>
      </w:hyperlink>
      <w:r w:rsidRPr="00637E67">
        <w:rPr>
          <w:rFonts w:ascii="Times New Roman" w:hAnsi="Times New Roman" w:cs="Times New Roman"/>
          <w:sz w:val="20"/>
        </w:rPr>
        <w:t xml:space="preserve"> и </w:t>
      </w:r>
      <w:hyperlink w:anchor="P3578" w:history="1">
        <w:r w:rsidRPr="00637E67">
          <w:rPr>
            <w:rFonts w:ascii="Times New Roman" w:hAnsi="Times New Roman" w:cs="Times New Roman"/>
            <w:sz w:val="20"/>
          </w:rPr>
          <w:t>пятом подпункта "б" пункта 2</w:t>
        </w:r>
      </w:hyperlink>
      <w:r w:rsidRPr="00637E67">
        <w:rPr>
          <w:rFonts w:ascii="Times New Roman" w:hAnsi="Times New Roman" w:cs="Times New Roman"/>
          <w:sz w:val="20"/>
        </w:rPr>
        <w:t xml:space="preserve"> настоящих Правил и в </w:t>
      </w:r>
      <w:hyperlink w:anchor="P3581" w:history="1">
        <w:r w:rsidRPr="00637E67">
          <w:rPr>
            <w:rFonts w:ascii="Times New Roman" w:hAnsi="Times New Roman" w:cs="Times New Roman"/>
            <w:sz w:val="20"/>
          </w:rPr>
          <w:t>подпункте "в" пункта 2</w:t>
        </w:r>
      </w:hyperlink>
      <w:r w:rsidRPr="00637E67">
        <w:rPr>
          <w:rFonts w:ascii="Times New Roman" w:hAnsi="Times New Roman" w:cs="Times New Roman"/>
          <w:sz w:val="20"/>
        </w:rP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3567" w:history="1">
        <w:r w:rsidRPr="00637E67">
          <w:rPr>
            <w:rFonts w:ascii="Times New Roman" w:hAnsi="Times New Roman" w:cs="Times New Roman"/>
            <w:sz w:val="20"/>
          </w:rPr>
          <w:t>пунктом 1(2)</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связи с наступлением обстоятельств, указанных в </w:t>
      </w:r>
      <w:hyperlink w:anchor="P3581" w:history="1">
        <w:r w:rsidRPr="00637E67">
          <w:rPr>
            <w:rFonts w:ascii="Times New Roman" w:hAnsi="Times New Roman" w:cs="Times New Roman"/>
            <w:sz w:val="20"/>
          </w:rPr>
          <w:t>подпункте "в" пункта 2</w:t>
        </w:r>
      </w:hyperlink>
      <w:r w:rsidRPr="00637E67">
        <w:rPr>
          <w:rFonts w:ascii="Times New Roman" w:hAnsi="Times New Roman" w:cs="Times New Roman"/>
          <w:sz w:val="20"/>
        </w:rP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anchor="P3567" w:history="1">
        <w:r w:rsidRPr="00637E67">
          <w:rPr>
            <w:rFonts w:ascii="Times New Roman" w:hAnsi="Times New Roman" w:cs="Times New Roman"/>
            <w:sz w:val="20"/>
          </w:rPr>
          <w:t>пунктом 1(2)</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уведомлении, направленном потребителю, указывается информация, предусмотренная </w:t>
      </w:r>
      <w:hyperlink w:anchor="P3681" w:history="1">
        <w:r w:rsidRPr="00637E67">
          <w:rPr>
            <w:rFonts w:ascii="Times New Roman" w:hAnsi="Times New Roman" w:cs="Times New Roman"/>
            <w:sz w:val="20"/>
          </w:rPr>
          <w:t>пунктами 8(1)</w:t>
        </w:r>
      </w:hyperlink>
      <w:r w:rsidRPr="00637E67">
        <w:rPr>
          <w:rFonts w:ascii="Times New Roman" w:hAnsi="Times New Roman" w:cs="Times New Roman"/>
          <w:sz w:val="20"/>
        </w:rPr>
        <w:t xml:space="preserve"> и </w:t>
      </w:r>
      <w:hyperlink w:anchor="P3692" w:history="1">
        <w:r w:rsidRPr="00637E67">
          <w:rPr>
            <w:rFonts w:ascii="Times New Roman" w:hAnsi="Times New Roman" w:cs="Times New Roman"/>
            <w:sz w:val="20"/>
          </w:rPr>
          <w:t>8(2)</w:t>
        </w:r>
      </w:hyperlink>
      <w:r w:rsidRPr="00637E67">
        <w:rPr>
          <w:rFonts w:ascii="Times New Roman" w:hAnsi="Times New Roman" w:cs="Times New Roman"/>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anchor="P3891" w:history="1">
        <w:r w:rsidRPr="00637E67">
          <w:rPr>
            <w:rFonts w:ascii="Times New Roman" w:hAnsi="Times New Roman" w:cs="Times New Roman"/>
            <w:sz w:val="20"/>
          </w:rPr>
          <w:t>абзацем третьим</w:t>
        </w:r>
      </w:hyperlink>
      <w:r w:rsidRPr="00637E67">
        <w:rPr>
          <w:rFonts w:ascii="Times New Roman" w:hAnsi="Times New Roman" w:cs="Times New Roman"/>
          <w:sz w:val="20"/>
        </w:rP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23 в ред. </w:t>
      </w:r>
      <w:hyperlink r:id="rId922"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305" w:name="P3896"/>
      <w:bookmarkEnd w:id="305"/>
      <w:r w:rsidRPr="00637E67">
        <w:rPr>
          <w:rFonts w:ascii="Times New Roman" w:hAnsi="Times New Roman" w:cs="Times New Roman"/>
          <w:sz w:val="20"/>
        </w:rPr>
        <w:t xml:space="preserve">24. Ограничение режима потребления в связи с наступлением обстоятельств, указанных в </w:t>
      </w:r>
      <w:hyperlink w:anchor="P3582" w:history="1">
        <w:r w:rsidRPr="00637E67">
          <w:rPr>
            <w:rFonts w:ascii="Times New Roman" w:hAnsi="Times New Roman" w:cs="Times New Roman"/>
            <w:sz w:val="20"/>
          </w:rPr>
          <w:t>подпункте "г" пункта 2</w:t>
        </w:r>
      </w:hyperlink>
      <w:r w:rsidRPr="00637E67">
        <w:rPr>
          <w:rFonts w:ascii="Times New Roman" w:hAnsi="Times New Roman" w:cs="Times New Roman"/>
          <w:sz w:val="20"/>
        </w:rPr>
        <w:t xml:space="preserve"> настоящих Правил, вводится с учетом следующих особенностей.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3681" w:history="1">
        <w:r w:rsidRPr="00637E67">
          <w:rPr>
            <w:rFonts w:ascii="Times New Roman" w:hAnsi="Times New Roman" w:cs="Times New Roman"/>
            <w:sz w:val="20"/>
          </w:rPr>
          <w:t>пунктами 8(1)</w:t>
        </w:r>
      </w:hyperlink>
      <w:r w:rsidRPr="00637E67">
        <w:rPr>
          <w:rFonts w:ascii="Times New Roman" w:hAnsi="Times New Roman" w:cs="Times New Roman"/>
          <w:sz w:val="20"/>
        </w:rPr>
        <w:t xml:space="preserve"> и </w:t>
      </w:r>
      <w:hyperlink w:anchor="P3692" w:history="1">
        <w:r w:rsidRPr="00637E67">
          <w:rPr>
            <w:rFonts w:ascii="Times New Roman" w:hAnsi="Times New Roman" w:cs="Times New Roman"/>
            <w:sz w:val="20"/>
          </w:rPr>
          <w:t>8(2)</w:t>
        </w:r>
      </w:hyperlink>
      <w:r w:rsidRPr="00637E67">
        <w:rPr>
          <w:rFonts w:ascii="Times New Roman" w:hAnsi="Times New Roman" w:cs="Times New Roman"/>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24 в ред. </w:t>
      </w:r>
      <w:hyperlink r:id="rId92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25. Полное ограничение режима потребления в связи с выявлением обстоятельств, указанных в </w:t>
      </w:r>
      <w:hyperlink w:anchor="P3583" w:history="1">
        <w:r w:rsidRPr="00637E67">
          <w:rPr>
            <w:rFonts w:ascii="Times New Roman" w:hAnsi="Times New Roman" w:cs="Times New Roman"/>
            <w:sz w:val="20"/>
          </w:rPr>
          <w:t>подпункте "д" пункта 2</w:t>
        </w:r>
      </w:hyperlink>
      <w:r w:rsidRPr="00637E67">
        <w:rPr>
          <w:rFonts w:ascii="Times New Roman" w:hAnsi="Times New Roman" w:cs="Times New Roman"/>
          <w:sz w:val="20"/>
        </w:rPr>
        <w:t xml:space="preserve"> настоящих Правил, вводится в следующем порядке.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Указанное ограничение вводится независимо от факта получения соответствующей информации потребителем.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25 в ред. </w:t>
      </w:r>
      <w:hyperlink r:id="rId92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306" w:name="P3909"/>
      <w:bookmarkEnd w:id="306"/>
      <w:r w:rsidRPr="00637E67">
        <w:rPr>
          <w:rFonts w:ascii="Times New Roman" w:hAnsi="Times New Roman" w:cs="Times New Roman"/>
          <w:sz w:val="20"/>
        </w:rPr>
        <w:t xml:space="preserve">26. Ограничение режима потребления в связи с наступлением обстоятельств, указанных в </w:t>
      </w:r>
      <w:hyperlink w:anchor="P3584" w:history="1">
        <w:r w:rsidRPr="00637E67">
          <w:rPr>
            <w:rFonts w:ascii="Times New Roman" w:hAnsi="Times New Roman" w:cs="Times New Roman"/>
            <w:sz w:val="20"/>
          </w:rPr>
          <w:t>подпункте "е" пункта 2</w:t>
        </w:r>
      </w:hyperlink>
      <w:r w:rsidRPr="00637E67">
        <w:rPr>
          <w:rFonts w:ascii="Times New Roman" w:hAnsi="Times New Roman" w:cs="Times New Roman"/>
          <w:sz w:val="20"/>
        </w:rP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26 в ред. </w:t>
      </w:r>
      <w:hyperlink r:id="rId92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307" w:name="P3913"/>
      <w:bookmarkEnd w:id="307"/>
      <w:r w:rsidRPr="00637E67">
        <w:rPr>
          <w:rFonts w:ascii="Times New Roman" w:hAnsi="Times New Roman" w:cs="Times New Roman"/>
          <w:sz w:val="20"/>
        </w:rPr>
        <w:t xml:space="preserve">27. Полное ограничение режима потребления в связи с выявлением обстоятельств, указанных в </w:t>
      </w:r>
      <w:hyperlink w:anchor="P3585" w:history="1">
        <w:r w:rsidRPr="00637E67">
          <w:rPr>
            <w:rFonts w:ascii="Times New Roman" w:hAnsi="Times New Roman" w:cs="Times New Roman"/>
            <w:sz w:val="20"/>
          </w:rPr>
          <w:t>подпункте "ж" пункта 2</w:t>
        </w:r>
      </w:hyperlink>
      <w:r w:rsidRPr="00637E67">
        <w:rPr>
          <w:rFonts w:ascii="Times New Roman" w:hAnsi="Times New Roman" w:cs="Times New Roman"/>
          <w:sz w:val="20"/>
        </w:rPr>
        <w:t xml:space="preserve"> настоящих Правил, вводится с учетом следующих особенностей.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уведомлении, направленном потребителю, указывается информация, предусмотренная </w:t>
      </w:r>
      <w:hyperlink w:anchor="P3681" w:history="1">
        <w:r w:rsidRPr="00637E67">
          <w:rPr>
            <w:rFonts w:ascii="Times New Roman" w:hAnsi="Times New Roman" w:cs="Times New Roman"/>
            <w:sz w:val="20"/>
          </w:rPr>
          <w:t>пунктом 8(1)</w:t>
        </w:r>
      </w:hyperlink>
      <w:r w:rsidRPr="00637E67">
        <w:rPr>
          <w:rFonts w:ascii="Times New Roman" w:hAnsi="Times New Roman" w:cs="Times New Roman"/>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27 в ред. </w:t>
      </w:r>
      <w:hyperlink r:id="rId92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anchor="P3573" w:history="1">
        <w:r w:rsidRPr="00637E67">
          <w:rPr>
            <w:rFonts w:ascii="Times New Roman" w:hAnsi="Times New Roman" w:cs="Times New Roman"/>
            <w:sz w:val="20"/>
          </w:rPr>
          <w:t>подпунктами "а"</w:t>
        </w:r>
      </w:hyperlink>
      <w:r w:rsidRPr="00637E67">
        <w:rPr>
          <w:rFonts w:ascii="Times New Roman" w:hAnsi="Times New Roman" w:cs="Times New Roman"/>
          <w:sz w:val="20"/>
        </w:rPr>
        <w:t xml:space="preserve"> - </w:t>
      </w:r>
      <w:hyperlink w:anchor="P3583" w:history="1">
        <w:r w:rsidRPr="00637E67">
          <w:rPr>
            <w:rFonts w:ascii="Times New Roman" w:hAnsi="Times New Roman" w:cs="Times New Roman"/>
            <w:sz w:val="20"/>
          </w:rPr>
          <w:t>"д"</w:t>
        </w:r>
      </w:hyperlink>
      <w:r w:rsidRPr="00637E67">
        <w:rPr>
          <w:rFonts w:ascii="Times New Roman" w:hAnsi="Times New Roman" w:cs="Times New Roman"/>
          <w:sz w:val="20"/>
        </w:rPr>
        <w:t xml:space="preserve"> и </w:t>
      </w:r>
      <w:hyperlink w:anchor="P3585" w:history="1">
        <w:r w:rsidRPr="00637E67">
          <w:rPr>
            <w:rFonts w:ascii="Times New Roman" w:hAnsi="Times New Roman" w:cs="Times New Roman"/>
            <w:sz w:val="20"/>
          </w:rPr>
          <w:t>"ж" пункта 2</w:t>
        </w:r>
      </w:hyperlink>
      <w:r w:rsidRPr="00637E67">
        <w:rPr>
          <w:rFonts w:ascii="Times New Roman" w:hAnsi="Times New Roman" w:cs="Times New Roman"/>
          <w:sz w:val="20"/>
        </w:rP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28 в ред. </w:t>
      </w:r>
      <w:hyperlink r:id="rId92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anchor="P3873" w:history="1">
        <w:r w:rsidRPr="00637E67">
          <w:rPr>
            <w:rFonts w:ascii="Times New Roman" w:hAnsi="Times New Roman" w:cs="Times New Roman"/>
            <w:sz w:val="20"/>
          </w:rPr>
          <w:t>пункта 21</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Уведомление, предусмотренное </w:t>
      </w:r>
      <w:hyperlink w:anchor="P3681" w:history="1">
        <w:r w:rsidRPr="00637E67">
          <w:rPr>
            <w:rFonts w:ascii="Times New Roman" w:hAnsi="Times New Roman" w:cs="Times New Roman"/>
            <w:sz w:val="20"/>
          </w:rPr>
          <w:t>пунктами 8(1)</w:t>
        </w:r>
      </w:hyperlink>
      <w:r w:rsidRPr="00637E67">
        <w:rPr>
          <w:rFonts w:ascii="Times New Roman" w:hAnsi="Times New Roman" w:cs="Times New Roman"/>
          <w:sz w:val="20"/>
        </w:rPr>
        <w:t xml:space="preserve"> и </w:t>
      </w:r>
      <w:hyperlink w:anchor="P3692" w:history="1">
        <w:r w:rsidRPr="00637E67">
          <w:rPr>
            <w:rFonts w:ascii="Times New Roman" w:hAnsi="Times New Roman" w:cs="Times New Roman"/>
            <w:sz w:val="20"/>
          </w:rPr>
          <w:t>8(2)</w:t>
        </w:r>
      </w:hyperlink>
      <w:r w:rsidRPr="00637E67">
        <w:rPr>
          <w:rFonts w:ascii="Times New Roman" w:hAnsi="Times New Roman" w:cs="Times New Roman"/>
          <w:sz w:val="20"/>
        </w:rP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3681" w:history="1">
        <w:r w:rsidRPr="00637E67">
          <w:rPr>
            <w:rFonts w:ascii="Times New Roman" w:hAnsi="Times New Roman" w:cs="Times New Roman"/>
            <w:sz w:val="20"/>
          </w:rPr>
          <w:t>пунктами 8(1)</w:t>
        </w:r>
      </w:hyperlink>
      <w:r w:rsidRPr="00637E67">
        <w:rPr>
          <w:rFonts w:ascii="Times New Roman" w:hAnsi="Times New Roman" w:cs="Times New Roman"/>
          <w:sz w:val="20"/>
        </w:rPr>
        <w:t xml:space="preserve"> и </w:t>
      </w:r>
      <w:hyperlink w:anchor="P3692" w:history="1">
        <w:r w:rsidRPr="00637E67">
          <w:rPr>
            <w:rFonts w:ascii="Times New Roman" w:hAnsi="Times New Roman" w:cs="Times New Roman"/>
            <w:sz w:val="20"/>
          </w:rPr>
          <w:t>8(2)</w:t>
        </w:r>
      </w:hyperlink>
      <w:r w:rsidRPr="00637E67">
        <w:rPr>
          <w:rFonts w:ascii="Times New Roman" w:hAnsi="Times New Roman" w:cs="Times New Roman"/>
          <w:sz w:val="20"/>
        </w:rPr>
        <w:t xml:space="preserve"> настоящих Правил, не включается.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Уведомления, предусмотренные </w:t>
      </w:r>
      <w:hyperlink w:anchor="P3700" w:history="1">
        <w:r w:rsidRPr="00637E67">
          <w:rPr>
            <w:rFonts w:ascii="Times New Roman" w:hAnsi="Times New Roman" w:cs="Times New Roman"/>
            <w:sz w:val="20"/>
          </w:rPr>
          <w:t>пунктом 9</w:t>
        </w:r>
      </w:hyperlink>
      <w:r w:rsidRPr="00637E67">
        <w:rPr>
          <w:rFonts w:ascii="Times New Roman" w:hAnsi="Times New Roman" w:cs="Times New Roman"/>
          <w:sz w:val="20"/>
        </w:rP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3631" w:history="1">
        <w:r w:rsidRPr="00637E67">
          <w:rPr>
            <w:rFonts w:ascii="Times New Roman" w:hAnsi="Times New Roman" w:cs="Times New Roman"/>
            <w:sz w:val="20"/>
          </w:rPr>
          <w:t>пунктом 6</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anchor="P3811" w:history="1">
        <w:r w:rsidRPr="00637E67">
          <w:rPr>
            <w:rFonts w:ascii="Times New Roman" w:hAnsi="Times New Roman" w:cs="Times New Roman"/>
            <w:sz w:val="20"/>
          </w:rPr>
          <w:t>пунктом 16(1)</w:t>
        </w:r>
      </w:hyperlink>
      <w:r w:rsidRPr="00637E67">
        <w:rPr>
          <w:rFonts w:ascii="Times New Roman" w:hAnsi="Times New Roman" w:cs="Times New Roman"/>
          <w:sz w:val="20"/>
        </w:rP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anchor="P3825" w:history="1">
        <w:r w:rsidRPr="00637E67">
          <w:rPr>
            <w:rFonts w:ascii="Times New Roman" w:hAnsi="Times New Roman" w:cs="Times New Roman"/>
            <w:sz w:val="20"/>
          </w:rPr>
          <w:t>пунктом 19</w:t>
        </w:r>
      </w:hyperlink>
      <w:r w:rsidRPr="00637E67">
        <w:rPr>
          <w:rFonts w:ascii="Times New Roman" w:hAnsi="Times New Roman" w:cs="Times New Roman"/>
          <w:sz w:val="20"/>
        </w:rPr>
        <w:t xml:space="preserve"> настоящих Правил, направляется инициатором введения ограничения каждому исполнителю (субисполнителю).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29 в ред. </w:t>
      </w:r>
      <w:hyperlink r:id="rId928"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r w:rsidRPr="00637E67">
        <w:rPr>
          <w:rFonts w:ascii="Times New Roman" w:hAnsi="Times New Roman" w:cs="Times New Roman"/>
          <w:sz w:val="20"/>
        </w:rPr>
        <w:t>III. Порядок введения ограничения режима</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потребления в целях проведения ремонтных работ на объектах</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электроэнергетики</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 xml:space="preserve">(в ред. </w:t>
      </w:r>
      <w:hyperlink r:id="rId929"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и о сроках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действие обстоятельств непреодолимой силы.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годовой или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ограничения режима потребления.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годовой или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Вместе с предложением о включении объекта в сводный годовой или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ограничения режима потребления.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вывод в ремонт объекта электросетевого хозяйства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согласовании диспетчерской заявки.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outlineLvl w:val="1"/>
        <w:rPr>
          <w:rFonts w:ascii="Times New Roman" w:hAnsi="Times New Roman" w:cs="Times New Roman"/>
          <w:sz w:val="20"/>
        </w:rPr>
      </w:pPr>
      <w:bookmarkStart w:id="308" w:name="P3954"/>
      <w:bookmarkEnd w:id="308"/>
      <w:r w:rsidRPr="00637E67">
        <w:rPr>
          <w:rFonts w:ascii="Times New Roman" w:hAnsi="Times New Roman" w:cs="Times New Roman"/>
          <w:sz w:val="20"/>
        </w:rPr>
        <w:t>IV. Порядок введения ограничения режима потребления в целях</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предотвращения или ликвидации аварийных ситуаций</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34. В случае возникновения (угрозы возникновения) аварийных электроэнергетических режимов по причине возникновения (угрозы возникновения) дефицита электрической энергии и мощности и (или) недопустимых отклонений напряжения, перегрузки электротехнического оборудования и в иных чрезвычайных ситуациях допускается ограничение режима потребления, в том числе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35. К графикам аварийного ограничения относятся: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r:id="rId930"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графики ограничения режима потребления могут быть включены энергопринимающие устройства потребителей любой категории.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931"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Абзац утратил силу. - </w:t>
      </w:r>
      <w:hyperlink r:id="rId932"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Электроприемники аварийной брони электроснабжения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933"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309" w:name="P3971"/>
      <w:bookmarkEnd w:id="309"/>
      <w:r w:rsidRPr="00637E67">
        <w:rPr>
          <w:rFonts w:ascii="Times New Roman" w:hAnsi="Times New Roman" w:cs="Times New Roman"/>
          <w:sz w:val="20"/>
        </w:rPr>
        <w:t>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Суточное потребление электрической энергии энергосистемы на территории субъекта Российской Федерации определяется как разница между сальдо перетоков электрической энергии энергосистемы и суммарным объемом электрической энергии, выработанной на электростанциях, расположенных на территории данного субъекта Российской Федерации. Мощность потребления энергосистемы на территории субъекта Российской Федерации определяется как разница между сальдо перетоков мощности энергосистемы и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934"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bookmarkStart w:id="310" w:name="P3981"/>
      <w:bookmarkEnd w:id="310"/>
      <w:r w:rsidRPr="00637E67">
        <w:rPr>
          <w:rFonts w:ascii="Times New Roman" w:hAnsi="Times New Roman" w:cs="Times New Roman"/>
          <w:sz w:val="20"/>
        </w:rPr>
        <w:t>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осуществляет контроль технологической возможности реализации графиков аварийного ограничения.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3971" w:history="1">
        <w:r w:rsidRPr="00637E67">
          <w:rPr>
            <w:rFonts w:ascii="Times New Roman" w:hAnsi="Times New Roman" w:cs="Times New Roman"/>
            <w:sz w:val="20"/>
          </w:rPr>
          <w:t>пунктом 38</w:t>
        </w:r>
      </w:hyperlink>
      <w:r w:rsidRPr="00637E67">
        <w:rPr>
          <w:rFonts w:ascii="Times New Roman" w:hAnsi="Times New Roman" w:cs="Times New Roman"/>
          <w:sz w:val="20"/>
        </w:rPr>
        <w:t xml:space="preserve">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935"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30.12.2012 N 1482)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anchor="P3994" w:history="1">
        <w:r w:rsidRPr="00637E67">
          <w:rPr>
            <w:rFonts w:ascii="Times New Roman" w:hAnsi="Times New Roman" w:cs="Times New Roman"/>
            <w:sz w:val="20"/>
          </w:rPr>
          <w:t>пункте 42</w:t>
        </w:r>
      </w:hyperlink>
      <w:r w:rsidRPr="00637E67">
        <w:rPr>
          <w:rFonts w:ascii="Times New Roman" w:hAnsi="Times New Roman" w:cs="Times New Roman"/>
          <w:sz w:val="20"/>
        </w:rPr>
        <w:t xml:space="preserve"> настоящих Правил, и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anchor="P4018" w:history="1">
        <w:r w:rsidRPr="00637E67">
          <w:rPr>
            <w:rFonts w:ascii="Times New Roman" w:hAnsi="Times New Roman" w:cs="Times New Roman"/>
            <w:sz w:val="20"/>
          </w:rPr>
          <w:t>приложением</w:t>
        </w:r>
      </w:hyperlink>
      <w:r w:rsidRPr="00637E67">
        <w:rPr>
          <w:rFonts w:ascii="Times New Roman" w:hAnsi="Times New Roman" w:cs="Times New Roman"/>
          <w:sz w:val="20"/>
        </w:rPr>
        <w:t xml:space="preserve"> к настоящим Правилам.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936"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24.05.2017 N 624)</w:t>
      </w:r>
    </w:p>
    <w:p w:rsidR="0006611D" w:rsidRPr="00637E67" w:rsidRDefault="0006611D" w:rsidP="00637E67">
      <w:pPr>
        <w:pStyle w:val="ConsPlusNormal"/>
        <w:ind w:firstLine="142"/>
        <w:jc w:val="both"/>
        <w:rPr>
          <w:rFonts w:ascii="Times New Roman" w:hAnsi="Times New Roman" w:cs="Times New Roman"/>
          <w:sz w:val="20"/>
        </w:rPr>
      </w:pPr>
      <w:bookmarkStart w:id="311" w:name="P3993"/>
      <w:bookmarkEnd w:id="311"/>
      <w:r w:rsidRPr="00637E67">
        <w:rPr>
          <w:rFonts w:ascii="Times New Roman" w:hAnsi="Times New Roman" w:cs="Times New Roman"/>
          <w:sz w:val="20"/>
        </w:rPr>
        <w:t>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06611D" w:rsidRPr="00637E67" w:rsidRDefault="0006611D" w:rsidP="00637E67">
      <w:pPr>
        <w:pStyle w:val="ConsPlusNormal"/>
        <w:ind w:firstLine="142"/>
        <w:jc w:val="both"/>
        <w:rPr>
          <w:rFonts w:ascii="Times New Roman" w:hAnsi="Times New Roman" w:cs="Times New Roman"/>
          <w:sz w:val="20"/>
        </w:rPr>
      </w:pPr>
      <w:bookmarkStart w:id="312" w:name="P3994"/>
      <w:bookmarkEnd w:id="312"/>
      <w:r w:rsidRPr="00637E67">
        <w:rPr>
          <w:rFonts w:ascii="Times New Roman" w:hAnsi="Times New Roman" w:cs="Times New Roman"/>
          <w:sz w:val="20"/>
        </w:rPr>
        <w:t>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anchor="P3993" w:history="1">
        <w:r w:rsidRPr="00637E67">
          <w:rPr>
            <w:rFonts w:ascii="Times New Roman" w:hAnsi="Times New Roman" w:cs="Times New Roman"/>
            <w:sz w:val="20"/>
          </w:rPr>
          <w:t>пунктом 41</w:t>
        </w:r>
      </w:hyperlink>
      <w:r w:rsidRPr="00637E67">
        <w:rPr>
          <w:rFonts w:ascii="Times New Roman" w:hAnsi="Times New Roman" w:cs="Times New Roman"/>
          <w:sz w:val="20"/>
        </w:rPr>
        <w:t xml:space="preserve"> настоящих Правил, - самостоятельно);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anchor="P3981" w:history="1">
        <w:r w:rsidRPr="00637E67">
          <w:rPr>
            <w:rFonts w:ascii="Times New Roman" w:hAnsi="Times New Roman" w:cs="Times New Roman"/>
            <w:sz w:val="20"/>
          </w:rPr>
          <w:t>пунктом 39</w:t>
        </w:r>
      </w:hyperlink>
      <w:r w:rsidRPr="00637E67">
        <w:rPr>
          <w:rFonts w:ascii="Times New Roman" w:hAnsi="Times New Roman" w:cs="Times New Roman"/>
          <w:sz w:val="20"/>
        </w:rPr>
        <w:t xml:space="preserve"> настоящих Правил, сетевая организация обязана разместить на своем сайте в сети "Интернет".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1"/>
        <w:rPr>
          <w:rFonts w:ascii="Times New Roman" w:hAnsi="Times New Roman" w:cs="Times New Roman"/>
          <w:sz w:val="20"/>
        </w:rPr>
      </w:pPr>
      <w:r w:rsidRPr="00637E67">
        <w:rPr>
          <w:rFonts w:ascii="Times New Roman" w:hAnsi="Times New Roman" w:cs="Times New Roman"/>
          <w:sz w:val="20"/>
        </w:rPr>
        <w:t>Приложение</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к Правилам полного и (или)</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частичного ограничения режима</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bookmarkStart w:id="313" w:name="P4018"/>
      <w:bookmarkEnd w:id="313"/>
      <w:r w:rsidRPr="00637E67">
        <w:rPr>
          <w:rFonts w:ascii="Times New Roman" w:hAnsi="Times New Roman" w:cs="Times New Roman"/>
          <w:sz w:val="20"/>
        </w:rPr>
        <w:t>КАТЕГОРИИ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ПОТРЕБИТЕЛЕЙ ЭЛЕКТРИЧЕСКОЙ ЭНЕРГИИ (МОЩНОСТИ), ОГРАНИЧЕНИЕ</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РЕЖИМА ПОТРЕБЛЕНИЯ ЭЛЕКТРИЧЕСКОЙ ЭНЕРГИИ КОТОРЫХ МОЖЕТ</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ПРИВЕСТИ К ЭКОНОМИЧЕСКИМ, ЭКОЛОГИЧЕСКИМ,</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СОЦИАЛЬНЫМ ПОСЛЕДСТВИЯМ</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ред. </w:t>
      </w:r>
      <w:hyperlink r:id="rId937" w:history="1">
        <w:r w:rsidRPr="00637E67">
          <w:rPr>
            <w:rFonts w:ascii="Times New Roman" w:hAnsi="Times New Roman" w:cs="Times New Roman"/>
            <w:sz w:val="20"/>
          </w:rPr>
          <w:t>Постановления</w:t>
        </w:r>
      </w:hyperlink>
      <w:r w:rsidRPr="00637E67">
        <w:rPr>
          <w:rFonts w:ascii="Times New Roman" w:hAnsi="Times New Roman" w:cs="Times New Roman"/>
          <w:sz w:val="20"/>
        </w:rPr>
        <w:t xml:space="preserve"> Правительства РФ от 06.03.2015 N 201)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6. Федеральные ядерные центры и объекты, работающие с ядерным топливом и материалами.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0"/>
        <w:rPr>
          <w:rFonts w:ascii="Times New Roman" w:hAnsi="Times New Roman" w:cs="Times New Roman"/>
          <w:sz w:val="20"/>
        </w:rPr>
      </w:pPr>
      <w:r w:rsidRPr="00637E67">
        <w:rPr>
          <w:rFonts w:ascii="Times New Roman" w:hAnsi="Times New Roman" w:cs="Times New Roman"/>
          <w:sz w:val="20"/>
        </w:rPr>
        <w:t>Утверждены</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постановлением Правительства</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Российской Федерации</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от 4 мая 2012 г. N 442</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bookmarkStart w:id="314" w:name="P4045"/>
      <w:bookmarkEnd w:id="314"/>
      <w:r w:rsidRPr="00637E67">
        <w:rPr>
          <w:rFonts w:ascii="Times New Roman" w:hAnsi="Times New Roman" w:cs="Times New Roman"/>
          <w:sz w:val="20"/>
        </w:rPr>
        <w:t>ИЗМЕНЕНИЯ,</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КОТОРЫЕ ВНОСЯТСЯ В АКТЫ ПРАВИТЕЛЬСТВА РОССИЙСКОЙ ФЕДЕРАЦИИ</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ПО ВОПРОСАМ ФУНКЦИОНИРОВАНИЯ РОЗНИЧНЫХ РЫНКОВ</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 В </w:t>
      </w:r>
      <w:hyperlink r:id="rId938" w:history="1">
        <w:r w:rsidRPr="00637E67">
          <w:rPr>
            <w:rFonts w:ascii="Times New Roman" w:hAnsi="Times New Roman" w:cs="Times New Roman"/>
            <w:sz w:val="20"/>
          </w:rPr>
          <w:t>стандартах</w:t>
        </w:r>
      </w:hyperlink>
      <w:r w:rsidRPr="00637E67">
        <w:rPr>
          <w:rFonts w:ascii="Times New Roman" w:hAnsi="Times New Roman" w:cs="Times New Roman"/>
          <w:sz w:val="20"/>
        </w:rP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 </w:t>
      </w:r>
      <w:hyperlink r:id="rId939" w:history="1">
        <w:r w:rsidRPr="00637E67">
          <w:rPr>
            <w:rFonts w:ascii="Times New Roman" w:hAnsi="Times New Roman" w:cs="Times New Roman"/>
            <w:sz w:val="20"/>
          </w:rPr>
          <w:t>пункт 9</w:t>
        </w:r>
      </w:hyperlink>
      <w:r w:rsidRPr="00637E67">
        <w:rPr>
          <w:rFonts w:ascii="Times New Roman" w:hAnsi="Times New Roman" w:cs="Times New Roman"/>
          <w:sz w:val="20"/>
        </w:rPr>
        <w:t xml:space="preserve"> дополнить подпунктом "г"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r:id="rId940"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б) </w:t>
      </w:r>
      <w:hyperlink r:id="rId941" w:history="1">
        <w:r w:rsidRPr="00637E67">
          <w:rPr>
            <w:rFonts w:ascii="Times New Roman" w:hAnsi="Times New Roman" w:cs="Times New Roman"/>
            <w:sz w:val="20"/>
          </w:rPr>
          <w:t>дополнить</w:t>
        </w:r>
      </w:hyperlink>
      <w:r w:rsidRPr="00637E67">
        <w:rPr>
          <w:rFonts w:ascii="Times New Roman" w:hAnsi="Times New Roman" w:cs="Times New Roman"/>
          <w:sz w:val="20"/>
        </w:rPr>
        <w:t xml:space="preserve"> пунктом 10(2)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в </w:t>
      </w:r>
      <w:hyperlink r:id="rId942" w:history="1">
        <w:r w:rsidRPr="00637E67">
          <w:rPr>
            <w:rFonts w:ascii="Times New Roman" w:hAnsi="Times New Roman" w:cs="Times New Roman"/>
            <w:sz w:val="20"/>
          </w:rPr>
          <w:t>пункте 11</w:t>
        </w:r>
      </w:hyperlink>
      <w:r w:rsidRPr="00637E67">
        <w:rPr>
          <w:rFonts w:ascii="Times New Roman" w:hAnsi="Times New Roman" w:cs="Times New Roman"/>
          <w:sz w:val="20"/>
        </w:rPr>
        <w:t>:</w:t>
      </w:r>
    </w:p>
    <w:p w:rsidR="0006611D" w:rsidRPr="00637E67" w:rsidRDefault="002E1726" w:rsidP="00637E67">
      <w:pPr>
        <w:pStyle w:val="ConsPlusNormal"/>
        <w:ind w:firstLine="142"/>
        <w:jc w:val="both"/>
        <w:rPr>
          <w:rFonts w:ascii="Times New Roman" w:hAnsi="Times New Roman" w:cs="Times New Roman"/>
          <w:sz w:val="20"/>
        </w:rPr>
      </w:pPr>
      <w:hyperlink r:id="rId943" w:history="1">
        <w:r w:rsidR="0006611D" w:rsidRPr="00637E67">
          <w:rPr>
            <w:rFonts w:ascii="Times New Roman" w:hAnsi="Times New Roman" w:cs="Times New Roman"/>
            <w:sz w:val="20"/>
          </w:rPr>
          <w:t>абзац шестнадцатый подпункта "б"</w:t>
        </w:r>
      </w:hyperlink>
      <w:r w:rsidR="0006611D" w:rsidRPr="00637E67">
        <w:rPr>
          <w:rFonts w:ascii="Times New Roman" w:hAnsi="Times New Roman" w:cs="Times New Roman"/>
          <w:sz w:val="20"/>
        </w:rPr>
        <w:t xml:space="preserve"> дополнить словами: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а с 1 июля 2012 г. - также по центрам питания ниже 35 кВ";</w:t>
      </w:r>
    </w:p>
    <w:p w:rsidR="0006611D" w:rsidRPr="00637E67" w:rsidRDefault="002E1726" w:rsidP="00637E67">
      <w:pPr>
        <w:pStyle w:val="ConsPlusNormal"/>
        <w:ind w:firstLine="142"/>
        <w:jc w:val="both"/>
        <w:rPr>
          <w:rFonts w:ascii="Times New Roman" w:hAnsi="Times New Roman" w:cs="Times New Roman"/>
          <w:sz w:val="20"/>
        </w:rPr>
      </w:pPr>
      <w:hyperlink r:id="rId944"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подпунктом "в(1)"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"в(1)) о величине резервируемой максимальной мощности, определяемой в соответствии с </w:t>
      </w:r>
      <w:hyperlink r:id="rId945"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 в </w:t>
      </w:r>
      <w:hyperlink r:id="rId946" w:history="1">
        <w:r w:rsidRPr="00637E67">
          <w:rPr>
            <w:rFonts w:ascii="Times New Roman" w:hAnsi="Times New Roman" w:cs="Times New Roman"/>
            <w:sz w:val="20"/>
          </w:rPr>
          <w:t>пункте 12</w:t>
        </w:r>
      </w:hyperlink>
      <w:r w:rsidRPr="00637E67">
        <w:rPr>
          <w:rFonts w:ascii="Times New Roman" w:hAnsi="Times New Roman" w:cs="Times New Roman"/>
          <w:sz w:val="20"/>
        </w:rPr>
        <w:t>:</w:t>
      </w:r>
    </w:p>
    <w:p w:rsidR="0006611D" w:rsidRPr="00637E67" w:rsidRDefault="002E1726" w:rsidP="00637E67">
      <w:pPr>
        <w:pStyle w:val="ConsPlusNormal"/>
        <w:ind w:firstLine="142"/>
        <w:jc w:val="both"/>
        <w:rPr>
          <w:rFonts w:ascii="Times New Roman" w:hAnsi="Times New Roman" w:cs="Times New Roman"/>
          <w:sz w:val="20"/>
        </w:rPr>
      </w:pPr>
      <w:hyperlink r:id="rId947" w:history="1">
        <w:r w:rsidR="0006611D" w:rsidRPr="00637E67">
          <w:rPr>
            <w:rFonts w:ascii="Times New Roman" w:hAnsi="Times New Roman" w:cs="Times New Roman"/>
            <w:sz w:val="20"/>
          </w:rPr>
          <w:t>абзац второй</w:t>
        </w:r>
      </w:hyperlink>
      <w:r w:rsidR="0006611D" w:rsidRPr="00637E67">
        <w:rPr>
          <w:rFonts w:ascii="Times New Roman" w:hAnsi="Times New Roman" w:cs="Times New Roman"/>
          <w:sz w:val="20"/>
        </w:rPr>
        <w:t xml:space="preserve"> после слов "подпункта "б" дополнить словами "и в подпункте "в(1)";</w:t>
      </w:r>
    </w:p>
    <w:p w:rsidR="0006611D" w:rsidRPr="00637E67" w:rsidRDefault="002E1726" w:rsidP="00637E67">
      <w:pPr>
        <w:pStyle w:val="ConsPlusNormal"/>
        <w:ind w:firstLine="142"/>
        <w:jc w:val="both"/>
        <w:rPr>
          <w:rFonts w:ascii="Times New Roman" w:hAnsi="Times New Roman" w:cs="Times New Roman"/>
          <w:sz w:val="20"/>
        </w:rPr>
      </w:pPr>
      <w:hyperlink r:id="rId948"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абзацем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 </w:t>
      </w:r>
      <w:hyperlink r:id="rId949" w:history="1">
        <w:r w:rsidRPr="00637E67">
          <w:rPr>
            <w:rFonts w:ascii="Times New Roman" w:hAnsi="Times New Roman" w:cs="Times New Roman"/>
            <w:sz w:val="20"/>
          </w:rPr>
          <w:t>дополнить</w:t>
        </w:r>
      </w:hyperlink>
      <w:r w:rsidRPr="00637E67">
        <w:rPr>
          <w:rFonts w:ascii="Times New Roman" w:hAnsi="Times New Roman" w:cs="Times New Roman"/>
          <w:sz w:val="20"/>
        </w:rPr>
        <w:t xml:space="preserve"> пунктом 17(1)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объем продажи электрической энергии гарантирующему поставщику;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величина мощности, соответствующая продаже электрической энергии гарантирующему поставщику.";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 </w:t>
      </w:r>
      <w:hyperlink r:id="rId950" w:history="1">
        <w:r w:rsidRPr="00637E67">
          <w:rPr>
            <w:rFonts w:ascii="Times New Roman" w:hAnsi="Times New Roman" w:cs="Times New Roman"/>
            <w:sz w:val="20"/>
          </w:rPr>
          <w:t>подпункт "и" пункта 20</w:t>
        </w:r>
      </w:hyperlink>
      <w:r w:rsidRPr="00637E67">
        <w:rPr>
          <w:rFonts w:ascii="Times New Roman" w:hAnsi="Times New Roman" w:cs="Times New Roman"/>
          <w:sz w:val="20"/>
        </w:rPr>
        <w:t xml:space="preserve"> признать утратившим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ж) </w:t>
      </w:r>
      <w:hyperlink r:id="rId951" w:history="1">
        <w:r w:rsidRPr="00637E67">
          <w:rPr>
            <w:rFonts w:ascii="Times New Roman" w:hAnsi="Times New Roman" w:cs="Times New Roman"/>
            <w:sz w:val="20"/>
          </w:rPr>
          <w:t>абзацы седьмой</w:t>
        </w:r>
      </w:hyperlink>
      <w:r w:rsidRPr="00637E67">
        <w:rPr>
          <w:rFonts w:ascii="Times New Roman" w:hAnsi="Times New Roman" w:cs="Times New Roman"/>
          <w:sz w:val="20"/>
        </w:rPr>
        <w:t xml:space="preserve"> и </w:t>
      </w:r>
      <w:hyperlink r:id="rId952" w:history="1">
        <w:r w:rsidRPr="00637E67">
          <w:rPr>
            <w:rFonts w:ascii="Times New Roman" w:hAnsi="Times New Roman" w:cs="Times New Roman"/>
            <w:sz w:val="20"/>
          </w:rPr>
          <w:t>восьмой пункта 21</w:t>
        </w:r>
      </w:hyperlink>
      <w:r w:rsidRPr="00637E67">
        <w:rPr>
          <w:rFonts w:ascii="Times New Roman" w:hAnsi="Times New Roman" w:cs="Times New Roman"/>
          <w:sz w:val="20"/>
        </w:rPr>
        <w:t xml:space="preserve"> признать утратившими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 </w:t>
      </w:r>
      <w:hyperlink r:id="rId953" w:history="1">
        <w:r w:rsidRPr="00637E67">
          <w:rPr>
            <w:rFonts w:ascii="Times New Roman" w:hAnsi="Times New Roman" w:cs="Times New Roman"/>
            <w:sz w:val="20"/>
          </w:rPr>
          <w:t>пункт 22</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"22. Гарантирующие поставщики помимо информации, предусмотренной пунктами 9 и 20 настоящего документа, раскрывают следующую информацию: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r:id="rId954"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средневзвешенная нерегулируемая цена на электрическую энергию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средневзвешенная нерегулируемая цена на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коэффициент оплаты мощности потребителями (покупателями), осуществляющими расчеты по первой ценовой категории;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фактического пикового потребления гарантирующего поставщика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потребления мощности населением и приравненными к нему категориями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фактический объем потребления электрической энергии гарантирующим поставщиком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покупки электрической энергии гарантирующим поставщиком у производителей электрической энергии (мощности) на розничных рынках;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потребления электрической энергии населением и приравненными к нему категориями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 </w:t>
      </w:r>
      <w:hyperlink r:id="rId955" w:history="1">
        <w:r w:rsidRPr="00637E67">
          <w:rPr>
            <w:rFonts w:ascii="Times New Roman" w:hAnsi="Times New Roman" w:cs="Times New Roman"/>
            <w:sz w:val="20"/>
          </w:rPr>
          <w:t>дополнить</w:t>
        </w:r>
      </w:hyperlink>
      <w:r w:rsidRPr="00637E67">
        <w:rPr>
          <w:rFonts w:ascii="Times New Roman" w:hAnsi="Times New Roman" w:cs="Times New Roman"/>
          <w:sz w:val="20"/>
        </w:rPr>
        <w:t xml:space="preserve"> пунктом 22(1)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r:id="rId956" w:history="1">
        <w:r w:rsidRPr="00637E67">
          <w:rPr>
            <w:rFonts w:ascii="Times New Roman" w:hAnsi="Times New Roman" w:cs="Times New Roman"/>
            <w:sz w:val="20"/>
          </w:rPr>
          <w:t>приложению</w:t>
        </w:r>
      </w:hyperlink>
      <w:r w:rsidRPr="00637E67">
        <w:rPr>
          <w:rFonts w:ascii="Times New Roman" w:hAnsi="Times New Roman" w:cs="Times New Roman"/>
          <w:sz w:val="20"/>
        </w:rPr>
        <w:t xml:space="preserve"> к Правилам определения и применения гарантирующими поставщиками нерегулируемых цен на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к) </w:t>
      </w:r>
      <w:hyperlink r:id="rId957" w:history="1">
        <w:r w:rsidRPr="00637E67">
          <w:rPr>
            <w:rFonts w:ascii="Times New Roman" w:hAnsi="Times New Roman" w:cs="Times New Roman"/>
            <w:sz w:val="20"/>
          </w:rPr>
          <w:t>абзацы одиннадцатый</w:t>
        </w:r>
      </w:hyperlink>
      <w:r w:rsidRPr="00637E67">
        <w:rPr>
          <w:rFonts w:ascii="Times New Roman" w:hAnsi="Times New Roman" w:cs="Times New Roman"/>
          <w:sz w:val="20"/>
        </w:rPr>
        <w:t xml:space="preserve"> и </w:t>
      </w:r>
      <w:hyperlink r:id="rId958" w:history="1">
        <w:r w:rsidRPr="00637E67">
          <w:rPr>
            <w:rFonts w:ascii="Times New Roman" w:hAnsi="Times New Roman" w:cs="Times New Roman"/>
            <w:sz w:val="20"/>
          </w:rPr>
          <w:t>двенадцатый пункта 24</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л) </w:t>
      </w:r>
      <w:hyperlink r:id="rId959" w:history="1">
        <w:r w:rsidRPr="00637E67">
          <w:rPr>
            <w:rFonts w:ascii="Times New Roman" w:hAnsi="Times New Roman" w:cs="Times New Roman"/>
            <w:sz w:val="20"/>
          </w:rPr>
          <w:t>абзац третий пункта 25</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 В </w:t>
      </w:r>
      <w:hyperlink r:id="rId960" w:history="1">
        <w:r w:rsidRPr="00637E67">
          <w:rPr>
            <w:rFonts w:ascii="Times New Roman" w:hAnsi="Times New Roman" w:cs="Times New Roman"/>
            <w:sz w:val="20"/>
          </w:rPr>
          <w:t>постановлении</w:t>
        </w:r>
      </w:hyperlink>
      <w:r w:rsidRPr="00637E67">
        <w:rPr>
          <w:rFonts w:ascii="Times New Roman" w:hAnsi="Times New Roman" w:cs="Times New Roman"/>
          <w:sz w:val="20"/>
        </w:rP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 в </w:t>
      </w:r>
      <w:hyperlink r:id="rId961" w:history="1">
        <w:r w:rsidRPr="00637E67">
          <w:rPr>
            <w:rFonts w:ascii="Times New Roman" w:hAnsi="Times New Roman" w:cs="Times New Roman"/>
            <w:sz w:val="20"/>
          </w:rPr>
          <w:t>Правилах</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62" w:history="1">
        <w:r w:rsidRPr="00637E67">
          <w:rPr>
            <w:rFonts w:ascii="Times New Roman" w:hAnsi="Times New Roman" w:cs="Times New Roman"/>
            <w:sz w:val="20"/>
          </w:rPr>
          <w:t>пункте 2</w:t>
        </w:r>
      </w:hyperlink>
      <w:r w:rsidRPr="00637E67">
        <w:rPr>
          <w:rFonts w:ascii="Times New Roman" w:hAnsi="Times New Roman" w:cs="Times New Roman"/>
          <w:sz w:val="20"/>
        </w:rPr>
        <w:t>:</w:t>
      </w:r>
    </w:p>
    <w:p w:rsidR="0006611D" w:rsidRPr="00637E67" w:rsidRDefault="002E1726" w:rsidP="00637E67">
      <w:pPr>
        <w:pStyle w:val="ConsPlusNormal"/>
        <w:ind w:firstLine="142"/>
        <w:jc w:val="both"/>
        <w:rPr>
          <w:rFonts w:ascii="Times New Roman" w:hAnsi="Times New Roman" w:cs="Times New Roman"/>
          <w:sz w:val="20"/>
        </w:rPr>
      </w:pPr>
      <w:hyperlink r:id="rId963" w:history="1">
        <w:r w:rsidR="0006611D" w:rsidRPr="00637E67">
          <w:rPr>
            <w:rFonts w:ascii="Times New Roman" w:hAnsi="Times New Roman" w:cs="Times New Roman"/>
            <w:sz w:val="20"/>
          </w:rPr>
          <w:t>абзацы пятый</w:t>
        </w:r>
      </w:hyperlink>
      <w:r w:rsidR="0006611D" w:rsidRPr="00637E67">
        <w:rPr>
          <w:rFonts w:ascii="Times New Roman" w:hAnsi="Times New Roman" w:cs="Times New Roman"/>
          <w:sz w:val="20"/>
        </w:rPr>
        <w:t xml:space="preserve"> - </w:t>
      </w:r>
      <w:hyperlink r:id="rId964" w:history="1">
        <w:r w:rsidR="0006611D" w:rsidRPr="00637E67">
          <w:rPr>
            <w:rFonts w:ascii="Times New Roman" w:hAnsi="Times New Roman" w:cs="Times New Roman"/>
            <w:sz w:val="20"/>
          </w:rPr>
          <w:t>седьмой</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после </w:t>
      </w:r>
      <w:hyperlink r:id="rId965" w:history="1">
        <w:r w:rsidRPr="00637E67">
          <w:rPr>
            <w:rFonts w:ascii="Times New Roman" w:hAnsi="Times New Roman" w:cs="Times New Roman"/>
            <w:sz w:val="20"/>
          </w:rPr>
          <w:t>абзаца десятого</w:t>
        </w:r>
      </w:hyperlink>
      <w:r w:rsidRPr="00637E67">
        <w:rPr>
          <w:rFonts w:ascii="Times New Roman" w:hAnsi="Times New Roman" w:cs="Times New Roman"/>
          <w:sz w:val="20"/>
        </w:rPr>
        <w:t xml:space="preserve"> дополнить абзацем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предложение первое </w:t>
      </w:r>
      <w:hyperlink r:id="rId966" w:history="1">
        <w:r w:rsidRPr="00637E67">
          <w:rPr>
            <w:rFonts w:ascii="Times New Roman" w:hAnsi="Times New Roman" w:cs="Times New Roman"/>
            <w:sz w:val="20"/>
          </w:rPr>
          <w:t>пункта 4</w:t>
        </w:r>
      </w:hyperlink>
      <w:r w:rsidRPr="00637E67">
        <w:rPr>
          <w:rFonts w:ascii="Times New Roman" w:hAnsi="Times New Roman" w:cs="Times New Roman"/>
          <w:sz w:val="20"/>
        </w:rP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67" w:history="1">
        <w:r w:rsidRPr="00637E67">
          <w:rPr>
            <w:rFonts w:ascii="Times New Roman" w:hAnsi="Times New Roman" w:cs="Times New Roman"/>
            <w:sz w:val="20"/>
          </w:rPr>
          <w:t>абзаце втором пункта 5</w:t>
        </w:r>
      </w:hyperlink>
      <w:r w:rsidRPr="00637E67">
        <w:rPr>
          <w:rFonts w:ascii="Times New Roman" w:hAnsi="Times New Roman" w:cs="Times New Roman"/>
          <w:sz w:val="20"/>
        </w:rPr>
        <w:t xml:space="preserve"> слова "точкой присоединения" заменить словами "точкой поставки";</w:t>
      </w:r>
    </w:p>
    <w:p w:rsidR="0006611D" w:rsidRPr="00637E67" w:rsidRDefault="002E1726" w:rsidP="00637E67">
      <w:pPr>
        <w:pStyle w:val="ConsPlusNormal"/>
        <w:ind w:firstLine="142"/>
        <w:jc w:val="both"/>
        <w:rPr>
          <w:rFonts w:ascii="Times New Roman" w:hAnsi="Times New Roman" w:cs="Times New Roman"/>
          <w:sz w:val="20"/>
        </w:rPr>
      </w:pPr>
      <w:hyperlink r:id="rId968"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пунктом 8(1)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69" w:history="1">
        <w:r w:rsidRPr="00637E67">
          <w:rPr>
            <w:rFonts w:ascii="Times New Roman" w:hAnsi="Times New Roman" w:cs="Times New Roman"/>
            <w:sz w:val="20"/>
          </w:rPr>
          <w:t>пункте 13</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70" w:history="1">
        <w:r w:rsidRPr="00637E67">
          <w:rPr>
            <w:rFonts w:ascii="Times New Roman" w:hAnsi="Times New Roman" w:cs="Times New Roman"/>
            <w:sz w:val="20"/>
          </w:rPr>
          <w:t>подпункте "а"</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после слов "к электрической сети," дополнить словами "определенная в соответствии с пунктом 13(1)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слова "по каждой точке присоединения" заменить словами "по каждой точке поставки";</w:t>
      </w:r>
    </w:p>
    <w:p w:rsidR="0006611D" w:rsidRPr="00637E67" w:rsidRDefault="002E1726" w:rsidP="00637E67">
      <w:pPr>
        <w:pStyle w:val="ConsPlusNormal"/>
        <w:ind w:firstLine="142"/>
        <w:jc w:val="both"/>
        <w:rPr>
          <w:rFonts w:ascii="Times New Roman" w:hAnsi="Times New Roman" w:cs="Times New Roman"/>
          <w:sz w:val="20"/>
        </w:rPr>
      </w:pPr>
      <w:hyperlink r:id="rId971" w:history="1">
        <w:r w:rsidR="0006611D" w:rsidRPr="00637E67">
          <w:rPr>
            <w:rFonts w:ascii="Times New Roman" w:hAnsi="Times New Roman" w:cs="Times New Roman"/>
            <w:sz w:val="20"/>
          </w:rPr>
          <w:t>подпункт "б"</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сведения об объеме электрической энергии (мощности), используемом для определения размера обязательств, или порядок определения такого объема;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порядок расчета стоимости услуг сетевой организации по передаче электрической энергии;";</w:t>
      </w:r>
    </w:p>
    <w:p w:rsidR="0006611D" w:rsidRPr="00637E67" w:rsidRDefault="002E1726" w:rsidP="00637E67">
      <w:pPr>
        <w:pStyle w:val="ConsPlusNormal"/>
        <w:ind w:firstLine="142"/>
        <w:jc w:val="both"/>
        <w:rPr>
          <w:rFonts w:ascii="Times New Roman" w:hAnsi="Times New Roman" w:cs="Times New Roman"/>
          <w:sz w:val="20"/>
        </w:rPr>
      </w:pPr>
      <w:hyperlink r:id="rId972" w:history="1">
        <w:r w:rsidR="0006611D" w:rsidRPr="00637E67">
          <w:rPr>
            <w:rFonts w:ascii="Times New Roman" w:hAnsi="Times New Roman" w:cs="Times New Roman"/>
            <w:sz w:val="20"/>
          </w:rPr>
          <w:t>подпункт "г"</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rsidR="0006611D" w:rsidRPr="00637E67" w:rsidRDefault="002E1726" w:rsidP="00637E67">
      <w:pPr>
        <w:pStyle w:val="ConsPlusNormal"/>
        <w:ind w:firstLine="142"/>
        <w:jc w:val="both"/>
        <w:rPr>
          <w:rFonts w:ascii="Times New Roman" w:hAnsi="Times New Roman" w:cs="Times New Roman"/>
          <w:sz w:val="20"/>
        </w:rPr>
      </w:pPr>
      <w:hyperlink r:id="rId973"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подпунктами "д" и "е"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r:id="rId97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rsidR="0006611D" w:rsidRPr="00637E67" w:rsidRDefault="002E1726" w:rsidP="00637E67">
      <w:pPr>
        <w:pStyle w:val="ConsPlusNormal"/>
        <w:ind w:firstLine="142"/>
        <w:jc w:val="both"/>
        <w:rPr>
          <w:rFonts w:ascii="Times New Roman" w:hAnsi="Times New Roman" w:cs="Times New Roman"/>
          <w:sz w:val="20"/>
        </w:rPr>
      </w:pPr>
      <w:hyperlink r:id="rId975"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пунктом 13(1)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r:id="rId976" w:history="1">
        <w:r w:rsidRPr="00637E67">
          <w:rPr>
            <w:rFonts w:ascii="Times New Roman" w:hAnsi="Times New Roman" w:cs="Times New Roman"/>
            <w:sz w:val="20"/>
          </w:rPr>
          <w:t>разделом IV</w:t>
        </w:r>
      </w:hyperlink>
      <w:r w:rsidRPr="00637E67">
        <w:rPr>
          <w:rFonts w:ascii="Times New Roman" w:hAnsi="Times New Roman" w:cs="Times New Roman"/>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r:id="rId977" w:history="1">
        <w:r w:rsidRPr="00637E67">
          <w:rPr>
            <w:rFonts w:ascii="Times New Roman" w:hAnsi="Times New Roman" w:cs="Times New Roman"/>
            <w:sz w:val="20"/>
          </w:rPr>
          <w:t>пунктом 27</w:t>
        </w:r>
      </w:hyperlink>
      <w:r w:rsidRPr="00637E67">
        <w:rPr>
          <w:rFonts w:ascii="Times New Roman" w:hAnsi="Times New Roman" w:cs="Times New Roman"/>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78" w:history="1">
        <w:r w:rsidRPr="00637E67">
          <w:rPr>
            <w:rFonts w:ascii="Times New Roman" w:hAnsi="Times New Roman" w:cs="Times New Roman"/>
            <w:sz w:val="20"/>
          </w:rPr>
          <w:t>пункте 14</w:t>
        </w:r>
      </w:hyperlink>
      <w:r w:rsidRPr="00637E67">
        <w:rPr>
          <w:rFonts w:ascii="Times New Roman" w:hAnsi="Times New Roman" w:cs="Times New Roman"/>
          <w:sz w:val="20"/>
        </w:rPr>
        <w:t>:</w:t>
      </w:r>
    </w:p>
    <w:p w:rsidR="0006611D" w:rsidRPr="00637E67" w:rsidRDefault="002E1726" w:rsidP="00637E67">
      <w:pPr>
        <w:pStyle w:val="ConsPlusNormal"/>
        <w:ind w:firstLine="142"/>
        <w:jc w:val="both"/>
        <w:rPr>
          <w:rFonts w:ascii="Times New Roman" w:hAnsi="Times New Roman" w:cs="Times New Roman"/>
          <w:sz w:val="20"/>
        </w:rPr>
      </w:pPr>
      <w:hyperlink r:id="rId979" w:history="1">
        <w:r w:rsidR="0006611D" w:rsidRPr="00637E67">
          <w:rPr>
            <w:rFonts w:ascii="Times New Roman" w:hAnsi="Times New Roman" w:cs="Times New Roman"/>
            <w:sz w:val="20"/>
          </w:rPr>
          <w:t>подпункты "а"</w:t>
        </w:r>
      </w:hyperlink>
      <w:r w:rsidR="0006611D" w:rsidRPr="00637E67">
        <w:rPr>
          <w:rFonts w:ascii="Times New Roman" w:hAnsi="Times New Roman" w:cs="Times New Roman"/>
          <w:sz w:val="20"/>
        </w:rPr>
        <w:t xml:space="preserve"> - </w:t>
      </w:r>
      <w:hyperlink r:id="rId980" w:history="1">
        <w:r w:rsidR="0006611D" w:rsidRPr="00637E67">
          <w:rPr>
            <w:rFonts w:ascii="Times New Roman" w:hAnsi="Times New Roman" w:cs="Times New Roman"/>
            <w:sz w:val="20"/>
          </w:rPr>
          <w:t>"в"</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оплачивать услуги сетевой организации по передаче электрической энергии в размере и сроки, которые определены пунктами 15(1) и 15(2)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81" w:history="1">
        <w:r w:rsidRPr="00637E67">
          <w:rPr>
            <w:rFonts w:ascii="Times New Roman" w:hAnsi="Times New Roman" w:cs="Times New Roman"/>
            <w:sz w:val="20"/>
          </w:rPr>
          <w:t>подпункте "ж"</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после слов "сетевой организации" дополнить словами "и субъекта оперативно-диспетчерского управления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rsidR="0006611D" w:rsidRPr="00637E67" w:rsidRDefault="002E1726" w:rsidP="00637E67">
      <w:pPr>
        <w:pStyle w:val="ConsPlusNormal"/>
        <w:ind w:firstLine="142"/>
        <w:jc w:val="both"/>
        <w:rPr>
          <w:rFonts w:ascii="Times New Roman" w:hAnsi="Times New Roman" w:cs="Times New Roman"/>
          <w:sz w:val="20"/>
        </w:rPr>
      </w:pPr>
      <w:hyperlink r:id="rId982"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подпунктами "м" - "п"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допуска установленного прибора учета в эксплуатацию;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определения прибора учета, по которому осуществляются расчеты за оказанные услуги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эксплуатации прибора учета, в том числе обеспечение поверки прибора учета по истечении установленного для него межповерочного интервала;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восстановления учета в случае выхода из строя или утраты прибора учета, срок которого не может быть более 2 месяцев;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передачи данных приборов учета, если по условиям договора такая обязанность возложена на потребителя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сообщения о выходе прибора учета из эксплуатации;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4018" w:history="1">
        <w:r w:rsidRPr="00637E67">
          <w:rPr>
            <w:rFonts w:ascii="Times New Roman" w:hAnsi="Times New Roman" w:cs="Times New Roman"/>
            <w:sz w:val="20"/>
          </w:rPr>
          <w:t>приложении</w:t>
        </w:r>
      </w:hyperlink>
      <w:r w:rsidRPr="00637E67">
        <w:rPr>
          <w:rFonts w:ascii="Times New Roman" w:hAnsi="Times New Roman" w:cs="Times New Roman"/>
          <w:sz w:val="20"/>
        </w:rP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83" w:history="1">
        <w:r w:rsidRPr="00637E67">
          <w:rPr>
            <w:rFonts w:ascii="Times New Roman" w:hAnsi="Times New Roman" w:cs="Times New Roman"/>
            <w:sz w:val="20"/>
          </w:rPr>
          <w:t>пункте 15</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84" w:history="1">
        <w:r w:rsidRPr="00637E67">
          <w:rPr>
            <w:rFonts w:ascii="Times New Roman" w:hAnsi="Times New Roman" w:cs="Times New Roman"/>
            <w:sz w:val="20"/>
          </w:rPr>
          <w:t>подпункте "а"</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слова "в точке присоединения энергопринимающих устройств" заменить словами "в точке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слова "к электрической сети" исключить;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85" w:history="1">
        <w:r w:rsidRPr="00637E67">
          <w:rPr>
            <w:rFonts w:ascii="Times New Roman" w:hAnsi="Times New Roman" w:cs="Times New Roman"/>
            <w:sz w:val="20"/>
          </w:rPr>
          <w:t>подпункте "в"</w:t>
        </w:r>
      </w:hyperlink>
      <w:r w:rsidRPr="00637E67">
        <w:rPr>
          <w:rFonts w:ascii="Times New Roman" w:hAnsi="Times New Roman" w:cs="Times New Roman"/>
          <w:sz w:val="20"/>
        </w:rP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rsidR="0006611D" w:rsidRPr="00637E67" w:rsidRDefault="002E1726" w:rsidP="00637E67">
      <w:pPr>
        <w:pStyle w:val="ConsPlusNormal"/>
        <w:ind w:firstLine="142"/>
        <w:jc w:val="both"/>
        <w:rPr>
          <w:rFonts w:ascii="Times New Roman" w:hAnsi="Times New Roman" w:cs="Times New Roman"/>
          <w:sz w:val="20"/>
        </w:rPr>
      </w:pPr>
      <w:hyperlink r:id="rId986"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пунктами 15(1) - 15(3)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"15(1). Обязательства потребителя услуг определяются в размере стоимости оказанных услуг, установленном в соответствии с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r:id="rId987"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15(2). Оплата услуг по передаче электрической энергии, если иное не установлено соглашением сторон, должна осуществляться в следующие сроки: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15(3). Излишне уплаченная за услуги по передаче электрической энергии сумма засчитывается в счет платежа за следующий месяц.";</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88" w:history="1">
        <w:r w:rsidRPr="00637E67">
          <w:rPr>
            <w:rFonts w:ascii="Times New Roman" w:hAnsi="Times New Roman" w:cs="Times New Roman"/>
            <w:sz w:val="20"/>
          </w:rPr>
          <w:t>пункте 17</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89" w:history="1">
        <w:r w:rsidRPr="00637E67">
          <w:rPr>
            <w:rFonts w:ascii="Times New Roman" w:hAnsi="Times New Roman" w:cs="Times New Roman"/>
            <w:sz w:val="20"/>
          </w:rPr>
          <w:t>абзаце первом</w:t>
        </w:r>
      </w:hyperlink>
      <w:r w:rsidRPr="00637E67">
        <w:rPr>
          <w:rFonts w:ascii="Times New Roman" w:hAnsi="Times New Roman" w:cs="Times New Roman"/>
          <w:sz w:val="20"/>
        </w:rP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06611D" w:rsidRPr="00637E67" w:rsidRDefault="002E1726" w:rsidP="00637E67">
      <w:pPr>
        <w:pStyle w:val="ConsPlusNormal"/>
        <w:ind w:firstLine="142"/>
        <w:jc w:val="both"/>
        <w:rPr>
          <w:rFonts w:ascii="Times New Roman" w:hAnsi="Times New Roman" w:cs="Times New Roman"/>
          <w:sz w:val="20"/>
        </w:rPr>
      </w:pPr>
      <w:hyperlink r:id="rId990" w:history="1">
        <w:r w:rsidR="0006611D" w:rsidRPr="00637E67">
          <w:rPr>
            <w:rFonts w:ascii="Times New Roman" w:hAnsi="Times New Roman" w:cs="Times New Roman"/>
            <w:sz w:val="20"/>
          </w:rPr>
          <w:t>абзац третий</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rsidR="0006611D" w:rsidRPr="00637E67" w:rsidRDefault="002E1726" w:rsidP="00637E67">
      <w:pPr>
        <w:pStyle w:val="ConsPlusNormal"/>
        <w:ind w:firstLine="142"/>
        <w:jc w:val="both"/>
        <w:rPr>
          <w:rFonts w:ascii="Times New Roman" w:hAnsi="Times New Roman" w:cs="Times New Roman"/>
          <w:sz w:val="20"/>
        </w:rPr>
      </w:pPr>
      <w:hyperlink r:id="rId991" w:history="1">
        <w:r w:rsidR="0006611D" w:rsidRPr="00637E67">
          <w:rPr>
            <w:rFonts w:ascii="Times New Roman" w:hAnsi="Times New Roman" w:cs="Times New Roman"/>
            <w:sz w:val="20"/>
          </w:rPr>
          <w:t>пункт 18</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"18. Лицо, которое намерено заключить договор (далее - заявитель), направляет в сетевую организацию: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заявление о заключении договора с указанием следующих сведений, подтверждаемых прилагаемыми к нему копиями документов: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акт об осуществлении технологического присоединения (при его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 акт разграничения балансовой принадлежности электросетей и акт разграничения эксплуатационной ответственности сторон (при их наличии);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ж) проект договора - по желанию заявителя;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 акт согласования технологической и (или) аварийной брони (при его наличии).";</w:t>
      </w:r>
    </w:p>
    <w:p w:rsidR="0006611D" w:rsidRPr="00637E67" w:rsidRDefault="002E1726" w:rsidP="00637E67">
      <w:pPr>
        <w:pStyle w:val="ConsPlusNormal"/>
        <w:ind w:firstLine="142"/>
        <w:jc w:val="both"/>
        <w:rPr>
          <w:rFonts w:ascii="Times New Roman" w:hAnsi="Times New Roman" w:cs="Times New Roman"/>
          <w:sz w:val="20"/>
        </w:rPr>
      </w:pPr>
      <w:hyperlink r:id="rId992"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пунктом 18(1)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rsidR="0006611D" w:rsidRPr="00637E67" w:rsidRDefault="002E1726" w:rsidP="00637E67">
      <w:pPr>
        <w:pStyle w:val="ConsPlusNormal"/>
        <w:ind w:firstLine="142"/>
        <w:jc w:val="both"/>
        <w:rPr>
          <w:rFonts w:ascii="Times New Roman" w:hAnsi="Times New Roman" w:cs="Times New Roman"/>
          <w:sz w:val="20"/>
        </w:rPr>
      </w:pPr>
      <w:hyperlink r:id="rId993" w:history="1">
        <w:r w:rsidR="0006611D" w:rsidRPr="00637E67">
          <w:rPr>
            <w:rFonts w:ascii="Times New Roman" w:hAnsi="Times New Roman" w:cs="Times New Roman"/>
            <w:sz w:val="20"/>
          </w:rPr>
          <w:t>пункт 19</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06611D" w:rsidRPr="00637E67" w:rsidRDefault="002E1726" w:rsidP="00637E67">
      <w:pPr>
        <w:pStyle w:val="ConsPlusNormal"/>
        <w:ind w:firstLine="142"/>
        <w:jc w:val="both"/>
        <w:rPr>
          <w:rFonts w:ascii="Times New Roman" w:hAnsi="Times New Roman" w:cs="Times New Roman"/>
          <w:sz w:val="20"/>
        </w:rPr>
      </w:pPr>
      <w:hyperlink r:id="rId994" w:history="1">
        <w:r w:rsidR="0006611D" w:rsidRPr="00637E67">
          <w:rPr>
            <w:rFonts w:ascii="Times New Roman" w:hAnsi="Times New Roman" w:cs="Times New Roman"/>
            <w:sz w:val="20"/>
          </w:rPr>
          <w:t>пункт 20</w:t>
        </w:r>
      </w:hyperlink>
      <w:r w:rsidR="0006611D" w:rsidRPr="00637E67">
        <w:rPr>
          <w:rFonts w:ascii="Times New Roman" w:hAnsi="Times New Roman" w:cs="Times New Roman"/>
          <w:sz w:val="20"/>
        </w:rPr>
        <w:t xml:space="preserve"> дополнить словами "либо протокол разногласий к проекту договора в установленном порядке";</w:t>
      </w:r>
    </w:p>
    <w:p w:rsidR="0006611D" w:rsidRPr="00637E67" w:rsidRDefault="002E1726" w:rsidP="00637E67">
      <w:pPr>
        <w:pStyle w:val="ConsPlusNormal"/>
        <w:ind w:firstLine="142"/>
        <w:jc w:val="both"/>
        <w:rPr>
          <w:rFonts w:ascii="Times New Roman" w:hAnsi="Times New Roman" w:cs="Times New Roman"/>
          <w:sz w:val="20"/>
        </w:rPr>
      </w:pPr>
      <w:hyperlink r:id="rId995" w:history="1">
        <w:r w:rsidR="0006611D" w:rsidRPr="00637E67">
          <w:rPr>
            <w:rFonts w:ascii="Times New Roman" w:hAnsi="Times New Roman" w:cs="Times New Roman"/>
            <w:sz w:val="20"/>
          </w:rPr>
          <w:t>абзац второй пункта 23</w:t>
        </w:r>
      </w:hyperlink>
      <w:r w:rsidR="0006611D" w:rsidRPr="00637E67">
        <w:rPr>
          <w:rFonts w:ascii="Times New Roman" w:hAnsi="Times New Roman" w:cs="Times New Roman"/>
          <w:sz w:val="20"/>
        </w:rPr>
        <w:t xml:space="preserve"> признать утратившим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96" w:history="1">
        <w:r w:rsidRPr="00637E67">
          <w:rPr>
            <w:rFonts w:ascii="Times New Roman" w:hAnsi="Times New Roman" w:cs="Times New Roman"/>
            <w:sz w:val="20"/>
          </w:rPr>
          <w:t>пункте 24</w:t>
        </w:r>
      </w:hyperlink>
      <w:r w:rsidRPr="00637E67">
        <w:rPr>
          <w:rFonts w:ascii="Times New Roman" w:hAnsi="Times New Roman" w:cs="Times New Roman"/>
          <w:sz w:val="20"/>
        </w:rPr>
        <w:t>:</w:t>
      </w:r>
    </w:p>
    <w:p w:rsidR="0006611D" w:rsidRPr="00637E67" w:rsidRDefault="002E1726" w:rsidP="00637E67">
      <w:pPr>
        <w:pStyle w:val="ConsPlusNormal"/>
        <w:ind w:firstLine="142"/>
        <w:jc w:val="both"/>
        <w:rPr>
          <w:rFonts w:ascii="Times New Roman" w:hAnsi="Times New Roman" w:cs="Times New Roman"/>
          <w:sz w:val="20"/>
        </w:rPr>
      </w:pPr>
      <w:hyperlink r:id="rId997" w:history="1">
        <w:r w:rsidR="0006611D" w:rsidRPr="00637E67">
          <w:rPr>
            <w:rFonts w:ascii="Times New Roman" w:hAnsi="Times New Roman" w:cs="Times New Roman"/>
            <w:sz w:val="20"/>
          </w:rPr>
          <w:t>подпункт "б"</w:t>
        </w:r>
      </w:hyperlink>
      <w:r w:rsidR="0006611D" w:rsidRPr="00637E67">
        <w:rPr>
          <w:rFonts w:ascii="Times New Roman" w:hAnsi="Times New Roman" w:cs="Times New Roman"/>
          <w:sz w:val="20"/>
        </w:rPr>
        <w:t xml:space="preserve"> признать утратившим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998" w:history="1">
        <w:r w:rsidRPr="00637E67">
          <w:rPr>
            <w:rFonts w:ascii="Times New Roman" w:hAnsi="Times New Roman" w:cs="Times New Roman"/>
            <w:sz w:val="20"/>
          </w:rPr>
          <w:t>подпункте "в"</w:t>
        </w:r>
      </w:hyperlink>
      <w:r w:rsidRPr="00637E67">
        <w:rPr>
          <w:rFonts w:ascii="Times New Roman" w:hAnsi="Times New Roman" w:cs="Times New Roman"/>
          <w:sz w:val="20"/>
        </w:rP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06611D" w:rsidRPr="00637E67" w:rsidRDefault="002E1726" w:rsidP="00637E67">
      <w:pPr>
        <w:pStyle w:val="ConsPlusNormal"/>
        <w:ind w:firstLine="142"/>
        <w:jc w:val="both"/>
        <w:rPr>
          <w:rFonts w:ascii="Times New Roman" w:hAnsi="Times New Roman" w:cs="Times New Roman"/>
          <w:sz w:val="20"/>
        </w:rPr>
      </w:pPr>
      <w:hyperlink r:id="rId999" w:history="1">
        <w:r w:rsidR="0006611D" w:rsidRPr="00637E67">
          <w:rPr>
            <w:rFonts w:ascii="Times New Roman" w:hAnsi="Times New Roman" w:cs="Times New Roman"/>
            <w:sz w:val="20"/>
          </w:rPr>
          <w:t>пункт 26</w:t>
        </w:r>
      </w:hyperlink>
      <w:r w:rsidR="0006611D" w:rsidRPr="00637E67">
        <w:rPr>
          <w:rFonts w:ascii="Times New Roman" w:hAnsi="Times New Roman" w:cs="Times New Roman"/>
          <w:sz w:val="20"/>
        </w:rPr>
        <w:t xml:space="preserve"> признать утратившим силу;</w:t>
      </w:r>
    </w:p>
    <w:p w:rsidR="0006611D" w:rsidRPr="00637E67" w:rsidRDefault="002E1726" w:rsidP="00637E67">
      <w:pPr>
        <w:pStyle w:val="ConsPlusNormal"/>
        <w:ind w:firstLine="142"/>
        <w:jc w:val="both"/>
        <w:rPr>
          <w:rFonts w:ascii="Times New Roman" w:hAnsi="Times New Roman" w:cs="Times New Roman"/>
          <w:sz w:val="20"/>
        </w:rPr>
      </w:pPr>
      <w:hyperlink r:id="rId1000" w:history="1">
        <w:r w:rsidR="0006611D" w:rsidRPr="00637E67">
          <w:rPr>
            <w:rFonts w:ascii="Times New Roman" w:hAnsi="Times New Roman" w:cs="Times New Roman"/>
            <w:sz w:val="20"/>
          </w:rPr>
          <w:t>пункты 28</w:t>
        </w:r>
      </w:hyperlink>
      <w:r w:rsidR="0006611D" w:rsidRPr="00637E67">
        <w:rPr>
          <w:rFonts w:ascii="Times New Roman" w:hAnsi="Times New Roman" w:cs="Times New Roman"/>
          <w:sz w:val="20"/>
        </w:rPr>
        <w:t xml:space="preserve"> и </w:t>
      </w:r>
      <w:hyperlink r:id="rId1001" w:history="1">
        <w:r w:rsidR="0006611D" w:rsidRPr="00637E67">
          <w:rPr>
            <w:rFonts w:ascii="Times New Roman" w:hAnsi="Times New Roman" w:cs="Times New Roman"/>
            <w:sz w:val="20"/>
          </w:rPr>
          <w:t>29</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29. Сетевая организация в порядке и по основаниям, указанным в </w:t>
      </w:r>
      <w:hyperlink w:anchor="P3543" w:history="1">
        <w:r w:rsidRPr="00637E67">
          <w:rPr>
            <w:rFonts w:ascii="Times New Roman" w:hAnsi="Times New Roman" w:cs="Times New Roman"/>
            <w:sz w:val="20"/>
          </w:rPr>
          <w:t>Правилах</w:t>
        </w:r>
      </w:hyperlink>
      <w:r w:rsidRPr="00637E67">
        <w:rPr>
          <w:rFonts w:ascii="Times New Roman" w:hAnsi="Times New Roman" w:cs="Times New Roman"/>
          <w:sz w:val="20"/>
        </w:rP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06611D" w:rsidRPr="00637E67" w:rsidRDefault="002E1726" w:rsidP="00637E67">
      <w:pPr>
        <w:pStyle w:val="ConsPlusNormal"/>
        <w:ind w:firstLine="142"/>
        <w:jc w:val="both"/>
        <w:rPr>
          <w:rFonts w:ascii="Times New Roman" w:hAnsi="Times New Roman" w:cs="Times New Roman"/>
          <w:sz w:val="20"/>
        </w:rPr>
      </w:pPr>
      <w:hyperlink r:id="rId1002" w:history="1">
        <w:r w:rsidR="0006611D" w:rsidRPr="00637E67">
          <w:rPr>
            <w:rFonts w:ascii="Times New Roman" w:hAnsi="Times New Roman" w:cs="Times New Roman"/>
            <w:sz w:val="20"/>
          </w:rPr>
          <w:t>пункт 31</w:t>
        </w:r>
      </w:hyperlink>
      <w:r w:rsidR="0006611D" w:rsidRPr="00637E67">
        <w:rPr>
          <w:rFonts w:ascii="Times New Roman" w:hAnsi="Times New Roman" w:cs="Times New Roman"/>
          <w:sz w:val="20"/>
        </w:rPr>
        <w:t xml:space="preserve"> признать утратившим силу;</w:t>
      </w:r>
    </w:p>
    <w:p w:rsidR="0006611D" w:rsidRPr="00637E67" w:rsidRDefault="002E1726" w:rsidP="00637E67">
      <w:pPr>
        <w:pStyle w:val="ConsPlusNormal"/>
        <w:ind w:firstLine="142"/>
        <w:jc w:val="both"/>
        <w:rPr>
          <w:rFonts w:ascii="Times New Roman" w:hAnsi="Times New Roman" w:cs="Times New Roman"/>
          <w:sz w:val="20"/>
        </w:rPr>
      </w:pPr>
      <w:hyperlink r:id="rId1003"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пунктами 31(1) - 31(6)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4018" w:history="1">
        <w:r w:rsidRPr="00637E67">
          <w:rPr>
            <w:rFonts w:ascii="Times New Roman" w:hAnsi="Times New Roman" w:cs="Times New Roman"/>
            <w:sz w:val="20"/>
          </w:rPr>
          <w:t>приложении</w:t>
        </w:r>
      </w:hyperlink>
      <w:r w:rsidRPr="00637E67">
        <w:rPr>
          <w:rFonts w:ascii="Times New Roman" w:hAnsi="Times New Roman" w:cs="Times New Roman"/>
          <w:sz w:val="20"/>
        </w:rP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31(2). Акт согласования технологической и (или) аварийной брони может быть изменен: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при изменении технологического процесса осуществляемой с использованием энергопринимающих устройств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в других случаях, которые определяются при составлении акта.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r:id="rId100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anchor="P354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о сроке восстановления энергоснабжения энергопринимающих устройств, в отношении которых заключен договор.</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r:id="rId1005"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предложения второе и третье пункта 34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06" w:history="1">
        <w:r w:rsidRPr="00637E67">
          <w:rPr>
            <w:rFonts w:ascii="Times New Roman" w:hAnsi="Times New Roman" w:cs="Times New Roman"/>
            <w:sz w:val="20"/>
          </w:rPr>
          <w:t>абзаце третьем пункта 37</w:t>
        </w:r>
      </w:hyperlink>
      <w:r w:rsidRPr="00637E67">
        <w:rPr>
          <w:rFonts w:ascii="Times New Roman" w:hAnsi="Times New Roman" w:cs="Times New Roman"/>
          <w:sz w:val="20"/>
        </w:rP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07" w:history="1">
        <w:r w:rsidRPr="00637E67">
          <w:rPr>
            <w:rFonts w:ascii="Times New Roman" w:hAnsi="Times New Roman" w:cs="Times New Roman"/>
            <w:sz w:val="20"/>
          </w:rPr>
          <w:t>пункте 38</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08" w:history="1">
        <w:r w:rsidRPr="00637E67">
          <w:rPr>
            <w:rFonts w:ascii="Times New Roman" w:hAnsi="Times New Roman" w:cs="Times New Roman"/>
            <w:sz w:val="20"/>
          </w:rPr>
          <w:t>подпункте "а"</w:t>
        </w:r>
      </w:hyperlink>
      <w:r w:rsidRPr="00637E67">
        <w:rPr>
          <w:rFonts w:ascii="Times New Roman" w:hAnsi="Times New Roman" w:cs="Times New Roman"/>
          <w:sz w:val="20"/>
        </w:rPr>
        <w:t xml:space="preserve"> слова "присоединенной (заявленной)" заменить словом "максимальной", слова "точке присоединения" заменить словами "точке поставки";</w:t>
      </w:r>
    </w:p>
    <w:p w:rsidR="0006611D" w:rsidRPr="00637E67" w:rsidRDefault="002E1726" w:rsidP="00637E67">
      <w:pPr>
        <w:pStyle w:val="ConsPlusNormal"/>
        <w:ind w:firstLine="142"/>
        <w:jc w:val="both"/>
        <w:rPr>
          <w:rFonts w:ascii="Times New Roman" w:hAnsi="Times New Roman" w:cs="Times New Roman"/>
          <w:sz w:val="20"/>
        </w:rPr>
      </w:pPr>
      <w:hyperlink r:id="rId1009"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подпунктом "з"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anchor="P354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10" w:history="1">
        <w:r w:rsidRPr="00637E67">
          <w:rPr>
            <w:rFonts w:ascii="Times New Roman" w:hAnsi="Times New Roman" w:cs="Times New Roman"/>
            <w:sz w:val="20"/>
          </w:rPr>
          <w:t>абзаце первом пункта 39</w:t>
        </w:r>
      </w:hyperlink>
      <w:r w:rsidRPr="00637E67">
        <w:rPr>
          <w:rFonts w:ascii="Times New Roman" w:hAnsi="Times New Roman" w:cs="Times New Roman"/>
          <w:sz w:val="20"/>
        </w:rPr>
        <w:t xml:space="preserve"> слово "могут" заменить словом "должны";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11" w:history="1">
        <w:r w:rsidRPr="00637E67">
          <w:rPr>
            <w:rFonts w:ascii="Times New Roman" w:hAnsi="Times New Roman" w:cs="Times New Roman"/>
            <w:sz w:val="20"/>
          </w:rPr>
          <w:t>подпункте "в" пункта 41</w:t>
        </w:r>
      </w:hyperlink>
      <w:r w:rsidRPr="00637E67">
        <w:rPr>
          <w:rFonts w:ascii="Times New Roman" w:hAnsi="Times New Roman" w:cs="Times New Roman"/>
          <w:sz w:val="20"/>
        </w:rPr>
        <w:t xml:space="preserve"> слова "предыдущего периода регулирования" заменить словами "предыдущего расчетного периода регулирования";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12" w:history="1">
        <w:r w:rsidRPr="00637E67">
          <w:rPr>
            <w:rFonts w:ascii="Times New Roman" w:hAnsi="Times New Roman" w:cs="Times New Roman"/>
            <w:sz w:val="20"/>
          </w:rPr>
          <w:t>пункте 43</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13" w:history="1">
        <w:r w:rsidRPr="00637E67">
          <w:rPr>
            <w:rFonts w:ascii="Times New Roman" w:hAnsi="Times New Roman" w:cs="Times New Roman"/>
            <w:sz w:val="20"/>
          </w:rPr>
          <w:t>абзаце первом</w:t>
        </w:r>
      </w:hyperlink>
      <w:r w:rsidRPr="00637E67">
        <w:rPr>
          <w:rFonts w:ascii="Times New Roman" w:hAnsi="Times New Roman" w:cs="Times New Roman"/>
          <w:sz w:val="20"/>
        </w:rP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14" w:history="1">
        <w:r w:rsidRPr="00637E67">
          <w:rPr>
            <w:rFonts w:ascii="Times New Roman" w:hAnsi="Times New Roman" w:cs="Times New Roman"/>
            <w:sz w:val="20"/>
          </w:rPr>
          <w:t>абзаце втором</w:t>
        </w:r>
      </w:hyperlink>
      <w:r w:rsidRPr="00637E67">
        <w:rPr>
          <w:rFonts w:ascii="Times New Roman" w:hAnsi="Times New Roman" w:cs="Times New Roman"/>
          <w:sz w:val="20"/>
        </w:rP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anchor="P354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полного и (или) частичного ограничения режима потребления электрической энергии";</w:t>
      </w:r>
    </w:p>
    <w:p w:rsidR="0006611D" w:rsidRPr="00637E67" w:rsidRDefault="002E1726" w:rsidP="00637E67">
      <w:pPr>
        <w:pStyle w:val="ConsPlusNormal"/>
        <w:ind w:firstLine="142"/>
        <w:jc w:val="both"/>
        <w:rPr>
          <w:rFonts w:ascii="Times New Roman" w:hAnsi="Times New Roman" w:cs="Times New Roman"/>
          <w:sz w:val="20"/>
        </w:rPr>
      </w:pPr>
      <w:hyperlink r:id="rId1015" w:history="1">
        <w:r w:rsidR="0006611D" w:rsidRPr="00637E67">
          <w:rPr>
            <w:rFonts w:ascii="Times New Roman" w:hAnsi="Times New Roman" w:cs="Times New Roman"/>
            <w:sz w:val="20"/>
          </w:rPr>
          <w:t>пункт 47</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16" w:history="1">
        <w:r w:rsidRPr="00637E67">
          <w:rPr>
            <w:rFonts w:ascii="Times New Roman" w:hAnsi="Times New Roman" w:cs="Times New Roman"/>
            <w:sz w:val="20"/>
          </w:rPr>
          <w:t>пункте 48</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r:id="rId1017"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rsidR="0006611D" w:rsidRPr="00637E67" w:rsidRDefault="002E1726" w:rsidP="00637E67">
      <w:pPr>
        <w:pStyle w:val="ConsPlusNormal"/>
        <w:ind w:firstLine="142"/>
        <w:jc w:val="both"/>
        <w:rPr>
          <w:rFonts w:ascii="Times New Roman" w:hAnsi="Times New Roman" w:cs="Times New Roman"/>
          <w:sz w:val="20"/>
        </w:rPr>
      </w:pPr>
      <w:hyperlink r:id="rId1018" w:history="1">
        <w:r w:rsidR="0006611D" w:rsidRPr="00637E67">
          <w:rPr>
            <w:rFonts w:ascii="Times New Roman" w:hAnsi="Times New Roman" w:cs="Times New Roman"/>
            <w:sz w:val="20"/>
          </w:rPr>
          <w:t>абзац второй</w:t>
        </w:r>
      </w:hyperlink>
      <w:r w:rsidR="0006611D" w:rsidRPr="00637E67">
        <w:rPr>
          <w:rFonts w:ascii="Times New Roman" w:hAnsi="Times New Roman" w:cs="Times New Roman"/>
          <w:sz w:val="20"/>
        </w:rPr>
        <w:t xml:space="preserve"> признать утратившим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б) в </w:t>
      </w:r>
      <w:hyperlink r:id="rId1019" w:history="1">
        <w:r w:rsidRPr="00637E67">
          <w:rPr>
            <w:rFonts w:ascii="Times New Roman" w:hAnsi="Times New Roman" w:cs="Times New Roman"/>
            <w:sz w:val="20"/>
          </w:rPr>
          <w:t>Правилах</w:t>
        </w:r>
      </w:hyperlink>
      <w:r w:rsidRPr="00637E67">
        <w:rPr>
          <w:rFonts w:ascii="Times New Roman" w:hAnsi="Times New Roman" w:cs="Times New Roman"/>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20" w:history="1">
        <w:r w:rsidRPr="00637E67">
          <w:rPr>
            <w:rFonts w:ascii="Times New Roman" w:hAnsi="Times New Roman" w:cs="Times New Roman"/>
            <w:sz w:val="20"/>
          </w:rPr>
          <w:t>пунктах 1</w:t>
        </w:r>
      </w:hyperlink>
      <w:r w:rsidRPr="00637E67">
        <w:rPr>
          <w:rFonts w:ascii="Times New Roman" w:hAnsi="Times New Roman" w:cs="Times New Roman"/>
          <w:sz w:val="20"/>
        </w:rPr>
        <w:t xml:space="preserve"> и </w:t>
      </w:r>
      <w:hyperlink r:id="rId1021" w:history="1">
        <w:r w:rsidRPr="00637E67">
          <w:rPr>
            <w:rFonts w:ascii="Times New Roman" w:hAnsi="Times New Roman" w:cs="Times New Roman"/>
            <w:sz w:val="20"/>
          </w:rPr>
          <w:t>2</w:t>
        </w:r>
      </w:hyperlink>
      <w:r w:rsidRPr="00637E67">
        <w:rPr>
          <w:rFonts w:ascii="Times New Roman" w:hAnsi="Times New Roman" w:cs="Times New Roman"/>
          <w:sz w:val="20"/>
        </w:rPr>
        <w:t xml:space="preserve"> слова "присоединенная мощность" в соответствующем падеже заменить словами "максимальная мощность" в соответствующем падеже;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22" w:history="1">
        <w:r w:rsidRPr="00637E67">
          <w:rPr>
            <w:rFonts w:ascii="Times New Roman" w:hAnsi="Times New Roman" w:cs="Times New Roman"/>
            <w:sz w:val="20"/>
          </w:rPr>
          <w:t>пункте 7</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23" w:history="1">
        <w:r w:rsidRPr="00637E67">
          <w:rPr>
            <w:rFonts w:ascii="Times New Roman" w:hAnsi="Times New Roman" w:cs="Times New Roman"/>
            <w:sz w:val="20"/>
          </w:rPr>
          <w:t>подпункте "а"</w:t>
        </w:r>
      </w:hyperlink>
      <w:r w:rsidRPr="00637E67">
        <w:rPr>
          <w:rFonts w:ascii="Times New Roman" w:hAnsi="Times New Roman" w:cs="Times New Roman"/>
          <w:sz w:val="20"/>
        </w:rP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24" w:history="1">
        <w:r w:rsidRPr="00637E67">
          <w:rPr>
            <w:rFonts w:ascii="Times New Roman" w:hAnsi="Times New Roman" w:cs="Times New Roman"/>
            <w:sz w:val="20"/>
          </w:rPr>
          <w:t>подпункте "д"</w:t>
        </w:r>
      </w:hyperlink>
      <w:r w:rsidRPr="00637E67">
        <w:rPr>
          <w:rFonts w:ascii="Times New Roman" w:hAnsi="Times New Roman" w:cs="Times New Roman"/>
          <w:sz w:val="20"/>
        </w:rP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25" w:history="1">
        <w:r w:rsidRPr="00637E67">
          <w:rPr>
            <w:rFonts w:ascii="Times New Roman" w:hAnsi="Times New Roman" w:cs="Times New Roman"/>
            <w:sz w:val="20"/>
          </w:rPr>
          <w:t>пункте 9</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26" w:history="1">
        <w:r w:rsidRPr="00637E67">
          <w:rPr>
            <w:rFonts w:ascii="Times New Roman" w:hAnsi="Times New Roman" w:cs="Times New Roman"/>
            <w:sz w:val="20"/>
          </w:rPr>
          <w:t>подпункте "г"</w:t>
        </w:r>
      </w:hyperlink>
      <w:r w:rsidRPr="00637E67">
        <w:rPr>
          <w:rFonts w:ascii="Times New Roman" w:hAnsi="Times New Roman" w:cs="Times New Roman"/>
          <w:sz w:val="20"/>
        </w:rPr>
        <w:t xml:space="preserve"> слова "максимальная мощность" заменить словами "запрашиваемая максимальная мощность";</w:t>
      </w:r>
    </w:p>
    <w:p w:rsidR="0006611D" w:rsidRPr="00637E67" w:rsidRDefault="002E1726" w:rsidP="00637E67">
      <w:pPr>
        <w:pStyle w:val="ConsPlusNormal"/>
        <w:ind w:firstLine="142"/>
        <w:jc w:val="both"/>
        <w:rPr>
          <w:rFonts w:ascii="Times New Roman" w:hAnsi="Times New Roman" w:cs="Times New Roman"/>
          <w:sz w:val="20"/>
        </w:rPr>
      </w:pPr>
      <w:hyperlink r:id="rId1027"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подпунктом "з(1)"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"з(1)) необходимость наличия технологической и (или) аварийной брони, определяемой в соответствии с требованиями пункта 14(2)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28" w:history="1">
        <w:r w:rsidRPr="00637E67">
          <w:rPr>
            <w:rFonts w:ascii="Times New Roman" w:hAnsi="Times New Roman" w:cs="Times New Roman"/>
            <w:sz w:val="20"/>
          </w:rPr>
          <w:t>подпункте "к"</w:t>
        </w:r>
      </w:hyperlink>
      <w:r w:rsidRPr="00637E67">
        <w:rPr>
          <w:rFonts w:ascii="Times New Roman" w:hAnsi="Times New Roman" w:cs="Times New Roman"/>
          <w:sz w:val="20"/>
        </w:rPr>
        <w:t xml:space="preserve"> слова "поэтапное распределение мощности" заменить словами "планируемое распределение максимальной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29" w:history="1">
        <w:r w:rsidRPr="00637E67">
          <w:rPr>
            <w:rFonts w:ascii="Times New Roman" w:hAnsi="Times New Roman" w:cs="Times New Roman"/>
            <w:sz w:val="20"/>
          </w:rPr>
          <w:t>пункте 12</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30" w:history="1">
        <w:r w:rsidRPr="00637E67">
          <w:rPr>
            <w:rFonts w:ascii="Times New Roman" w:hAnsi="Times New Roman" w:cs="Times New Roman"/>
            <w:sz w:val="20"/>
          </w:rPr>
          <w:t>абзаце первом</w:t>
        </w:r>
      </w:hyperlink>
      <w:r w:rsidRPr="00637E67">
        <w:rPr>
          <w:rFonts w:ascii="Times New Roman" w:hAnsi="Times New Roman" w:cs="Times New Roman"/>
          <w:sz w:val="20"/>
        </w:rP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31" w:history="1">
        <w:r w:rsidRPr="00637E67">
          <w:rPr>
            <w:rFonts w:ascii="Times New Roman" w:hAnsi="Times New Roman" w:cs="Times New Roman"/>
            <w:sz w:val="20"/>
          </w:rPr>
          <w:t>подпункте "б"</w:t>
        </w:r>
      </w:hyperlink>
      <w:r w:rsidRPr="00637E67">
        <w:rPr>
          <w:rFonts w:ascii="Times New Roman" w:hAnsi="Times New Roman" w:cs="Times New Roman"/>
          <w:sz w:val="20"/>
        </w:rPr>
        <w:t xml:space="preserve"> слова "максимальная мощность" заменить словами "запрашиваемая максимальная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32" w:history="1">
        <w:r w:rsidRPr="00637E67">
          <w:rPr>
            <w:rFonts w:ascii="Times New Roman" w:hAnsi="Times New Roman" w:cs="Times New Roman"/>
            <w:sz w:val="20"/>
          </w:rPr>
          <w:t>пункте 12(1)</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33" w:history="1">
        <w:r w:rsidRPr="00637E67">
          <w:rPr>
            <w:rFonts w:ascii="Times New Roman" w:hAnsi="Times New Roman" w:cs="Times New Roman"/>
            <w:sz w:val="20"/>
          </w:rPr>
          <w:t>абзаце первом</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34" w:history="1">
        <w:r w:rsidRPr="00637E67">
          <w:rPr>
            <w:rFonts w:ascii="Times New Roman" w:hAnsi="Times New Roman" w:cs="Times New Roman"/>
            <w:sz w:val="20"/>
          </w:rPr>
          <w:t>подпункте "б"</w:t>
        </w:r>
      </w:hyperlink>
      <w:r w:rsidRPr="00637E67">
        <w:rPr>
          <w:rFonts w:ascii="Times New Roman" w:hAnsi="Times New Roman" w:cs="Times New Roman"/>
          <w:sz w:val="20"/>
        </w:rPr>
        <w:t xml:space="preserve"> слова "максимальная мощность" заменить словами "запрашиваемая максимальная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35" w:history="1">
        <w:r w:rsidRPr="00637E67">
          <w:rPr>
            <w:rFonts w:ascii="Times New Roman" w:hAnsi="Times New Roman" w:cs="Times New Roman"/>
            <w:sz w:val="20"/>
          </w:rPr>
          <w:t>пункте 13</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36" w:history="1">
        <w:r w:rsidRPr="00637E67">
          <w:rPr>
            <w:rFonts w:ascii="Times New Roman" w:hAnsi="Times New Roman" w:cs="Times New Roman"/>
            <w:sz w:val="20"/>
          </w:rPr>
          <w:t>абзаце первом</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37" w:history="1">
        <w:r w:rsidRPr="00637E67">
          <w:rPr>
            <w:rFonts w:ascii="Times New Roman" w:hAnsi="Times New Roman" w:cs="Times New Roman"/>
            <w:sz w:val="20"/>
          </w:rPr>
          <w:t>абзаце третьем</w:t>
        </w:r>
      </w:hyperlink>
      <w:r w:rsidRPr="00637E67">
        <w:rPr>
          <w:rFonts w:ascii="Times New Roman" w:hAnsi="Times New Roman" w:cs="Times New Roman"/>
          <w:sz w:val="20"/>
        </w:rPr>
        <w:t xml:space="preserve"> слова "максимальная мощность" заменить словами "запрашиваемая максимальная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38" w:history="1">
        <w:r w:rsidRPr="00637E67">
          <w:rPr>
            <w:rFonts w:ascii="Times New Roman" w:hAnsi="Times New Roman" w:cs="Times New Roman"/>
            <w:sz w:val="20"/>
          </w:rPr>
          <w:t>пункте 14</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39" w:history="1">
        <w:r w:rsidRPr="00637E67">
          <w:rPr>
            <w:rFonts w:ascii="Times New Roman" w:hAnsi="Times New Roman" w:cs="Times New Roman"/>
            <w:sz w:val="20"/>
          </w:rPr>
          <w:t>абзаце первом</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40" w:history="1">
        <w:r w:rsidRPr="00637E67">
          <w:rPr>
            <w:rFonts w:ascii="Times New Roman" w:hAnsi="Times New Roman" w:cs="Times New Roman"/>
            <w:sz w:val="20"/>
          </w:rPr>
          <w:t>подпункте "г"</w:t>
        </w:r>
      </w:hyperlink>
      <w:r w:rsidRPr="00637E67">
        <w:rPr>
          <w:rFonts w:ascii="Times New Roman" w:hAnsi="Times New Roman" w:cs="Times New Roman"/>
          <w:sz w:val="20"/>
        </w:rPr>
        <w:t xml:space="preserve"> слова "максимальная мощность" заменить словами "запрашиваемая максимальная мощность";</w:t>
      </w:r>
    </w:p>
    <w:p w:rsidR="0006611D" w:rsidRPr="00637E67" w:rsidRDefault="002E1726" w:rsidP="00637E67">
      <w:pPr>
        <w:pStyle w:val="ConsPlusNormal"/>
        <w:ind w:firstLine="142"/>
        <w:jc w:val="both"/>
        <w:rPr>
          <w:rFonts w:ascii="Times New Roman" w:hAnsi="Times New Roman" w:cs="Times New Roman"/>
          <w:sz w:val="20"/>
        </w:rPr>
      </w:pPr>
      <w:hyperlink r:id="rId1041"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пунктами 14(1) и 14(2)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Энергопринимающие устройства, не отнесенные к первой или второй категориям надежности, относятся к третьей категории надежности.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anchor="P4018" w:history="1">
        <w:r w:rsidRPr="00637E67">
          <w:rPr>
            <w:rFonts w:ascii="Times New Roman" w:hAnsi="Times New Roman" w:cs="Times New Roman"/>
            <w:sz w:val="20"/>
          </w:rPr>
          <w:t>приложении</w:t>
        </w:r>
      </w:hyperlink>
      <w:r w:rsidRPr="00637E67">
        <w:rPr>
          <w:rFonts w:ascii="Times New Roman" w:hAnsi="Times New Roman" w:cs="Times New Roman"/>
          <w:sz w:val="20"/>
        </w:rP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r:id="rId1042"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43" w:history="1">
        <w:r w:rsidRPr="00637E67">
          <w:rPr>
            <w:rFonts w:ascii="Times New Roman" w:hAnsi="Times New Roman" w:cs="Times New Roman"/>
            <w:sz w:val="20"/>
          </w:rPr>
          <w:t>пункте 15</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44" w:history="1">
        <w:r w:rsidRPr="00637E67">
          <w:rPr>
            <w:rFonts w:ascii="Times New Roman" w:hAnsi="Times New Roman" w:cs="Times New Roman"/>
            <w:sz w:val="20"/>
          </w:rPr>
          <w:t>абзацах втором</w:t>
        </w:r>
      </w:hyperlink>
      <w:r w:rsidRPr="00637E67">
        <w:rPr>
          <w:rFonts w:ascii="Times New Roman" w:hAnsi="Times New Roman" w:cs="Times New Roman"/>
          <w:sz w:val="20"/>
        </w:rPr>
        <w:t xml:space="preserve"> - </w:t>
      </w:r>
      <w:hyperlink r:id="rId1045" w:history="1">
        <w:r w:rsidRPr="00637E67">
          <w:rPr>
            <w:rFonts w:ascii="Times New Roman" w:hAnsi="Times New Roman" w:cs="Times New Roman"/>
            <w:sz w:val="20"/>
          </w:rPr>
          <w:t>четвертом</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46" w:history="1">
        <w:r w:rsidRPr="00637E67">
          <w:rPr>
            <w:rFonts w:ascii="Times New Roman" w:hAnsi="Times New Roman" w:cs="Times New Roman"/>
            <w:sz w:val="20"/>
          </w:rPr>
          <w:t>абзаце пятом</w:t>
        </w:r>
      </w:hyperlink>
      <w:r w:rsidRPr="00637E67">
        <w:rPr>
          <w:rFonts w:ascii="Times New Roman" w:hAnsi="Times New Roman" w:cs="Times New Roman"/>
          <w:sz w:val="20"/>
        </w:rP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47"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48" w:history="1">
        <w:r w:rsidRPr="00637E67">
          <w:rPr>
            <w:rFonts w:ascii="Times New Roman" w:hAnsi="Times New Roman" w:cs="Times New Roman"/>
            <w:sz w:val="20"/>
          </w:rPr>
          <w:t>пункте 16</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49" w:history="1">
        <w:r w:rsidRPr="00637E67">
          <w:rPr>
            <w:rFonts w:ascii="Times New Roman" w:hAnsi="Times New Roman" w:cs="Times New Roman"/>
            <w:sz w:val="20"/>
          </w:rPr>
          <w:t>подпункте "б"</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50" w:history="1">
        <w:r w:rsidRPr="00637E67">
          <w:rPr>
            <w:rFonts w:ascii="Times New Roman" w:hAnsi="Times New Roman" w:cs="Times New Roman"/>
            <w:sz w:val="20"/>
          </w:rPr>
          <w:t>абзаце четвертом</w:t>
        </w:r>
      </w:hyperlink>
      <w:r w:rsidRPr="00637E67">
        <w:rPr>
          <w:rFonts w:ascii="Times New Roman" w:hAnsi="Times New Roman" w:cs="Times New Roman"/>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51" w:history="1">
        <w:r w:rsidRPr="00637E67">
          <w:rPr>
            <w:rFonts w:ascii="Times New Roman" w:hAnsi="Times New Roman" w:cs="Times New Roman"/>
            <w:sz w:val="20"/>
          </w:rPr>
          <w:t>абзаце пятом</w:t>
        </w:r>
      </w:hyperlink>
      <w:r w:rsidRPr="00637E67">
        <w:rPr>
          <w:rFonts w:ascii="Times New Roman" w:hAnsi="Times New Roman" w:cs="Times New Roman"/>
          <w:sz w:val="20"/>
        </w:rP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06611D" w:rsidRPr="00637E67" w:rsidRDefault="002E1726" w:rsidP="00637E67">
      <w:pPr>
        <w:pStyle w:val="ConsPlusNormal"/>
        <w:ind w:firstLine="142"/>
        <w:jc w:val="both"/>
        <w:rPr>
          <w:rFonts w:ascii="Times New Roman" w:hAnsi="Times New Roman" w:cs="Times New Roman"/>
          <w:sz w:val="20"/>
        </w:rPr>
      </w:pPr>
      <w:hyperlink r:id="rId1052" w:history="1">
        <w:r w:rsidR="0006611D" w:rsidRPr="00637E67">
          <w:rPr>
            <w:rFonts w:ascii="Times New Roman" w:hAnsi="Times New Roman" w:cs="Times New Roman"/>
            <w:sz w:val="20"/>
          </w:rPr>
          <w:t>подпункт "ж"</w:t>
        </w:r>
      </w:hyperlink>
      <w:r w:rsidR="0006611D" w:rsidRPr="00637E67">
        <w:rPr>
          <w:rFonts w:ascii="Times New Roman" w:hAnsi="Times New Roman" w:cs="Times New Roman"/>
          <w:sz w:val="20"/>
        </w:rPr>
        <w:t xml:space="preserve"> признать утратившим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53" w:history="1">
        <w:r w:rsidRPr="00637E67">
          <w:rPr>
            <w:rFonts w:ascii="Times New Roman" w:hAnsi="Times New Roman" w:cs="Times New Roman"/>
            <w:sz w:val="20"/>
          </w:rPr>
          <w:t>пункте 16(2)</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54" w:history="1">
        <w:r w:rsidRPr="00637E67">
          <w:rPr>
            <w:rFonts w:ascii="Times New Roman" w:hAnsi="Times New Roman" w:cs="Times New Roman"/>
            <w:sz w:val="20"/>
          </w:rPr>
          <w:t>пункте 16(4)</w:t>
        </w:r>
      </w:hyperlink>
      <w:r w:rsidRPr="00637E67">
        <w:rPr>
          <w:rFonts w:ascii="Times New Roman" w:hAnsi="Times New Roman" w:cs="Times New Roman"/>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55" w:history="1">
        <w:r w:rsidRPr="00637E67">
          <w:rPr>
            <w:rFonts w:ascii="Times New Roman" w:hAnsi="Times New Roman" w:cs="Times New Roman"/>
            <w:sz w:val="20"/>
          </w:rPr>
          <w:t>абзацах первом</w:t>
        </w:r>
      </w:hyperlink>
      <w:r w:rsidRPr="00637E67">
        <w:rPr>
          <w:rFonts w:ascii="Times New Roman" w:hAnsi="Times New Roman" w:cs="Times New Roman"/>
          <w:sz w:val="20"/>
        </w:rPr>
        <w:t xml:space="preserve"> и </w:t>
      </w:r>
      <w:hyperlink r:id="rId1056" w:history="1">
        <w:r w:rsidRPr="00637E67">
          <w:rPr>
            <w:rFonts w:ascii="Times New Roman" w:hAnsi="Times New Roman" w:cs="Times New Roman"/>
            <w:sz w:val="20"/>
          </w:rPr>
          <w:t>втором пункта 17</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57" w:history="1">
        <w:r w:rsidRPr="00637E67">
          <w:rPr>
            <w:rFonts w:ascii="Times New Roman" w:hAnsi="Times New Roman" w:cs="Times New Roman"/>
            <w:sz w:val="20"/>
          </w:rPr>
          <w:t>абзаце первом пункта 19</w:t>
        </w:r>
      </w:hyperlink>
      <w:r w:rsidRPr="00637E67">
        <w:rPr>
          <w:rFonts w:ascii="Times New Roman" w:hAnsi="Times New Roman" w:cs="Times New Roman"/>
          <w:sz w:val="20"/>
        </w:rP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58" w:history="1">
        <w:r w:rsidRPr="00637E67">
          <w:rPr>
            <w:rFonts w:ascii="Times New Roman" w:hAnsi="Times New Roman" w:cs="Times New Roman"/>
            <w:sz w:val="20"/>
          </w:rPr>
          <w:t>пункте 20</w:t>
        </w:r>
      </w:hyperlink>
      <w:r w:rsidRPr="00637E67">
        <w:rPr>
          <w:rFonts w:ascii="Times New Roman" w:hAnsi="Times New Roman" w:cs="Times New Roman"/>
          <w:sz w:val="20"/>
        </w:rPr>
        <w:t xml:space="preserve"> слова "о суммарной мощности" заменить словами "о максимальной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59" w:history="1">
        <w:r w:rsidRPr="00637E67">
          <w:rPr>
            <w:rFonts w:ascii="Times New Roman" w:hAnsi="Times New Roman" w:cs="Times New Roman"/>
            <w:sz w:val="20"/>
          </w:rPr>
          <w:t>пункте 21</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60" w:history="1">
        <w:r w:rsidRPr="00637E67">
          <w:rPr>
            <w:rFonts w:ascii="Times New Roman" w:hAnsi="Times New Roman" w:cs="Times New Roman"/>
            <w:sz w:val="20"/>
          </w:rPr>
          <w:t>абзаце третьем</w:t>
        </w:r>
      </w:hyperlink>
      <w:r w:rsidRPr="00637E67">
        <w:rPr>
          <w:rFonts w:ascii="Times New Roman" w:hAnsi="Times New Roman" w:cs="Times New Roman"/>
          <w:sz w:val="20"/>
        </w:rPr>
        <w:t xml:space="preserve"> слова "присоединенную и" исключить;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61" w:history="1">
        <w:r w:rsidRPr="00637E67">
          <w:rPr>
            <w:rFonts w:ascii="Times New Roman" w:hAnsi="Times New Roman" w:cs="Times New Roman"/>
            <w:sz w:val="20"/>
          </w:rPr>
          <w:t>абзаце четвертом</w:t>
        </w:r>
      </w:hyperlink>
      <w:r w:rsidRPr="00637E67">
        <w:rPr>
          <w:rFonts w:ascii="Times New Roman" w:hAnsi="Times New Roman" w:cs="Times New Roman"/>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62" w:history="1">
        <w:r w:rsidRPr="00637E67">
          <w:rPr>
            <w:rFonts w:ascii="Times New Roman" w:hAnsi="Times New Roman" w:cs="Times New Roman"/>
            <w:sz w:val="20"/>
          </w:rPr>
          <w:t>пункте 25</w:t>
        </w:r>
      </w:hyperlink>
      <w:r w:rsidRPr="00637E67">
        <w:rPr>
          <w:rFonts w:ascii="Times New Roman" w:hAnsi="Times New Roman" w:cs="Times New Roman"/>
          <w:sz w:val="20"/>
        </w:rPr>
        <w:t>:</w:t>
      </w:r>
    </w:p>
    <w:p w:rsidR="0006611D" w:rsidRPr="00637E67" w:rsidRDefault="002E1726" w:rsidP="00637E67">
      <w:pPr>
        <w:pStyle w:val="ConsPlusNormal"/>
        <w:ind w:firstLine="142"/>
        <w:jc w:val="both"/>
        <w:rPr>
          <w:rFonts w:ascii="Times New Roman" w:hAnsi="Times New Roman" w:cs="Times New Roman"/>
          <w:sz w:val="20"/>
        </w:rPr>
      </w:pPr>
      <w:hyperlink r:id="rId1063" w:history="1">
        <w:r w:rsidR="0006611D" w:rsidRPr="00637E67">
          <w:rPr>
            <w:rFonts w:ascii="Times New Roman" w:hAnsi="Times New Roman" w:cs="Times New Roman"/>
            <w:sz w:val="20"/>
          </w:rPr>
          <w:t>подпункт "а(1)"</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"а(1)) максимальная мощность в соответствии с заявкой и ее распределение по каждой точке присоединения к объектам электросетевого хозяйства;";</w:t>
      </w:r>
    </w:p>
    <w:p w:rsidR="0006611D" w:rsidRPr="00637E67" w:rsidRDefault="002E1726" w:rsidP="00637E67">
      <w:pPr>
        <w:pStyle w:val="ConsPlusNormal"/>
        <w:ind w:firstLine="142"/>
        <w:jc w:val="both"/>
        <w:rPr>
          <w:rFonts w:ascii="Times New Roman" w:hAnsi="Times New Roman" w:cs="Times New Roman"/>
          <w:sz w:val="20"/>
        </w:rPr>
      </w:pPr>
      <w:hyperlink r:id="rId1064"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подпунктом "а(2)"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65" w:history="1">
        <w:r w:rsidRPr="00637E67">
          <w:rPr>
            <w:rFonts w:ascii="Times New Roman" w:hAnsi="Times New Roman" w:cs="Times New Roman"/>
            <w:sz w:val="20"/>
          </w:rPr>
          <w:t>подпункте "г"</w:t>
        </w:r>
      </w:hyperlink>
      <w:r w:rsidRPr="00637E67">
        <w:rPr>
          <w:rFonts w:ascii="Times New Roman" w:hAnsi="Times New Roman" w:cs="Times New Roman"/>
          <w:sz w:val="20"/>
        </w:rP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rsidR="0006611D" w:rsidRPr="00637E67" w:rsidRDefault="002E1726" w:rsidP="00637E67">
      <w:pPr>
        <w:pStyle w:val="ConsPlusNormal"/>
        <w:ind w:firstLine="142"/>
        <w:jc w:val="both"/>
        <w:rPr>
          <w:rFonts w:ascii="Times New Roman" w:hAnsi="Times New Roman" w:cs="Times New Roman"/>
          <w:sz w:val="20"/>
        </w:rPr>
      </w:pPr>
      <w:hyperlink r:id="rId1066"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подпунктом "е"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rsidR="0006611D" w:rsidRPr="00637E67" w:rsidRDefault="002E1726" w:rsidP="00637E67">
      <w:pPr>
        <w:pStyle w:val="ConsPlusNormal"/>
        <w:ind w:firstLine="142"/>
        <w:jc w:val="both"/>
        <w:rPr>
          <w:rFonts w:ascii="Times New Roman" w:hAnsi="Times New Roman" w:cs="Times New Roman"/>
          <w:sz w:val="20"/>
        </w:rPr>
      </w:pPr>
      <w:hyperlink r:id="rId1067" w:history="1">
        <w:r w:rsidR="0006611D" w:rsidRPr="00637E67">
          <w:rPr>
            <w:rFonts w:ascii="Times New Roman" w:hAnsi="Times New Roman" w:cs="Times New Roman"/>
            <w:sz w:val="20"/>
          </w:rPr>
          <w:t>пункт 25(1)</w:t>
        </w:r>
      </w:hyperlink>
      <w:r w:rsidR="0006611D" w:rsidRPr="00637E67">
        <w:rPr>
          <w:rFonts w:ascii="Times New Roman" w:hAnsi="Times New Roman" w:cs="Times New Roman"/>
          <w:sz w:val="20"/>
        </w:rPr>
        <w:t xml:space="preserve"> дополнить подпунктом "а(1)"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"а(1)) максимальная мощность в соответствии с заявкой и ее распределение по каждой точке присоединения к объектам электросетевого хозяйства;";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68" w:history="1">
        <w:r w:rsidRPr="00637E67">
          <w:rPr>
            <w:rFonts w:ascii="Times New Roman" w:hAnsi="Times New Roman" w:cs="Times New Roman"/>
            <w:sz w:val="20"/>
          </w:rPr>
          <w:t>пункте 26</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69" w:history="1">
        <w:r w:rsidRPr="00637E67">
          <w:rPr>
            <w:rFonts w:ascii="Times New Roman" w:hAnsi="Times New Roman" w:cs="Times New Roman"/>
            <w:sz w:val="20"/>
          </w:rPr>
          <w:t>абзаце втором</w:t>
        </w:r>
      </w:hyperlink>
      <w:r w:rsidRPr="00637E67">
        <w:rPr>
          <w:rFonts w:ascii="Times New Roman" w:hAnsi="Times New Roman" w:cs="Times New Roman"/>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rsidR="0006611D" w:rsidRPr="00637E67" w:rsidRDefault="002E1726" w:rsidP="00637E67">
      <w:pPr>
        <w:pStyle w:val="ConsPlusNormal"/>
        <w:ind w:firstLine="142"/>
        <w:jc w:val="both"/>
        <w:rPr>
          <w:rFonts w:ascii="Times New Roman" w:hAnsi="Times New Roman" w:cs="Times New Roman"/>
          <w:sz w:val="20"/>
        </w:rPr>
      </w:pPr>
      <w:hyperlink r:id="rId1070"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абзацем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r:id="rId107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72" w:history="1">
        <w:r w:rsidRPr="00637E67">
          <w:rPr>
            <w:rFonts w:ascii="Times New Roman" w:hAnsi="Times New Roman" w:cs="Times New Roman"/>
            <w:sz w:val="20"/>
          </w:rPr>
          <w:t>пункте 27</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73" w:history="1">
        <w:r w:rsidRPr="00637E67">
          <w:rPr>
            <w:rFonts w:ascii="Times New Roman" w:hAnsi="Times New Roman" w:cs="Times New Roman"/>
            <w:sz w:val="20"/>
          </w:rPr>
          <w:t>абзаце четвертом</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слова "присоединенной (максимальной)" заменить словами "максимальной";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74" w:history="1">
        <w:r w:rsidRPr="00637E67">
          <w:rPr>
            <w:rFonts w:ascii="Times New Roman" w:hAnsi="Times New Roman" w:cs="Times New Roman"/>
            <w:sz w:val="20"/>
          </w:rPr>
          <w:t>абзаце пятом</w:t>
        </w:r>
      </w:hyperlink>
      <w:r w:rsidRPr="00637E67">
        <w:rPr>
          <w:rFonts w:ascii="Times New Roman" w:hAnsi="Times New Roman" w:cs="Times New Roman"/>
          <w:sz w:val="20"/>
        </w:rP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rsidR="0006611D" w:rsidRPr="00637E67" w:rsidRDefault="002E1726" w:rsidP="00637E67">
      <w:pPr>
        <w:pStyle w:val="ConsPlusNormal"/>
        <w:ind w:firstLine="142"/>
        <w:jc w:val="both"/>
        <w:rPr>
          <w:rFonts w:ascii="Times New Roman" w:hAnsi="Times New Roman" w:cs="Times New Roman"/>
          <w:sz w:val="20"/>
        </w:rPr>
      </w:pPr>
      <w:hyperlink r:id="rId1075"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абзацем шестым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76" w:history="1">
        <w:r w:rsidRPr="00637E67">
          <w:rPr>
            <w:rFonts w:ascii="Times New Roman" w:hAnsi="Times New Roman" w:cs="Times New Roman"/>
            <w:sz w:val="20"/>
          </w:rPr>
          <w:t>подпункте "б" пункта 28</w:t>
        </w:r>
      </w:hyperlink>
      <w:r w:rsidRPr="00637E67">
        <w:rPr>
          <w:rFonts w:ascii="Times New Roman" w:hAnsi="Times New Roman" w:cs="Times New Roman"/>
          <w:sz w:val="20"/>
        </w:rPr>
        <w:t xml:space="preserve"> слова "присоединяемую мощность" заменить словами "максимальную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77" w:history="1">
        <w:r w:rsidRPr="00637E67">
          <w:rPr>
            <w:rFonts w:ascii="Times New Roman" w:hAnsi="Times New Roman" w:cs="Times New Roman"/>
            <w:sz w:val="20"/>
          </w:rPr>
          <w:t>абзаце третьем пункта 30(3)</w:t>
        </w:r>
      </w:hyperlink>
      <w:r w:rsidRPr="00637E67">
        <w:rPr>
          <w:rFonts w:ascii="Times New Roman" w:hAnsi="Times New Roman" w:cs="Times New Roman"/>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78" w:history="1">
        <w:r w:rsidRPr="00637E67">
          <w:rPr>
            <w:rFonts w:ascii="Times New Roman" w:hAnsi="Times New Roman" w:cs="Times New Roman"/>
            <w:sz w:val="20"/>
          </w:rPr>
          <w:t>наименовании</w:t>
        </w:r>
      </w:hyperlink>
      <w:r w:rsidRPr="00637E67">
        <w:rPr>
          <w:rFonts w:ascii="Times New Roman" w:hAnsi="Times New Roman" w:cs="Times New Roman"/>
          <w:sz w:val="20"/>
        </w:rPr>
        <w:t xml:space="preserve"> раздела IV слова "присоединенной мощности" заменить словами "максимальной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79" w:history="1">
        <w:r w:rsidRPr="00637E67">
          <w:rPr>
            <w:rFonts w:ascii="Times New Roman" w:hAnsi="Times New Roman" w:cs="Times New Roman"/>
            <w:sz w:val="20"/>
          </w:rPr>
          <w:t>пунктах 34</w:t>
        </w:r>
      </w:hyperlink>
      <w:r w:rsidRPr="00637E67">
        <w:rPr>
          <w:rFonts w:ascii="Times New Roman" w:hAnsi="Times New Roman" w:cs="Times New Roman"/>
          <w:sz w:val="20"/>
        </w:rPr>
        <w:t xml:space="preserve"> и </w:t>
      </w:r>
      <w:hyperlink r:id="rId1080" w:history="1">
        <w:r w:rsidRPr="00637E67">
          <w:rPr>
            <w:rFonts w:ascii="Times New Roman" w:hAnsi="Times New Roman" w:cs="Times New Roman"/>
            <w:sz w:val="20"/>
          </w:rPr>
          <w:t>35</w:t>
        </w:r>
      </w:hyperlink>
      <w:r w:rsidRPr="00637E67">
        <w:rPr>
          <w:rFonts w:ascii="Times New Roman" w:hAnsi="Times New Roman" w:cs="Times New Roman"/>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81" w:history="1">
        <w:r w:rsidRPr="00637E67">
          <w:rPr>
            <w:rFonts w:ascii="Times New Roman" w:hAnsi="Times New Roman" w:cs="Times New Roman"/>
            <w:sz w:val="20"/>
          </w:rPr>
          <w:t>пунктах 36</w:t>
        </w:r>
      </w:hyperlink>
      <w:r w:rsidRPr="00637E67">
        <w:rPr>
          <w:rFonts w:ascii="Times New Roman" w:hAnsi="Times New Roman" w:cs="Times New Roman"/>
          <w:sz w:val="20"/>
        </w:rPr>
        <w:t xml:space="preserve"> и </w:t>
      </w:r>
      <w:hyperlink r:id="rId1082" w:history="1">
        <w:r w:rsidRPr="00637E67">
          <w:rPr>
            <w:rFonts w:ascii="Times New Roman" w:hAnsi="Times New Roman" w:cs="Times New Roman"/>
            <w:sz w:val="20"/>
          </w:rPr>
          <w:t>37</w:t>
        </w:r>
      </w:hyperlink>
      <w:r w:rsidRPr="00637E67">
        <w:rPr>
          <w:rFonts w:ascii="Times New Roman" w:hAnsi="Times New Roman" w:cs="Times New Roman"/>
          <w:sz w:val="20"/>
        </w:rPr>
        <w:t xml:space="preserve"> слова "присоединенная мощность" в соответствующем падеже заменить словами "максимальная мощность" в соответствующем падеже;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83" w:history="1">
        <w:r w:rsidRPr="00637E67">
          <w:rPr>
            <w:rFonts w:ascii="Times New Roman" w:hAnsi="Times New Roman" w:cs="Times New Roman"/>
            <w:sz w:val="20"/>
          </w:rPr>
          <w:t>пункте 38</w:t>
        </w:r>
      </w:hyperlink>
      <w:r w:rsidRPr="00637E67">
        <w:rPr>
          <w:rFonts w:ascii="Times New Roman" w:hAnsi="Times New Roman" w:cs="Times New Roman"/>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84" w:history="1">
        <w:r w:rsidRPr="00637E67">
          <w:rPr>
            <w:rFonts w:ascii="Times New Roman" w:hAnsi="Times New Roman" w:cs="Times New Roman"/>
            <w:sz w:val="20"/>
          </w:rPr>
          <w:t>пунктах 39</w:t>
        </w:r>
      </w:hyperlink>
      <w:r w:rsidRPr="00637E67">
        <w:rPr>
          <w:rFonts w:ascii="Times New Roman" w:hAnsi="Times New Roman" w:cs="Times New Roman"/>
          <w:sz w:val="20"/>
        </w:rPr>
        <w:t xml:space="preserve"> и </w:t>
      </w:r>
      <w:hyperlink r:id="rId1085" w:history="1">
        <w:r w:rsidRPr="00637E67">
          <w:rPr>
            <w:rFonts w:ascii="Times New Roman" w:hAnsi="Times New Roman" w:cs="Times New Roman"/>
            <w:sz w:val="20"/>
          </w:rPr>
          <w:t>40</w:t>
        </w:r>
      </w:hyperlink>
      <w:r w:rsidRPr="00637E67">
        <w:rPr>
          <w:rFonts w:ascii="Times New Roman" w:hAnsi="Times New Roman" w:cs="Times New Roman"/>
          <w:sz w:val="20"/>
        </w:rPr>
        <w:t xml:space="preserve"> слова "присоединенная мощность" в соответствующем падеже заменить словами "максимальная мощность" в соответствующем падеже;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86" w:history="1">
        <w:r w:rsidRPr="00637E67">
          <w:rPr>
            <w:rFonts w:ascii="Times New Roman" w:hAnsi="Times New Roman" w:cs="Times New Roman"/>
            <w:sz w:val="20"/>
          </w:rPr>
          <w:t>пункте 43</w:t>
        </w:r>
      </w:hyperlink>
      <w:r w:rsidRPr="00637E67">
        <w:rPr>
          <w:rFonts w:ascii="Times New Roman" w:hAnsi="Times New Roman" w:cs="Times New Roman"/>
          <w:sz w:val="20"/>
        </w:rPr>
        <w:t xml:space="preserve"> слова "об объеме присоединенной (максимальной) мощности" заменить словами "об объеме максимальной мощности";</w:t>
      </w:r>
    </w:p>
    <w:p w:rsidR="0006611D" w:rsidRPr="00637E67" w:rsidRDefault="002E1726" w:rsidP="00637E67">
      <w:pPr>
        <w:pStyle w:val="ConsPlusNormal"/>
        <w:ind w:firstLine="142"/>
        <w:jc w:val="both"/>
        <w:rPr>
          <w:rFonts w:ascii="Times New Roman" w:hAnsi="Times New Roman" w:cs="Times New Roman"/>
          <w:sz w:val="20"/>
        </w:rPr>
      </w:pPr>
      <w:hyperlink r:id="rId1087" w:history="1">
        <w:r w:rsidR="0006611D" w:rsidRPr="00637E67">
          <w:rPr>
            <w:rFonts w:ascii="Times New Roman" w:hAnsi="Times New Roman" w:cs="Times New Roman"/>
            <w:sz w:val="20"/>
          </w:rPr>
          <w:t>раздел VI</w:t>
        </w:r>
      </w:hyperlink>
      <w:r w:rsidR="0006611D" w:rsidRPr="00637E67">
        <w:rPr>
          <w:rFonts w:ascii="Times New Roman" w:hAnsi="Times New Roman" w:cs="Times New Roman"/>
          <w:sz w:val="20"/>
        </w:rPr>
        <w:t xml:space="preserve"> признать утратившим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88" w:history="1">
        <w:r w:rsidRPr="00637E67">
          <w:rPr>
            <w:rFonts w:ascii="Times New Roman" w:hAnsi="Times New Roman" w:cs="Times New Roman"/>
            <w:sz w:val="20"/>
          </w:rPr>
          <w:t>приложении N 1</w:t>
        </w:r>
      </w:hyperlink>
      <w:r w:rsidRPr="00637E67">
        <w:rPr>
          <w:rFonts w:ascii="Times New Roman" w:hAnsi="Times New Roman" w:cs="Times New Roman"/>
          <w:sz w:val="20"/>
        </w:rPr>
        <w:t xml:space="preserve"> к указанным Правилам: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89" w:history="1">
        <w:r w:rsidRPr="00637E67">
          <w:rPr>
            <w:rFonts w:ascii="Times New Roman" w:hAnsi="Times New Roman" w:cs="Times New Roman"/>
            <w:sz w:val="20"/>
          </w:rPr>
          <w:t>наименовании</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90" w:history="1">
        <w:r w:rsidRPr="00637E67">
          <w:rPr>
            <w:rFonts w:ascii="Times New Roman" w:hAnsi="Times New Roman" w:cs="Times New Roman"/>
            <w:sz w:val="20"/>
          </w:rPr>
          <w:t>абзаце пятом пункта 1</w:t>
        </w:r>
      </w:hyperlink>
      <w:r w:rsidRPr="00637E67">
        <w:rPr>
          <w:rFonts w:ascii="Times New Roman" w:hAnsi="Times New Roman" w:cs="Times New Roman"/>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91" w:history="1">
        <w:r w:rsidRPr="00637E67">
          <w:rPr>
            <w:rFonts w:ascii="Times New Roman" w:hAnsi="Times New Roman" w:cs="Times New Roman"/>
            <w:sz w:val="20"/>
          </w:rPr>
          <w:t>сноске 1</w:t>
        </w:r>
      </w:hyperlink>
      <w:r w:rsidRPr="00637E67">
        <w:rPr>
          <w:rFonts w:ascii="Times New Roman" w:hAnsi="Times New Roman" w:cs="Times New Roman"/>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92" w:history="1">
        <w:r w:rsidRPr="00637E67">
          <w:rPr>
            <w:rFonts w:ascii="Times New Roman" w:hAnsi="Times New Roman" w:cs="Times New Roman"/>
            <w:sz w:val="20"/>
          </w:rPr>
          <w:t>сноске 5</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93" w:history="1">
        <w:r w:rsidRPr="00637E67">
          <w:rPr>
            <w:rFonts w:ascii="Times New Roman" w:hAnsi="Times New Roman" w:cs="Times New Roman"/>
            <w:sz w:val="20"/>
          </w:rPr>
          <w:t>приложении</w:t>
        </w:r>
      </w:hyperlink>
      <w:r w:rsidRPr="00637E67">
        <w:rPr>
          <w:rFonts w:ascii="Times New Roman" w:hAnsi="Times New Roman" w:cs="Times New Roman"/>
          <w:sz w:val="20"/>
        </w:rPr>
        <w:t xml:space="preserve"> к типовому договору об осуществлении технологического присоединения к электрическим сетям: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94" w:history="1">
        <w:r w:rsidRPr="00637E67">
          <w:rPr>
            <w:rFonts w:ascii="Times New Roman" w:hAnsi="Times New Roman" w:cs="Times New Roman"/>
            <w:sz w:val="20"/>
          </w:rPr>
          <w:t>наименовании</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2E1726" w:rsidP="00637E67">
      <w:pPr>
        <w:pStyle w:val="ConsPlusNormal"/>
        <w:ind w:firstLine="142"/>
        <w:jc w:val="both"/>
        <w:rPr>
          <w:rFonts w:ascii="Times New Roman" w:hAnsi="Times New Roman" w:cs="Times New Roman"/>
          <w:sz w:val="20"/>
        </w:rPr>
      </w:pPr>
      <w:hyperlink r:id="rId1095" w:history="1">
        <w:r w:rsidR="0006611D" w:rsidRPr="00637E67">
          <w:rPr>
            <w:rFonts w:ascii="Times New Roman" w:hAnsi="Times New Roman" w:cs="Times New Roman"/>
            <w:sz w:val="20"/>
          </w:rPr>
          <w:t>пункт 7</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96" w:history="1">
        <w:r w:rsidRPr="00637E67">
          <w:rPr>
            <w:rFonts w:ascii="Times New Roman" w:hAnsi="Times New Roman" w:cs="Times New Roman"/>
            <w:sz w:val="20"/>
          </w:rPr>
          <w:t>приложении N 2</w:t>
        </w:r>
      </w:hyperlink>
      <w:r w:rsidRPr="00637E67">
        <w:rPr>
          <w:rFonts w:ascii="Times New Roman" w:hAnsi="Times New Roman" w:cs="Times New Roman"/>
          <w:sz w:val="20"/>
        </w:rPr>
        <w:t xml:space="preserve"> к указанным Правилам: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97" w:history="1">
        <w:r w:rsidRPr="00637E67">
          <w:rPr>
            <w:rFonts w:ascii="Times New Roman" w:hAnsi="Times New Roman" w:cs="Times New Roman"/>
            <w:sz w:val="20"/>
          </w:rPr>
          <w:t>наименовании</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98" w:history="1">
        <w:r w:rsidRPr="00637E67">
          <w:rPr>
            <w:rFonts w:ascii="Times New Roman" w:hAnsi="Times New Roman" w:cs="Times New Roman"/>
            <w:sz w:val="20"/>
          </w:rPr>
          <w:t>абзаце пятом пункта 1</w:t>
        </w:r>
      </w:hyperlink>
      <w:r w:rsidRPr="00637E67">
        <w:rPr>
          <w:rFonts w:ascii="Times New Roman" w:hAnsi="Times New Roman" w:cs="Times New Roman"/>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099" w:history="1">
        <w:r w:rsidRPr="00637E67">
          <w:rPr>
            <w:rFonts w:ascii="Times New Roman" w:hAnsi="Times New Roman" w:cs="Times New Roman"/>
            <w:sz w:val="20"/>
          </w:rPr>
          <w:t>сноске 1</w:t>
        </w:r>
      </w:hyperlink>
      <w:r w:rsidRPr="00637E67">
        <w:rPr>
          <w:rFonts w:ascii="Times New Roman" w:hAnsi="Times New Roman" w:cs="Times New Roman"/>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00" w:history="1">
        <w:r w:rsidRPr="00637E67">
          <w:rPr>
            <w:rFonts w:ascii="Times New Roman" w:hAnsi="Times New Roman" w:cs="Times New Roman"/>
            <w:sz w:val="20"/>
          </w:rPr>
          <w:t>сноске 5</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01" w:history="1">
        <w:r w:rsidRPr="00637E67">
          <w:rPr>
            <w:rFonts w:ascii="Times New Roman" w:hAnsi="Times New Roman" w:cs="Times New Roman"/>
            <w:sz w:val="20"/>
          </w:rPr>
          <w:t>приложении</w:t>
        </w:r>
      </w:hyperlink>
      <w:r w:rsidRPr="00637E67">
        <w:rPr>
          <w:rFonts w:ascii="Times New Roman" w:hAnsi="Times New Roman" w:cs="Times New Roman"/>
          <w:sz w:val="20"/>
        </w:rPr>
        <w:t xml:space="preserve"> к типовому договору об осуществлении технологического присоединения к электрическим сетям: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02" w:history="1">
        <w:r w:rsidRPr="00637E67">
          <w:rPr>
            <w:rFonts w:ascii="Times New Roman" w:hAnsi="Times New Roman" w:cs="Times New Roman"/>
            <w:sz w:val="20"/>
          </w:rPr>
          <w:t>наименовании</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2E1726" w:rsidP="00637E67">
      <w:pPr>
        <w:pStyle w:val="ConsPlusNormal"/>
        <w:ind w:firstLine="142"/>
        <w:jc w:val="both"/>
        <w:rPr>
          <w:rFonts w:ascii="Times New Roman" w:hAnsi="Times New Roman" w:cs="Times New Roman"/>
          <w:sz w:val="20"/>
        </w:rPr>
      </w:pPr>
      <w:hyperlink r:id="rId1103" w:history="1">
        <w:r w:rsidR="0006611D" w:rsidRPr="00637E67">
          <w:rPr>
            <w:rFonts w:ascii="Times New Roman" w:hAnsi="Times New Roman" w:cs="Times New Roman"/>
            <w:sz w:val="20"/>
          </w:rPr>
          <w:t>пункт 7</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04" w:history="1">
        <w:r w:rsidRPr="00637E67">
          <w:rPr>
            <w:rFonts w:ascii="Times New Roman" w:hAnsi="Times New Roman" w:cs="Times New Roman"/>
            <w:sz w:val="20"/>
          </w:rPr>
          <w:t>приложении N 3</w:t>
        </w:r>
      </w:hyperlink>
      <w:r w:rsidRPr="00637E67">
        <w:rPr>
          <w:rFonts w:ascii="Times New Roman" w:hAnsi="Times New Roman" w:cs="Times New Roman"/>
          <w:sz w:val="20"/>
        </w:rPr>
        <w:t xml:space="preserve"> к указанным Правилам: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05" w:history="1">
        <w:r w:rsidRPr="00637E67">
          <w:rPr>
            <w:rFonts w:ascii="Times New Roman" w:hAnsi="Times New Roman" w:cs="Times New Roman"/>
            <w:sz w:val="20"/>
          </w:rPr>
          <w:t>наименовании</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06" w:history="1">
        <w:r w:rsidRPr="00637E67">
          <w:rPr>
            <w:rFonts w:ascii="Times New Roman" w:hAnsi="Times New Roman" w:cs="Times New Roman"/>
            <w:sz w:val="20"/>
          </w:rPr>
          <w:t>абзаце пятом пункта 1</w:t>
        </w:r>
      </w:hyperlink>
      <w:r w:rsidRPr="00637E67">
        <w:rPr>
          <w:rFonts w:ascii="Times New Roman" w:hAnsi="Times New Roman" w:cs="Times New Roman"/>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6611D" w:rsidRPr="00637E67" w:rsidRDefault="002E1726" w:rsidP="00637E67">
      <w:pPr>
        <w:pStyle w:val="ConsPlusNormal"/>
        <w:ind w:firstLine="142"/>
        <w:jc w:val="both"/>
        <w:rPr>
          <w:rFonts w:ascii="Times New Roman" w:hAnsi="Times New Roman" w:cs="Times New Roman"/>
          <w:sz w:val="20"/>
        </w:rPr>
      </w:pPr>
      <w:hyperlink r:id="rId1107" w:history="1">
        <w:r w:rsidR="0006611D" w:rsidRPr="00637E67">
          <w:rPr>
            <w:rFonts w:ascii="Times New Roman" w:hAnsi="Times New Roman" w:cs="Times New Roman"/>
            <w:sz w:val="20"/>
          </w:rPr>
          <w:t>раздел V</w:t>
        </w:r>
      </w:hyperlink>
      <w:r w:rsidR="0006611D" w:rsidRPr="00637E67">
        <w:rPr>
          <w:rFonts w:ascii="Times New Roman" w:hAnsi="Times New Roman" w:cs="Times New Roman"/>
          <w:sz w:val="20"/>
        </w:rPr>
        <w:t xml:space="preserve"> признать утратившим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08" w:history="1">
        <w:r w:rsidRPr="00637E67">
          <w:rPr>
            <w:rFonts w:ascii="Times New Roman" w:hAnsi="Times New Roman" w:cs="Times New Roman"/>
            <w:sz w:val="20"/>
          </w:rPr>
          <w:t>сноске 1</w:t>
        </w:r>
      </w:hyperlink>
      <w:r w:rsidRPr="00637E67">
        <w:rPr>
          <w:rFonts w:ascii="Times New Roman" w:hAnsi="Times New Roman" w:cs="Times New Roman"/>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09" w:history="1">
        <w:r w:rsidRPr="00637E67">
          <w:rPr>
            <w:rFonts w:ascii="Times New Roman" w:hAnsi="Times New Roman" w:cs="Times New Roman"/>
            <w:sz w:val="20"/>
          </w:rPr>
          <w:t>приложении</w:t>
        </w:r>
      </w:hyperlink>
      <w:r w:rsidRPr="00637E67">
        <w:rPr>
          <w:rFonts w:ascii="Times New Roman" w:hAnsi="Times New Roman" w:cs="Times New Roman"/>
          <w:sz w:val="20"/>
        </w:rPr>
        <w:t xml:space="preserve"> к типовому договору об осуществлении технологического присоединения к электрическим сетям: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10" w:history="1">
        <w:r w:rsidRPr="00637E67">
          <w:rPr>
            <w:rFonts w:ascii="Times New Roman" w:hAnsi="Times New Roman" w:cs="Times New Roman"/>
            <w:sz w:val="20"/>
          </w:rPr>
          <w:t>наименовании</w:t>
        </w:r>
      </w:hyperlink>
      <w:r w:rsidRPr="00637E67">
        <w:rPr>
          <w:rFonts w:ascii="Times New Roman" w:hAnsi="Times New Roman" w:cs="Times New Roman"/>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6611D" w:rsidRPr="00637E67" w:rsidRDefault="002E1726" w:rsidP="00637E67">
      <w:pPr>
        <w:pStyle w:val="ConsPlusNormal"/>
        <w:ind w:firstLine="142"/>
        <w:jc w:val="both"/>
        <w:rPr>
          <w:rFonts w:ascii="Times New Roman" w:hAnsi="Times New Roman" w:cs="Times New Roman"/>
          <w:sz w:val="20"/>
        </w:rPr>
      </w:pPr>
      <w:hyperlink r:id="rId1111" w:history="1">
        <w:r w:rsidR="0006611D" w:rsidRPr="00637E67">
          <w:rPr>
            <w:rFonts w:ascii="Times New Roman" w:hAnsi="Times New Roman" w:cs="Times New Roman"/>
            <w:sz w:val="20"/>
          </w:rPr>
          <w:t>пункт 7</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12" w:history="1">
        <w:r w:rsidRPr="00637E67">
          <w:rPr>
            <w:rFonts w:ascii="Times New Roman" w:hAnsi="Times New Roman" w:cs="Times New Roman"/>
            <w:sz w:val="20"/>
          </w:rPr>
          <w:t>приложении N 4</w:t>
        </w:r>
      </w:hyperlink>
      <w:r w:rsidRPr="00637E67">
        <w:rPr>
          <w:rFonts w:ascii="Times New Roman" w:hAnsi="Times New Roman" w:cs="Times New Roman"/>
          <w:sz w:val="20"/>
        </w:rPr>
        <w:t xml:space="preserve"> к указанным Правилам: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13" w:history="1">
        <w:r w:rsidRPr="00637E67">
          <w:rPr>
            <w:rFonts w:ascii="Times New Roman" w:hAnsi="Times New Roman" w:cs="Times New Roman"/>
            <w:sz w:val="20"/>
          </w:rPr>
          <w:t>наименовании</w:t>
        </w:r>
      </w:hyperlink>
      <w:r w:rsidRPr="00637E67">
        <w:rPr>
          <w:rFonts w:ascii="Times New Roman" w:hAnsi="Times New Roman" w:cs="Times New Roman"/>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14" w:history="1">
        <w:r w:rsidRPr="00637E67">
          <w:rPr>
            <w:rFonts w:ascii="Times New Roman" w:hAnsi="Times New Roman" w:cs="Times New Roman"/>
            <w:sz w:val="20"/>
          </w:rPr>
          <w:t>абзаце пятом пункта 1</w:t>
        </w:r>
      </w:hyperlink>
      <w:r w:rsidRPr="00637E67">
        <w:rPr>
          <w:rFonts w:ascii="Times New Roman" w:hAnsi="Times New Roman" w:cs="Times New Roman"/>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15" w:history="1">
        <w:r w:rsidRPr="00637E67">
          <w:rPr>
            <w:rFonts w:ascii="Times New Roman" w:hAnsi="Times New Roman" w:cs="Times New Roman"/>
            <w:sz w:val="20"/>
          </w:rPr>
          <w:t>сноске 1</w:t>
        </w:r>
      </w:hyperlink>
      <w:r w:rsidRPr="00637E67">
        <w:rPr>
          <w:rFonts w:ascii="Times New Roman" w:hAnsi="Times New Roman" w:cs="Times New Roman"/>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16" w:history="1">
        <w:r w:rsidRPr="00637E67">
          <w:rPr>
            <w:rFonts w:ascii="Times New Roman" w:hAnsi="Times New Roman" w:cs="Times New Roman"/>
            <w:sz w:val="20"/>
          </w:rPr>
          <w:t>приложении</w:t>
        </w:r>
      </w:hyperlink>
      <w:r w:rsidRPr="00637E67">
        <w:rPr>
          <w:rFonts w:ascii="Times New Roman" w:hAnsi="Times New Roman" w:cs="Times New Roman"/>
          <w:sz w:val="20"/>
        </w:rPr>
        <w:t xml:space="preserve"> к типовому договору об осуществлении технологического присоединения к электрическим сетям: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17" w:history="1">
        <w:r w:rsidRPr="00637E67">
          <w:rPr>
            <w:rFonts w:ascii="Times New Roman" w:hAnsi="Times New Roman" w:cs="Times New Roman"/>
            <w:sz w:val="20"/>
          </w:rPr>
          <w:t>наименовании</w:t>
        </w:r>
      </w:hyperlink>
      <w:r w:rsidRPr="00637E67">
        <w:rPr>
          <w:rFonts w:ascii="Times New Roman" w:hAnsi="Times New Roman" w:cs="Times New Roman"/>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06611D" w:rsidRPr="00637E67" w:rsidRDefault="002E1726" w:rsidP="00637E67">
      <w:pPr>
        <w:pStyle w:val="ConsPlusNormal"/>
        <w:ind w:firstLine="142"/>
        <w:jc w:val="both"/>
        <w:rPr>
          <w:rFonts w:ascii="Times New Roman" w:hAnsi="Times New Roman" w:cs="Times New Roman"/>
          <w:sz w:val="20"/>
        </w:rPr>
      </w:pPr>
      <w:hyperlink r:id="rId1118" w:history="1">
        <w:r w:rsidR="0006611D" w:rsidRPr="00637E67">
          <w:rPr>
            <w:rFonts w:ascii="Times New Roman" w:hAnsi="Times New Roman" w:cs="Times New Roman"/>
            <w:sz w:val="20"/>
          </w:rPr>
          <w:t>пункт 7</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3. В </w:t>
      </w:r>
      <w:hyperlink r:id="rId1119" w:history="1">
        <w:r w:rsidRPr="00637E67">
          <w:rPr>
            <w:rFonts w:ascii="Times New Roman" w:hAnsi="Times New Roman" w:cs="Times New Roman"/>
            <w:sz w:val="20"/>
          </w:rPr>
          <w:t>Правилах</w:t>
        </w:r>
      </w:hyperlink>
      <w:r w:rsidRPr="00637E67">
        <w:rPr>
          <w:rFonts w:ascii="Times New Roman" w:hAnsi="Times New Roman" w:cs="Times New Roman"/>
          <w:sz w:val="20"/>
        </w:rP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 </w:t>
      </w:r>
      <w:hyperlink r:id="rId1120" w:history="1">
        <w:r w:rsidRPr="00637E67">
          <w:rPr>
            <w:rFonts w:ascii="Times New Roman" w:hAnsi="Times New Roman" w:cs="Times New Roman"/>
            <w:sz w:val="20"/>
          </w:rPr>
          <w:t>пункт 7</w:t>
        </w:r>
      </w:hyperlink>
      <w:r w:rsidRPr="00637E67">
        <w:rPr>
          <w:rFonts w:ascii="Times New Roman" w:hAnsi="Times New Roman" w:cs="Times New Roman"/>
          <w:sz w:val="20"/>
        </w:rPr>
        <w:t xml:space="preserve"> после </w:t>
      </w:r>
      <w:hyperlink r:id="rId1121" w:history="1">
        <w:r w:rsidRPr="00637E67">
          <w:rPr>
            <w:rFonts w:ascii="Times New Roman" w:hAnsi="Times New Roman" w:cs="Times New Roman"/>
            <w:sz w:val="20"/>
          </w:rPr>
          <w:t>абзаца четвертого</w:t>
        </w:r>
      </w:hyperlink>
      <w:r w:rsidRPr="00637E67">
        <w:rPr>
          <w:rFonts w:ascii="Times New Roman" w:hAnsi="Times New Roman" w:cs="Times New Roman"/>
          <w:sz w:val="20"/>
        </w:rPr>
        <w:t xml:space="preserve"> дополнить абзацем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б) </w:t>
      </w:r>
      <w:hyperlink r:id="rId1122" w:history="1">
        <w:r w:rsidRPr="00637E67">
          <w:rPr>
            <w:rFonts w:ascii="Times New Roman" w:hAnsi="Times New Roman" w:cs="Times New Roman"/>
            <w:sz w:val="20"/>
          </w:rPr>
          <w:t>пункт 13</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anchor="P3543"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в </w:t>
      </w:r>
      <w:hyperlink r:id="rId1123" w:history="1">
        <w:r w:rsidRPr="00637E67">
          <w:rPr>
            <w:rFonts w:ascii="Times New Roman" w:hAnsi="Times New Roman" w:cs="Times New Roman"/>
            <w:sz w:val="20"/>
          </w:rPr>
          <w:t>пункте 15</w:t>
        </w:r>
      </w:hyperlink>
      <w:r w:rsidRPr="00637E67">
        <w:rPr>
          <w:rFonts w:ascii="Times New Roman" w:hAnsi="Times New Roman" w:cs="Times New Roman"/>
          <w:sz w:val="20"/>
        </w:rP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 </w:t>
      </w:r>
      <w:hyperlink r:id="rId1124" w:history="1">
        <w:r w:rsidRPr="00637E67">
          <w:rPr>
            <w:rFonts w:ascii="Times New Roman" w:hAnsi="Times New Roman" w:cs="Times New Roman"/>
            <w:sz w:val="20"/>
          </w:rPr>
          <w:t>абзацы шестой</w:t>
        </w:r>
      </w:hyperlink>
      <w:r w:rsidRPr="00637E67">
        <w:rPr>
          <w:rFonts w:ascii="Times New Roman" w:hAnsi="Times New Roman" w:cs="Times New Roman"/>
          <w:sz w:val="20"/>
        </w:rPr>
        <w:t xml:space="preserve"> и </w:t>
      </w:r>
      <w:hyperlink r:id="rId1125" w:history="1">
        <w:r w:rsidRPr="00637E67">
          <w:rPr>
            <w:rFonts w:ascii="Times New Roman" w:hAnsi="Times New Roman" w:cs="Times New Roman"/>
            <w:sz w:val="20"/>
          </w:rPr>
          <w:t>седьмой пункта 27</w:t>
        </w:r>
      </w:hyperlink>
      <w:r w:rsidRPr="00637E67">
        <w:rPr>
          <w:rFonts w:ascii="Times New Roman" w:hAnsi="Times New Roman" w:cs="Times New Roman"/>
          <w:sz w:val="20"/>
        </w:rPr>
        <w:t xml:space="preserve"> заменить текстом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фактические объемы потребления электрической энергии и мощности с помесячной разбивкой за период времени, равный 1 году;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 в </w:t>
      </w:r>
      <w:hyperlink r:id="rId1126" w:history="1">
        <w:r w:rsidRPr="00637E67">
          <w:rPr>
            <w:rFonts w:ascii="Times New Roman" w:hAnsi="Times New Roman" w:cs="Times New Roman"/>
            <w:sz w:val="20"/>
          </w:rPr>
          <w:t>пункте 31</w:t>
        </w:r>
      </w:hyperlink>
      <w:r w:rsidRPr="00637E67">
        <w:rPr>
          <w:rFonts w:ascii="Times New Roman" w:hAnsi="Times New Roman" w:cs="Times New Roman"/>
          <w:sz w:val="20"/>
        </w:rPr>
        <w:t>:</w:t>
      </w:r>
    </w:p>
    <w:p w:rsidR="0006611D" w:rsidRPr="00637E67" w:rsidRDefault="002E1726" w:rsidP="00637E67">
      <w:pPr>
        <w:pStyle w:val="ConsPlusNormal"/>
        <w:ind w:firstLine="142"/>
        <w:jc w:val="both"/>
        <w:rPr>
          <w:rFonts w:ascii="Times New Roman" w:hAnsi="Times New Roman" w:cs="Times New Roman"/>
          <w:sz w:val="20"/>
        </w:rPr>
      </w:pPr>
      <w:hyperlink r:id="rId1127" w:history="1">
        <w:r w:rsidR="0006611D" w:rsidRPr="00637E67">
          <w:rPr>
            <w:rFonts w:ascii="Times New Roman" w:hAnsi="Times New Roman" w:cs="Times New Roman"/>
            <w:sz w:val="20"/>
          </w:rPr>
          <w:t>абзац первый</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r:id="rId1128" w:history="1">
        <w:r w:rsidRPr="00637E67">
          <w:rPr>
            <w:rFonts w:ascii="Times New Roman" w:hAnsi="Times New Roman" w:cs="Times New Roman"/>
            <w:sz w:val="20"/>
          </w:rPr>
          <w:t>законом</w:t>
        </w:r>
      </w:hyperlink>
      <w:r w:rsidRPr="00637E67">
        <w:rPr>
          <w:rFonts w:ascii="Times New Roman" w:hAnsi="Times New Roman" w:cs="Times New Roman"/>
          <w:sz w:val="20"/>
        </w:rPr>
        <w:t xml:space="preserve"> "Об электроэнергетике" реализуют производимые электрическую энергию и мощность только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29" w:history="1">
        <w:r w:rsidRPr="00637E67">
          <w:rPr>
            <w:rFonts w:ascii="Times New Roman" w:hAnsi="Times New Roman" w:cs="Times New Roman"/>
            <w:sz w:val="20"/>
          </w:rPr>
          <w:t>абзаце втором</w:t>
        </w:r>
      </w:hyperlink>
      <w:r w:rsidRPr="00637E67">
        <w:rPr>
          <w:rFonts w:ascii="Times New Roman" w:hAnsi="Times New Roman" w:cs="Times New Roman"/>
          <w:sz w:val="20"/>
        </w:rPr>
        <w:t xml:space="preserve"> слова "до 1 января 2012 г. " заменить словами "до 1 января 2013 г. ";</w:t>
      </w:r>
    </w:p>
    <w:p w:rsidR="0006611D" w:rsidRPr="00637E67" w:rsidRDefault="002E1726" w:rsidP="00637E67">
      <w:pPr>
        <w:pStyle w:val="ConsPlusNormal"/>
        <w:ind w:firstLine="142"/>
        <w:jc w:val="both"/>
        <w:rPr>
          <w:rFonts w:ascii="Times New Roman" w:hAnsi="Times New Roman" w:cs="Times New Roman"/>
          <w:sz w:val="20"/>
        </w:rPr>
      </w:pPr>
      <w:hyperlink r:id="rId1130"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абзацем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"Подтверждение о нераспространении на указанных субъектов требования Федерального </w:t>
      </w:r>
      <w:hyperlink r:id="rId1131" w:history="1">
        <w:r w:rsidRPr="00637E67">
          <w:rPr>
            <w:rFonts w:ascii="Times New Roman" w:hAnsi="Times New Roman" w:cs="Times New Roman"/>
            <w:sz w:val="20"/>
          </w:rPr>
          <w:t>закона</w:t>
        </w:r>
      </w:hyperlink>
      <w:r w:rsidRPr="00637E67">
        <w:rPr>
          <w:rFonts w:ascii="Times New Roman" w:hAnsi="Times New Roman" w:cs="Times New Roman"/>
          <w:sz w:val="20"/>
        </w:rP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 </w:t>
      </w:r>
      <w:hyperlink r:id="rId1132" w:history="1">
        <w:r w:rsidRPr="00637E67">
          <w:rPr>
            <w:rFonts w:ascii="Times New Roman" w:hAnsi="Times New Roman" w:cs="Times New Roman"/>
            <w:sz w:val="20"/>
          </w:rPr>
          <w:t>пункт 39</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ж) </w:t>
      </w:r>
      <w:hyperlink r:id="rId1133" w:history="1">
        <w:r w:rsidRPr="00637E67">
          <w:rPr>
            <w:rFonts w:ascii="Times New Roman" w:hAnsi="Times New Roman" w:cs="Times New Roman"/>
            <w:sz w:val="20"/>
          </w:rPr>
          <w:t>абзац четвертый пункта 122</w:t>
        </w:r>
      </w:hyperlink>
      <w:r w:rsidRPr="00637E67">
        <w:rPr>
          <w:rFonts w:ascii="Times New Roman" w:hAnsi="Times New Roman" w:cs="Times New Roman"/>
          <w:sz w:val="20"/>
        </w:rPr>
        <w:t xml:space="preserve"> заменить текстом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 </w:t>
      </w:r>
      <w:hyperlink r:id="rId1134" w:history="1">
        <w:r w:rsidRPr="00637E67">
          <w:rPr>
            <w:rFonts w:ascii="Times New Roman" w:hAnsi="Times New Roman" w:cs="Times New Roman"/>
            <w:sz w:val="20"/>
          </w:rPr>
          <w:t>пункт 167</w:t>
        </w:r>
      </w:hyperlink>
      <w:r w:rsidRPr="00637E67">
        <w:rPr>
          <w:rFonts w:ascii="Times New Roman" w:hAnsi="Times New Roman" w:cs="Times New Roman"/>
          <w:sz w:val="20"/>
        </w:rPr>
        <w:t xml:space="preserve"> дополнить абзацами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 </w:t>
      </w:r>
      <w:hyperlink r:id="rId1135" w:history="1">
        <w:r w:rsidRPr="00637E67">
          <w:rPr>
            <w:rFonts w:ascii="Times New Roman" w:hAnsi="Times New Roman" w:cs="Times New Roman"/>
            <w:sz w:val="20"/>
          </w:rPr>
          <w:t>абзац четвертый пункта 176</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к) </w:t>
      </w:r>
      <w:hyperlink r:id="rId1136" w:history="1">
        <w:r w:rsidRPr="00637E67">
          <w:rPr>
            <w:rFonts w:ascii="Times New Roman" w:hAnsi="Times New Roman" w:cs="Times New Roman"/>
            <w:sz w:val="20"/>
          </w:rPr>
          <w:t>абзацы пятый</w:t>
        </w:r>
      </w:hyperlink>
      <w:r w:rsidRPr="00637E67">
        <w:rPr>
          <w:rFonts w:ascii="Times New Roman" w:hAnsi="Times New Roman" w:cs="Times New Roman"/>
          <w:sz w:val="20"/>
        </w:rPr>
        <w:t xml:space="preserve"> - </w:t>
      </w:r>
      <w:hyperlink r:id="rId1137" w:history="1">
        <w:r w:rsidRPr="00637E67">
          <w:rPr>
            <w:rFonts w:ascii="Times New Roman" w:hAnsi="Times New Roman" w:cs="Times New Roman"/>
            <w:sz w:val="20"/>
          </w:rPr>
          <w:t>седьмой пункта 179</w:t>
        </w:r>
      </w:hyperlink>
      <w:r w:rsidRPr="00637E67">
        <w:rPr>
          <w:rFonts w:ascii="Times New Roman" w:hAnsi="Times New Roman" w:cs="Times New Roman"/>
          <w:sz w:val="20"/>
        </w:rPr>
        <w:t xml:space="preserve"> заменить текстом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"Цена на электрическую энергию в указанных договорах не должна превышать минимальную из следующих величин: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увеличенный в 2 раза тариф на электрическую энергию, установленный для поставщика электрической энергии по указанному договору.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л) </w:t>
      </w:r>
      <w:hyperlink r:id="rId1138" w:history="1">
        <w:r w:rsidRPr="00637E67">
          <w:rPr>
            <w:rFonts w:ascii="Times New Roman" w:hAnsi="Times New Roman" w:cs="Times New Roman"/>
            <w:sz w:val="20"/>
          </w:rPr>
          <w:t>пункт 183</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r:id="rId1139"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зонам суток расчетного периода средневзвешенная нерегулируемая цена на электрическую энергию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средневзвешенная нерегулируемая цена на мощность на оптовом рынке.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r:id="rId1140"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м) </w:t>
      </w:r>
      <w:hyperlink r:id="rId1141" w:history="1">
        <w:r w:rsidRPr="00637E67">
          <w:rPr>
            <w:rFonts w:ascii="Times New Roman" w:hAnsi="Times New Roman" w:cs="Times New Roman"/>
            <w:sz w:val="20"/>
          </w:rPr>
          <w:t>пункты 184</w:t>
        </w:r>
      </w:hyperlink>
      <w:r w:rsidRPr="00637E67">
        <w:rPr>
          <w:rFonts w:ascii="Times New Roman" w:hAnsi="Times New Roman" w:cs="Times New Roman"/>
          <w:sz w:val="20"/>
        </w:rPr>
        <w:t xml:space="preserve"> - </w:t>
      </w:r>
      <w:hyperlink r:id="rId1142" w:history="1">
        <w:r w:rsidRPr="00637E67">
          <w:rPr>
            <w:rFonts w:ascii="Times New Roman" w:hAnsi="Times New Roman" w:cs="Times New Roman"/>
            <w:sz w:val="20"/>
          </w:rPr>
          <w:t>191</w:t>
        </w:r>
      </w:hyperlink>
      <w:r w:rsidRPr="00637E67">
        <w:rPr>
          <w:rFonts w:ascii="Times New Roman" w:hAnsi="Times New Roman" w:cs="Times New Roman"/>
          <w:sz w:val="20"/>
        </w:rPr>
        <w:t xml:space="preserve"> признать утратившими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н) </w:t>
      </w:r>
      <w:hyperlink r:id="rId1143" w:history="1">
        <w:r w:rsidRPr="00637E67">
          <w:rPr>
            <w:rFonts w:ascii="Times New Roman" w:hAnsi="Times New Roman" w:cs="Times New Roman"/>
            <w:sz w:val="20"/>
          </w:rPr>
          <w:t>пункт 192</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составляющие предельных уровней нерегулируемых цен, указанные в пункте 183 настоящих Правил;</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фактический объем потребления электрической энергии гарантирующим поставщиком на оптовом рынке за соответствующий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фактического пикового потребления гарантирующего поставщика на оптовом рынке за соответствующий расчетный период;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r:id="rId114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максимальный час фактической пиковой нагрузки для каждых рабочих суток расчетного периода для субъектов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4. В </w:t>
      </w:r>
      <w:hyperlink r:id="rId1145" w:history="1">
        <w:r w:rsidRPr="00637E67">
          <w:rPr>
            <w:rFonts w:ascii="Times New Roman" w:hAnsi="Times New Roman" w:cs="Times New Roman"/>
            <w:sz w:val="20"/>
          </w:rPr>
          <w:t>постановлении</w:t>
        </w:r>
      </w:hyperlink>
      <w:r w:rsidRPr="00637E67">
        <w:rPr>
          <w:rFonts w:ascii="Times New Roman" w:hAnsi="Times New Roman" w:cs="Times New Roman"/>
          <w:sz w:val="20"/>
        </w:rP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 </w:t>
      </w:r>
      <w:hyperlink r:id="rId1146" w:history="1">
        <w:r w:rsidRPr="00637E67">
          <w:rPr>
            <w:rFonts w:ascii="Times New Roman" w:hAnsi="Times New Roman" w:cs="Times New Roman"/>
            <w:sz w:val="20"/>
          </w:rPr>
          <w:t>пункт 3</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 Органам исполнительной власти субъектов Российской Федерации в области государственного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а) до 1 июня 2012 г. принять решения об установлении (пересмотре) с 1 июля 2012 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б) установить (пересмотреть) с 1 июля 2012 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сбытовые надбавки гарантирующих поставщиков на второе полугодие 2012 года;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б) </w:t>
      </w:r>
      <w:hyperlink r:id="rId1147" w:history="1">
        <w:r w:rsidRPr="00637E67">
          <w:rPr>
            <w:rFonts w:ascii="Times New Roman" w:hAnsi="Times New Roman" w:cs="Times New Roman"/>
            <w:sz w:val="20"/>
          </w:rPr>
          <w:t>пункт 10</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48" w:history="1">
        <w:r w:rsidRPr="00637E67">
          <w:rPr>
            <w:rFonts w:ascii="Times New Roman" w:hAnsi="Times New Roman" w:cs="Times New Roman"/>
            <w:sz w:val="20"/>
          </w:rPr>
          <w:t>пункт 11</w:t>
        </w:r>
      </w:hyperlink>
      <w:r w:rsidRPr="00637E67">
        <w:rPr>
          <w:rFonts w:ascii="Times New Roman" w:hAnsi="Times New Roman" w:cs="Times New Roman"/>
          <w:sz w:val="20"/>
        </w:rPr>
        <w:t xml:space="preserve"> дополнить абзацем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 в </w:t>
      </w:r>
      <w:hyperlink r:id="rId1149" w:history="1">
        <w:r w:rsidRPr="00637E67">
          <w:rPr>
            <w:rFonts w:ascii="Times New Roman" w:hAnsi="Times New Roman" w:cs="Times New Roman"/>
            <w:sz w:val="20"/>
          </w:rPr>
          <w:t>Основах</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утвержденных указанным постановлением:</w:t>
      </w:r>
    </w:p>
    <w:p w:rsidR="0006611D" w:rsidRPr="00637E67" w:rsidRDefault="002E1726" w:rsidP="00637E67">
      <w:pPr>
        <w:pStyle w:val="ConsPlusNormal"/>
        <w:ind w:firstLine="142"/>
        <w:jc w:val="both"/>
        <w:rPr>
          <w:rFonts w:ascii="Times New Roman" w:hAnsi="Times New Roman" w:cs="Times New Roman"/>
          <w:sz w:val="20"/>
        </w:rPr>
      </w:pPr>
      <w:hyperlink r:id="rId1150" w:history="1">
        <w:r w:rsidR="0006611D" w:rsidRPr="00637E67">
          <w:rPr>
            <w:rFonts w:ascii="Times New Roman" w:hAnsi="Times New Roman" w:cs="Times New Roman"/>
            <w:sz w:val="20"/>
          </w:rPr>
          <w:t>подпункт 7 пункта 18</w:t>
        </w:r>
      </w:hyperlink>
      <w:r w:rsidR="0006611D" w:rsidRPr="00637E67">
        <w:rPr>
          <w:rFonts w:ascii="Times New Roman" w:hAnsi="Times New Roman" w:cs="Times New Roman"/>
          <w:sz w:val="20"/>
        </w:rP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51" w:history="1">
        <w:r w:rsidRPr="00637E67">
          <w:rPr>
            <w:rFonts w:ascii="Times New Roman" w:hAnsi="Times New Roman" w:cs="Times New Roman"/>
            <w:sz w:val="20"/>
          </w:rPr>
          <w:t>пункте 32</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после </w:t>
      </w:r>
      <w:hyperlink r:id="rId1152" w:history="1">
        <w:r w:rsidRPr="00637E67">
          <w:rPr>
            <w:rFonts w:ascii="Times New Roman" w:hAnsi="Times New Roman" w:cs="Times New Roman"/>
            <w:sz w:val="20"/>
          </w:rPr>
          <w:t>абзаца пятого</w:t>
        </w:r>
      </w:hyperlink>
      <w:r w:rsidRPr="00637E67">
        <w:rPr>
          <w:rFonts w:ascii="Times New Roman" w:hAnsi="Times New Roman" w:cs="Times New Roman"/>
          <w:sz w:val="20"/>
        </w:rPr>
        <w:t xml:space="preserve"> дополнить абзацем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"Средства, полученные сетевой организацией от потребителей услуг в качестве оплаты ее расходов на установку для них приборов учета в соответствии с законодательством Российской Федерации об энергосбережении и о повышении энергетической эффективности, исключаются из необходимой валовой выручки такой организации в соответствии с методическими указаниями, утверждаемыми Федеральной службой по тарифам. При регулировании тарифов с применением метода доходности инвестированного капитала указанные средства не включаются в базу инвестированного капитала сетевой организации, а при применении метода долгосрочной индексации необходимой валовой выручки указанные средства не включаются в состав амортизационных отчислений.";</w:t>
      </w:r>
    </w:p>
    <w:p w:rsidR="0006611D" w:rsidRPr="00637E67" w:rsidRDefault="002E1726" w:rsidP="00637E67">
      <w:pPr>
        <w:pStyle w:val="ConsPlusNormal"/>
        <w:ind w:firstLine="142"/>
        <w:jc w:val="both"/>
        <w:rPr>
          <w:rFonts w:ascii="Times New Roman" w:hAnsi="Times New Roman" w:cs="Times New Roman"/>
          <w:sz w:val="20"/>
        </w:rPr>
      </w:pPr>
      <w:hyperlink r:id="rId1153" w:history="1">
        <w:r w:rsidR="0006611D" w:rsidRPr="00637E67">
          <w:rPr>
            <w:rFonts w:ascii="Times New Roman" w:hAnsi="Times New Roman" w:cs="Times New Roman"/>
            <w:sz w:val="20"/>
          </w:rPr>
          <w:t>абзацы четвертый</w:t>
        </w:r>
      </w:hyperlink>
      <w:r w:rsidR="0006611D" w:rsidRPr="00637E67">
        <w:rPr>
          <w:rFonts w:ascii="Times New Roman" w:hAnsi="Times New Roman" w:cs="Times New Roman"/>
          <w:sz w:val="20"/>
        </w:rPr>
        <w:t xml:space="preserve"> и </w:t>
      </w:r>
      <w:hyperlink r:id="rId1154" w:history="1">
        <w:r w:rsidR="0006611D" w:rsidRPr="00637E67">
          <w:rPr>
            <w:rFonts w:ascii="Times New Roman" w:hAnsi="Times New Roman" w:cs="Times New Roman"/>
            <w:sz w:val="20"/>
          </w:rPr>
          <w:t>пятый пункта 60</w:t>
        </w:r>
      </w:hyperlink>
      <w:r w:rsidR="0006611D" w:rsidRPr="00637E67">
        <w:rPr>
          <w:rFonts w:ascii="Times New Roman" w:hAnsi="Times New Roman" w:cs="Times New Roman"/>
          <w:sz w:val="20"/>
        </w:rPr>
        <w:t xml:space="preserve"> признать утратившими силу;</w:t>
      </w:r>
    </w:p>
    <w:p w:rsidR="0006611D" w:rsidRPr="00637E67" w:rsidRDefault="002E1726" w:rsidP="00637E67">
      <w:pPr>
        <w:pStyle w:val="ConsPlusNormal"/>
        <w:ind w:firstLine="142"/>
        <w:jc w:val="both"/>
        <w:rPr>
          <w:rFonts w:ascii="Times New Roman" w:hAnsi="Times New Roman" w:cs="Times New Roman"/>
          <w:sz w:val="20"/>
        </w:rPr>
      </w:pPr>
      <w:hyperlink r:id="rId1155" w:history="1">
        <w:r w:rsidR="0006611D" w:rsidRPr="00637E67">
          <w:rPr>
            <w:rFonts w:ascii="Times New Roman" w:hAnsi="Times New Roman" w:cs="Times New Roman"/>
            <w:sz w:val="20"/>
          </w:rPr>
          <w:t>абзацы третий</w:t>
        </w:r>
      </w:hyperlink>
      <w:r w:rsidR="0006611D" w:rsidRPr="00637E67">
        <w:rPr>
          <w:rFonts w:ascii="Times New Roman" w:hAnsi="Times New Roman" w:cs="Times New Roman"/>
          <w:sz w:val="20"/>
        </w:rPr>
        <w:t xml:space="preserve"> и </w:t>
      </w:r>
      <w:hyperlink r:id="rId1156" w:history="1">
        <w:r w:rsidR="0006611D" w:rsidRPr="00637E67">
          <w:rPr>
            <w:rFonts w:ascii="Times New Roman" w:hAnsi="Times New Roman" w:cs="Times New Roman"/>
            <w:sz w:val="20"/>
          </w:rPr>
          <w:t>четвертый пункта 61</w:t>
        </w:r>
      </w:hyperlink>
      <w:r w:rsidR="0006611D" w:rsidRPr="00637E67">
        <w:rPr>
          <w:rFonts w:ascii="Times New Roman" w:hAnsi="Times New Roman" w:cs="Times New Roman"/>
          <w:sz w:val="20"/>
        </w:rPr>
        <w:t xml:space="preserve"> заменить текстом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r:id="rId1157"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58" w:history="1">
        <w:r w:rsidRPr="00637E67">
          <w:rPr>
            <w:rFonts w:ascii="Times New Roman" w:hAnsi="Times New Roman" w:cs="Times New Roman"/>
            <w:sz w:val="20"/>
          </w:rPr>
          <w:t>пункте 63</w:t>
        </w:r>
      </w:hyperlink>
      <w:r w:rsidRPr="00637E67">
        <w:rPr>
          <w:rFonts w:ascii="Times New Roman" w:hAnsi="Times New Roman" w:cs="Times New Roman"/>
          <w:sz w:val="20"/>
        </w:rPr>
        <w:t>:</w:t>
      </w:r>
    </w:p>
    <w:p w:rsidR="0006611D" w:rsidRPr="00637E67" w:rsidRDefault="002E1726" w:rsidP="00637E67">
      <w:pPr>
        <w:pStyle w:val="ConsPlusNormal"/>
        <w:ind w:firstLine="142"/>
        <w:jc w:val="both"/>
        <w:rPr>
          <w:rFonts w:ascii="Times New Roman" w:hAnsi="Times New Roman" w:cs="Times New Roman"/>
          <w:sz w:val="20"/>
        </w:rPr>
      </w:pPr>
      <w:hyperlink r:id="rId1159" w:history="1">
        <w:r w:rsidR="0006611D" w:rsidRPr="00637E67">
          <w:rPr>
            <w:rFonts w:ascii="Times New Roman" w:hAnsi="Times New Roman" w:cs="Times New Roman"/>
            <w:sz w:val="20"/>
          </w:rPr>
          <w:t>абзац четвертый</w:t>
        </w:r>
      </w:hyperlink>
      <w:r w:rsidR="0006611D" w:rsidRPr="00637E67">
        <w:rPr>
          <w:rFonts w:ascii="Times New Roman" w:hAnsi="Times New Roman" w:cs="Times New Roman"/>
          <w:sz w:val="20"/>
        </w:rPr>
        <w:t xml:space="preserve"> дополнить предложением следующего содержания: "При этом размер таких надбавок определяется в соответствии с </w:t>
      </w:r>
      <w:hyperlink w:anchor="P533" w:history="1">
        <w:r w:rsidR="0006611D" w:rsidRPr="00637E67">
          <w:rPr>
            <w:rFonts w:ascii="Times New Roman" w:hAnsi="Times New Roman" w:cs="Times New Roman"/>
            <w:sz w:val="20"/>
          </w:rPr>
          <w:t>пунктами 65</w:t>
        </w:r>
      </w:hyperlink>
      <w:r w:rsidR="0006611D" w:rsidRPr="00637E67">
        <w:rPr>
          <w:rFonts w:ascii="Times New Roman" w:hAnsi="Times New Roman" w:cs="Times New Roman"/>
          <w:sz w:val="20"/>
        </w:rPr>
        <w:t xml:space="preserve"> и 65(1) настоящего документа;";</w:t>
      </w:r>
    </w:p>
    <w:p w:rsidR="0006611D" w:rsidRPr="00637E67" w:rsidRDefault="002E1726" w:rsidP="00637E67">
      <w:pPr>
        <w:pStyle w:val="ConsPlusNormal"/>
        <w:ind w:firstLine="142"/>
        <w:jc w:val="both"/>
        <w:rPr>
          <w:rFonts w:ascii="Times New Roman" w:hAnsi="Times New Roman" w:cs="Times New Roman"/>
          <w:sz w:val="20"/>
        </w:rPr>
      </w:pPr>
      <w:hyperlink r:id="rId1160"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пунктом 65(1)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"65(1). Сбытовые надбавки устанавливаются для следующих групп (подгрупп)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население и приравненные к нему категории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сетевые организации, покупающие электрическую энергию для компенсации потерь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электрической энергии (мощности), поставляемой гарантирующим поставщиком потребителям и сетевым организациям;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территориальные особенности зоны деятельности гарантирующего поставщика.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06611D" w:rsidRPr="00637E67" w:rsidRDefault="002E1726" w:rsidP="00637E67">
      <w:pPr>
        <w:pStyle w:val="ConsPlusNormal"/>
        <w:ind w:firstLine="142"/>
        <w:jc w:val="both"/>
        <w:rPr>
          <w:rFonts w:ascii="Times New Roman" w:hAnsi="Times New Roman" w:cs="Times New Roman"/>
          <w:sz w:val="20"/>
        </w:rPr>
      </w:pPr>
      <w:hyperlink r:id="rId1161" w:history="1">
        <w:r w:rsidR="0006611D" w:rsidRPr="00637E67">
          <w:rPr>
            <w:rFonts w:ascii="Times New Roman" w:hAnsi="Times New Roman" w:cs="Times New Roman"/>
            <w:sz w:val="20"/>
          </w:rPr>
          <w:t>пункт 70</w:t>
        </w:r>
      </w:hyperlink>
      <w:r w:rsidR="0006611D" w:rsidRPr="00637E67">
        <w:rPr>
          <w:rFonts w:ascii="Times New Roman" w:hAnsi="Times New Roman" w:cs="Times New Roman"/>
          <w:sz w:val="20"/>
        </w:rPr>
        <w:t xml:space="preserve"> дополнить абзацем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62" w:history="1">
        <w:r w:rsidRPr="00637E67">
          <w:rPr>
            <w:rFonts w:ascii="Times New Roman" w:hAnsi="Times New Roman" w:cs="Times New Roman"/>
            <w:sz w:val="20"/>
          </w:rPr>
          <w:t>пункте 74</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63" w:history="1">
        <w:r w:rsidRPr="00637E67">
          <w:rPr>
            <w:rFonts w:ascii="Times New Roman" w:hAnsi="Times New Roman" w:cs="Times New Roman"/>
            <w:sz w:val="20"/>
          </w:rPr>
          <w:t>абзаце втором</w:t>
        </w:r>
      </w:hyperlink>
      <w:r w:rsidRPr="00637E67">
        <w:rPr>
          <w:rFonts w:ascii="Times New Roman" w:hAnsi="Times New Roman" w:cs="Times New Roman"/>
          <w:sz w:val="20"/>
        </w:rPr>
        <w:t xml:space="preserve"> слова "и степени ее использования потребителем" исключить;</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64" w:history="1">
        <w:r w:rsidRPr="00637E67">
          <w:rPr>
            <w:rFonts w:ascii="Times New Roman" w:hAnsi="Times New Roman" w:cs="Times New Roman"/>
            <w:sz w:val="20"/>
          </w:rPr>
          <w:t>абзаце четвертом</w:t>
        </w:r>
      </w:hyperlink>
      <w:r w:rsidRPr="00637E67">
        <w:rPr>
          <w:rFonts w:ascii="Times New Roman" w:hAnsi="Times New Roman" w:cs="Times New Roman"/>
          <w:sz w:val="20"/>
        </w:rPr>
        <w:t xml:space="preserve"> после слов "цена (тариф)," дополнить словами "применяемая до 1 января 2013 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после </w:t>
      </w:r>
      <w:hyperlink r:id="rId1165" w:history="1">
        <w:r w:rsidRPr="00637E67">
          <w:rPr>
            <w:rFonts w:ascii="Times New Roman" w:hAnsi="Times New Roman" w:cs="Times New Roman"/>
            <w:sz w:val="20"/>
          </w:rPr>
          <w:t>абзаца четвертого</w:t>
        </w:r>
      </w:hyperlink>
      <w:r w:rsidRPr="00637E67">
        <w:rPr>
          <w:rFonts w:ascii="Times New Roman" w:hAnsi="Times New Roman" w:cs="Times New Roman"/>
          <w:sz w:val="20"/>
        </w:rPr>
        <w:t xml:space="preserve"> дополнить абзацем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"трехставочная цена (тариф), применяемая с 1 января 2013 г., включающая в себя ставку за 1 киловатт-час электрической энергии, ставку за 1 киловатт мощности, оплачиваемой потребителем (покупателем в отношении указанного потребителя) в расчетный период в соответствии с Основными положениями функционирования розничных рынков электрической энергии, ставку за 1 киловатт мощности, определяемой в соответствии с </w:t>
      </w:r>
      <w:hyperlink r:id="rId1166"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и прогнозным балансом.";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67"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слова "Покупатели, приобретающие электрическую энергию (мощность) по регулируемым ценам (тарифам)," заменить словами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менее 670 кВт, а также 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(при выборе из вариантов цен (тарифов), установленных и подлежащих применению до 30 июня 2013 г. включительно),";</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слово "ему" заменить словом "им";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после первого предложения дополнить предложениями следующего содержания: "Выбор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Применение этого варианта цены осуществляется с даты, указанной в уведомлении, но не ранее дня ввода в эксплуатацию соответствующих приборов учета.";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68" w:history="1">
        <w:r w:rsidRPr="00637E67">
          <w:rPr>
            <w:rFonts w:ascii="Times New Roman" w:hAnsi="Times New Roman" w:cs="Times New Roman"/>
            <w:sz w:val="20"/>
          </w:rPr>
          <w:t>абзаце седьмом</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слово "Покупатель" заменить словами "Потребители (покупатели в отношении указанных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слова "в каждом месяце календарного года" заменить словами "в течение периода регулирования с применением до окончания указанного периода";</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после слова "двухставочный" дополнить словами "или трехставочный";</w:t>
      </w:r>
    </w:p>
    <w:p w:rsidR="0006611D" w:rsidRPr="00637E67" w:rsidRDefault="002E1726" w:rsidP="00637E67">
      <w:pPr>
        <w:pStyle w:val="ConsPlusNormal"/>
        <w:ind w:firstLine="142"/>
        <w:jc w:val="both"/>
        <w:rPr>
          <w:rFonts w:ascii="Times New Roman" w:hAnsi="Times New Roman" w:cs="Times New Roman"/>
          <w:sz w:val="20"/>
        </w:rPr>
      </w:pPr>
      <w:hyperlink r:id="rId1169"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абзацами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"Потребители (покупатели в отношении указанных потребителей), максимальная мощность энергопринимающих устройств которых в границах балансовой принадлежности составляет не менее 670 кВт, из вариантов цен (тарифов), установленных и подлежащих применению не ранее 1 июля 2013 г., в расчетах за электрическую энергию применяют только трехставочную цену (тариф) вне зависимости от наличия приборов учета, позволяющих получать данные о потреблении электрической энергии по часам суток. В случае отсутствия указанных приборов учета величина мощности, подлежащей оплате, определяется в порядке, предусмотренном Основными положениями функционирования розничных рынков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Расчет трехставочной, двухставочной и одноставочной цены (тарифа) осуществляется в соответствии с методическими указаниями, утверждаемыми Федеральной службой по тарифам.";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70" w:history="1">
        <w:r w:rsidRPr="00637E67">
          <w:rPr>
            <w:rFonts w:ascii="Times New Roman" w:hAnsi="Times New Roman" w:cs="Times New Roman"/>
            <w:sz w:val="20"/>
          </w:rPr>
          <w:t>абзаце восьмом пункта 80</w:t>
        </w:r>
      </w:hyperlink>
      <w:r w:rsidRPr="00637E67">
        <w:rPr>
          <w:rFonts w:ascii="Times New Roman" w:hAnsi="Times New Roman" w:cs="Times New Roman"/>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171"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и прогнозным балансом";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72" w:history="1">
        <w:r w:rsidRPr="00637E67">
          <w:rPr>
            <w:rFonts w:ascii="Times New Roman" w:hAnsi="Times New Roman" w:cs="Times New Roman"/>
            <w:sz w:val="20"/>
          </w:rPr>
          <w:t>пункте 81</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73" w:history="1">
        <w:r w:rsidRPr="00637E67">
          <w:rPr>
            <w:rFonts w:ascii="Times New Roman" w:hAnsi="Times New Roman" w:cs="Times New Roman"/>
            <w:sz w:val="20"/>
          </w:rPr>
          <w:t>абзаце третьем</w:t>
        </w:r>
      </w:hyperlink>
      <w:r w:rsidRPr="00637E67">
        <w:rPr>
          <w:rFonts w:ascii="Times New Roman" w:hAnsi="Times New Roman" w:cs="Times New Roman"/>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r:id="rId117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и прогнозным балансом";</w:t>
      </w:r>
    </w:p>
    <w:p w:rsidR="0006611D" w:rsidRPr="00637E67" w:rsidRDefault="002E1726" w:rsidP="00637E67">
      <w:pPr>
        <w:pStyle w:val="ConsPlusNormal"/>
        <w:ind w:firstLine="142"/>
        <w:jc w:val="both"/>
        <w:rPr>
          <w:rFonts w:ascii="Times New Roman" w:hAnsi="Times New Roman" w:cs="Times New Roman"/>
          <w:sz w:val="20"/>
        </w:rPr>
      </w:pPr>
      <w:hyperlink r:id="rId1175" w:history="1">
        <w:r w:rsidR="0006611D" w:rsidRPr="00637E67">
          <w:rPr>
            <w:rFonts w:ascii="Times New Roman" w:hAnsi="Times New Roman" w:cs="Times New Roman"/>
            <w:sz w:val="20"/>
          </w:rPr>
          <w:t>абзац пятнадцатый</w:t>
        </w:r>
      </w:hyperlink>
      <w:r w:rsidR="0006611D" w:rsidRPr="00637E67">
        <w:rPr>
          <w:rFonts w:ascii="Times New Roman" w:hAnsi="Times New Roman" w:cs="Times New Roman"/>
          <w:sz w:val="20"/>
        </w:rPr>
        <w:t xml:space="preserve"> заменить текстом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после </w:t>
      </w:r>
      <w:hyperlink r:id="rId1176" w:history="1">
        <w:r w:rsidRPr="00637E67">
          <w:rPr>
            <w:rFonts w:ascii="Times New Roman" w:hAnsi="Times New Roman" w:cs="Times New Roman"/>
            <w:sz w:val="20"/>
          </w:rPr>
          <w:t>абзаца семнадцатого</w:t>
        </w:r>
      </w:hyperlink>
      <w:r w:rsidRPr="00637E67">
        <w:rPr>
          <w:rFonts w:ascii="Times New Roman" w:hAnsi="Times New Roman" w:cs="Times New Roman"/>
          <w:sz w:val="20"/>
        </w:rPr>
        <w:t xml:space="preserve"> дополнить абзацами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расходы на содержание электрических сетей оплачиваются в полном объеме;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после </w:t>
      </w:r>
      <w:hyperlink r:id="rId1177" w:history="1">
        <w:r w:rsidRPr="00637E67">
          <w:rPr>
            <w:rFonts w:ascii="Times New Roman" w:hAnsi="Times New Roman" w:cs="Times New Roman"/>
            <w:sz w:val="20"/>
          </w:rPr>
          <w:t>абзаца двадцатого</w:t>
        </w:r>
      </w:hyperlink>
      <w:r w:rsidRPr="00637E67">
        <w:rPr>
          <w:rFonts w:ascii="Times New Roman" w:hAnsi="Times New Roman" w:cs="Times New Roman"/>
          <w:sz w:val="20"/>
        </w:rPr>
        <w:t xml:space="preserve"> дополнить абзацем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 в </w:t>
      </w:r>
      <w:hyperlink r:id="rId1178" w:history="1">
        <w:r w:rsidRPr="00637E67">
          <w:rPr>
            <w:rFonts w:ascii="Times New Roman" w:hAnsi="Times New Roman" w:cs="Times New Roman"/>
            <w:sz w:val="20"/>
          </w:rPr>
          <w:t>Правилах</w:t>
        </w:r>
      </w:hyperlink>
      <w:r w:rsidRPr="00637E67">
        <w:rPr>
          <w:rFonts w:ascii="Times New Roman" w:hAnsi="Times New Roman" w:cs="Times New Roman"/>
          <w:sz w:val="20"/>
        </w:rPr>
        <w:t xml:space="preserve"> государственного регулирования (пересмотра, применения) цен (тарифов) в электроэнергетике, утвержденных указанным постановлением:</w:t>
      </w:r>
    </w:p>
    <w:p w:rsidR="0006611D" w:rsidRPr="00637E67" w:rsidRDefault="002E1726" w:rsidP="00637E67">
      <w:pPr>
        <w:pStyle w:val="ConsPlusNormal"/>
        <w:ind w:firstLine="142"/>
        <w:jc w:val="both"/>
        <w:rPr>
          <w:rFonts w:ascii="Times New Roman" w:hAnsi="Times New Roman" w:cs="Times New Roman"/>
          <w:sz w:val="20"/>
        </w:rPr>
      </w:pPr>
      <w:hyperlink r:id="rId1179"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пунктом 9(1)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rsidR="0006611D" w:rsidRPr="00637E67" w:rsidRDefault="002E1726" w:rsidP="00637E67">
      <w:pPr>
        <w:pStyle w:val="ConsPlusNormal"/>
        <w:ind w:firstLine="142"/>
        <w:jc w:val="both"/>
        <w:rPr>
          <w:rFonts w:ascii="Times New Roman" w:hAnsi="Times New Roman" w:cs="Times New Roman"/>
          <w:sz w:val="20"/>
        </w:rPr>
      </w:pPr>
      <w:hyperlink r:id="rId1180" w:history="1">
        <w:r w:rsidR="0006611D" w:rsidRPr="00637E67">
          <w:rPr>
            <w:rFonts w:ascii="Times New Roman" w:hAnsi="Times New Roman" w:cs="Times New Roman"/>
            <w:sz w:val="20"/>
          </w:rPr>
          <w:t>пункт 15</w:t>
        </w:r>
      </w:hyperlink>
      <w:r w:rsidR="0006611D" w:rsidRPr="00637E67">
        <w:rPr>
          <w:rFonts w:ascii="Times New Roman" w:hAnsi="Times New Roman" w:cs="Times New Roman"/>
          <w:sz w:val="20"/>
        </w:rPr>
        <w:t xml:space="preserve"> признать утратившим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81" w:history="1">
        <w:r w:rsidRPr="00637E67">
          <w:rPr>
            <w:rFonts w:ascii="Times New Roman" w:hAnsi="Times New Roman" w:cs="Times New Roman"/>
            <w:sz w:val="20"/>
          </w:rPr>
          <w:t>пункте 17</w:t>
        </w:r>
      </w:hyperlink>
      <w:r w:rsidRPr="00637E67">
        <w:rPr>
          <w:rFonts w:ascii="Times New Roman" w:hAnsi="Times New Roman" w:cs="Times New Roman"/>
          <w:sz w:val="20"/>
        </w:rPr>
        <w:t>:</w:t>
      </w:r>
    </w:p>
    <w:p w:rsidR="0006611D" w:rsidRPr="00637E67" w:rsidRDefault="002E1726" w:rsidP="00637E67">
      <w:pPr>
        <w:pStyle w:val="ConsPlusNormal"/>
        <w:ind w:firstLine="142"/>
        <w:jc w:val="both"/>
        <w:rPr>
          <w:rFonts w:ascii="Times New Roman" w:hAnsi="Times New Roman" w:cs="Times New Roman"/>
          <w:sz w:val="20"/>
        </w:rPr>
      </w:pPr>
      <w:hyperlink r:id="rId1182" w:history="1">
        <w:r w:rsidR="0006611D" w:rsidRPr="00637E67">
          <w:rPr>
            <w:rFonts w:ascii="Times New Roman" w:hAnsi="Times New Roman" w:cs="Times New Roman"/>
            <w:sz w:val="20"/>
          </w:rPr>
          <w:t>подпункт 12</w:t>
        </w:r>
      </w:hyperlink>
      <w:r w:rsidR="0006611D" w:rsidRPr="00637E67">
        <w:rPr>
          <w:rFonts w:ascii="Times New Roman" w:hAnsi="Times New Roman" w:cs="Times New Roman"/>
          <w:sz w:val="20"/>
        </w:rP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06611D" w:rsidRPr="00637E67" w:rsidRDefault="002E1726" w:rsidP="00637E67">
      <w:pPr>
        <w:pStyle w:val="ConsPlusNormal"/>
        <w:ind w:firstLine="142"/>
        <w:jc w:val="both"/>
        <w:rPr>
          <w:rFonts w:ascii="Times New Roman" w:hAnsi="Times New Roman" w:cs="Times New Roman"/>
          <w:sz w:val="20"/>
        </w:rPr>
      </w:pPr>
      <w:hyperlink r:id="rId1183" w:history="1">
        <w:r w:rsidR="0006611D" w:rsidRPr="00637E67">
          <w:rPr>
            <w:rFonts w:ascii="Times New Roman" w:hAnsi="Times New Roman" w:cs="Times New Roman"/>
            <w:sz w:val="20"/>
          </w:rPr>
          <w:t>дополнить</w:t>
        </w:r>
      </w:hyperlink>
      <w:r w:rsidR="0006611D" w:rsidRPr="00637E67">
        <w:rPr>
          <w:rFonts w:ascii="Times New Roman" w:hAnsi="Times New Roman" w:cs="Times New Roman"/>
          <w:sz w:val="20"/>
        </w:rPr>
        <w:t xml:space="preserve"> подпунктом 14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договор, регулирующий условия установки прибора учета электрической энергии, заключенный между потребителем услуг и сетевой организацией;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вступившее в законную силу решение суда о принудительном взыскании расходов, связанных с установкой прибора учета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84" w:history="1">
        <w:r w:rsidRPr="00637E67">
          <w:rPr>
            <w:rFonts w:ascii="Times New Roman" w:hAnsi="Times New Roman" w:cs="Times New Roman"/>
            <w:sz w:val="20"/>
          </w:rPr>
          <w:t>абзаце четвертом пункта 30</w:t>
        </w:r>
      </w:hyperlink>
      <w:r w:rsidRPr="00637E67">
        <w:rPr>
          <w:rFonts w:ascii="Times New Roman" w:hAnsi="Times New Roman" w:cs="Times New Roman"/>
          <w:sz w:val="20"/>
        </w:rPr>
        <w:t xml:space="preserve"> слова "ставки за 1 кВт мощности, - при установлении 2-ставочных тарифов" заменить словами "ставки (ставок) за 1 кВт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85" w:history="1">
        <w:r w:rsidRPr="00637E67">
          <w:rPr>
            <w:rFonts w:ascii="Times New Roman" w:hAnsi="Times New Roman" w:cs="Times New Roman"/>
            <w:sz w:val="20"/>
          </w:rPr>
          <w:t>пункте 35</w:t>
        </w:r>
      </w:hyperlink>
      <w:r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86" w:history="1">
        <w:r w:rsidRPr="00637E67">
          <w:rPr>
            <w:rFonts w:ascii="Times New Roman" w:hAnsi="Times New Roman" w:cs="Times New Roman"/>
            <w:sz w:val="20"/>
          </w:rPr>
          <w:t>абзаце втором</w:t>
        </w:r>
      </w:hyperlink>
      <w:r w:rsidRPr="00637E67">
        <w:rPr>
          <w:rFonts w:ascii="Times New Roman" w:hAnsi="Times New Roman" w:cs="Times New Roman"/>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06611D" w:rsidRPr="00637E67" w:rsidRDefault="002E1726" w:rsidP="00637E67">
      <w:pPr>
        <w:pStyle w:val="ConsPlusNormal"/>
        <w:ind w:firstLine="142"/>
        <w:jc w:val="both"/>
        <w:rPr>
          <w:rFonts w:ascii="Times New Roman" w:hAnsi="Times New Roman" w:cs="Times New Roman"/>
          <w:sz w:val="20"/>
        </w:rPr>
      </w:pPr>
      <w:hyperlink r:id="rId1187" w:history="1">
        <w:r w:rsidR="0006611D" w:rsidRPr="00637E67">
          <w:rPr>
            <w:rFonts w:ascii="Times New Roman" w:hAnsi="Times New Roman" w:cs="Times New Roman"/>
            <w:sz w:val="20"/>
          </w:rPr>
          <w:t>абзацы третий</w:t>
        </w:r>
      </w:hyperlink>
      <w:r w:rsidR="0006611D" w:rsidRPr="00637E67">
        <w:rPr>
          <w:rFonts w:ascii="Times New Roman" w:hAnsi="Times New Roman" w:cs="Times New Roman"/>
          <w:sz w:val="20"/>
        </w:rPr>
        <w:t xml:space="preserve"> и </w:t>
      </w:r>
      <w:hyperlink r:id="rId1188" w:history="1">
        <w:r w:rsidR="0006611D" w:rsidRPr="00637E67">
          <w:rPr>
            <w:rFonts w:ascii="Times New Roman" w:hAnsi="Times New Roman" w:cs="Times New Roman"/>
            <w:sz w:val="20"/>
          </w:rPr>
          <w:t>четвертый</w:t>
        </w:r>
      </w:hyperlink>
      <w:r w:rsidR="0006611D" w:rsidRPr="00637E67">
        <w:rPr>
          <w:rFonts w:ascii="Times New Roman" w:hAnsi="Times New Roman" w:cs="Times New Roman"/>
          <w:sz w:val="20"/>
        </w:rPr>
        <w:t xml:space="preserve"> признать утратившими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5. В </w:t>
      </w:r>
      <w:hyperlink r:id="rId1189" w:history="1">
        <w:r w:rsidRPr="00637E67">
          <w:rPr>
            <w:rFonts w:ascii="Times New Roman" w:hAnsi="Times New Roman" w:cs="Times New Roman"/>
            <w:sz w:val="20"/>
          </w:rPr>
          <w:t>Правилах</w:t>
        </w:r>
      </w:hyperlink>
      <w:r w:rsidRPr="00637E67">
        <w:rPr>
          <w:rFonts w:ascii="Times New Roman" w:hAnsi="Times New Roman" w:cs="Times New Roman"/>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а) по </w:t>
      </w:r>
      <w:hyperlink r:id="rId1190" w:history="1">
        <w:r w:rsidRPr="00637E67">
          <w:rPr>
            <w:rFonts w:ascii="Times New Roman" w:hAnsi="Times New Roman" w:cs="Times New Roman"/>
            <w:sz w:val="20"/>
          </w:rPr>
          <w:t>тексту</w:t>
        </w:r>
      </w:hyperlink>
      <w:r w:rsidRPr="00637E67">
        <w:rPr>
          <w:rFonts w:ascii="Times New Roman" w:hAnsi="Times New Roman" w:cs="Times New Roman"/>
          <w:sz w:val="20"/>
        </w:rP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б) в </w:t>
      </w:r>
      <w:hyperlink r:id="rId1191" w:history="1">
        <w:r w:rsidRPr="00637E67">
          <w:rPr>
            <w:rFonts w:ascii="Times New Roman" w:hAnsi="Times New Roman" w:cs="Times New Roman"/>
            <w:sz w:val="20"/>
          </w:rPr>
          <w:t>пункте 1</w:t>
        </w:r>
      </w:hyperlink>
      <w:r w:rsidRPr="00637E67">
        <w:rPr>
          <w:rFonts w:ascii="Times New Roman" w:hAnsi="Times New Roman" w:cs="Times New Roman"/>
          <w:sz w:val="20"/>
        </w:rPr>
        <w:t>:</w:t>
      </w:r>
    </w:p>
    <w:p w:rsidR="0006611D" w:rsidRPr="00637E67" w:rsidRDefault="002E1726" w:rsidP="00637E67">
      <w:pPr>
        <w:pStyle w:val="ConsPlusNormal"/>
        <w:ind w:firstLine="142"/>
        <w:jc w:val="both"/>
        <w:rPr>
          <w:rFonts w:ascii="Times New Roman" w:hAnsi="Times New Roman" w:cs="Times New Roman"/>
          <w:sz w:val="20"/>
        </w:rPr>
      </w:pPr>
      <w:hyperlink r:id="rId1192" w:history="1">
        <w:r w:rsidR="0006611D" w:rsidRPr="00637E67">
          <w:rPr>
            <w:rFonts w:ascii="Times New Roman" w:hAnsi="Times New Roman" w:cs="Times New Roman"/>
            <w:sz w:val="20"/>
          </w:rPr>
          <w:t>абзац первый</w:t>
        </w:r>
      </w:hyperlink>
      <w:r w:rsidR="0006611D" w:rsidRPr="00637E67">
        <w:rPr>
          <w:rFonts w:ascii="Times New Roman" w:hAnsi="Times New Roman" w:cs="Times New Roman"/>
          <w:sz w:val="20"/>
        </w:rP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93" w:history="1">
        <w:r w:rsidRPr="00637E67">
          <w:rPr>
            <w:rFonts w:ascii="Times New Roman" w:hAnsi="Times New Roman" w:cs="Times New Roman"/>
            <w:sz w:val="20"/>
          </w:rPr>
          <w:t>абзаце четвертом</w:t>
        </w:r>
      </w:hyperlink>
      <w:r w:rsidRPr="00637E67">
        <w:rPr>
          <w:rFonts w:ascii="Times New Roman" w:hAnsi="Times New Roman" w:cs="Times New Roman"/>
          <w:sz w:val="20"/>
        </w:rPr>
        <w:t xml:space="preserve"> после слов "из совокупных объемов потребления" дополнить словами "потребителя (покупателя)";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94"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после слов "категориями потребителей в" дополнить словом "фактическом";</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в </w:t>
      </w:r>
      <w:hyperlink r:id="rId1195" w:history="1">
        <w:r w:rsidRPr="00637E67">
          <w:rPr>
            <w:rFonts w:ascii="Times New Roman" w:hAnsi="Times New Roman" w:cs="Times New Roman"/>
            <w:sz w:val="20"/>
          </w:rPr>
          <w:t>пункте 2</w:t>
        </w:r>
      </w:hyperlink>
      <w:r w:rsidRPr="00637E67">
        <w:rPr>
          <w:rFonts w:ascii="Times New Roman" w:hAnsi="Times New Roman" w:cs="Times New Roman"/>
          <w:sz w:val="20"/>
        </w:rPr>
        <w:t>:</w:t>
      </w:r>
    </w:p>
    <w:p w:rsidR="0006611D" w:rsidRPr="00637E67" w:rsidRDefault="002E1726" w:rsidP="00637E67">
      <w:pPr>
        <w:pStyle w:val="ConsPlusNormal"/>
        <w:ind w:firstLine="142"/>
        <w:jc w:val="both"/>
        <w:rPr>
          <w:rFonts w:ascii="Times New Roman" w:hAnsi="Times New Roman" w:cs="Times New Roman"/>
          <w:sz w:val="20"/>
        </w:rPr>
      </w:pPr>
      <w:hyperlink r:id="rId1196" w:history="1">
        <w:r w:rsidR="0006611D" w:rsidRPr="00637E67">
          <w:rPr>
            <w:rFonts w:ascii="Times New Roman" w:hAnsi="Times New Roman" w:cs="Times New Roman"/>
            <w:sz w:val="20"/>
          </w:rPr>
          <w:t>абзац второй</w:t>
        </w:r>
      </w:hyperlink>
      <w:r w:rsidR="0006611D" w:rsidRPr="00637E67">
        <w:rPr>
          <w:rFonts w:ascii="Times New Roman" w:hAnsi="Times New Roman" w:cs="Times New Roman"/>
          <w:sz w:val="20"/>
        </w:rPr>
        <w:t xml:space="preserve"> признать утратившим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97" w:history="1">
        <w:r w:rsidRPr="00637E67">
          <w:rPr>
            <w:rFonts w:ascii="Times New Roman" w:hAnsi="Times New Roman" w:cs="Times New Roman"/>
            <w:sz w:val="20"/>
          </w:rPr>
          <w:t>абзаце третьем</w:t>
        </w:r>
      </w:hyperlink>
      <w:r w:rsidRPr="00637E67">
        <w:rPr>
          <w:rFonts w:ascii="Times New Roman" w:hAnsi="Times New Roman" w:cs="Times New Roman"/>
          <w:sz w:val="20"/>
        </w:rP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06611D" w:rsidRPr="00637E67" w:rsidRDefault="002E1726" w:rsidP="00637E67">
      <w:pPr>
        <w:pStyle w:val="ConsPlusNormal"/>
        <w:ind w:firstLine="142"/>
        <w:jc w:val="both"/>
        <w:rPr>
          <w:rFonts w:ascii="Times New Roman" w:hAnsi="Times New Roman" w:cs="Times New Roman"/>
          <w:sz w:val="20"/>
        </w:rPr>
      </w:pPr>
      <w:hyperlink r:id="rId1198" w:history="1">
        <w:r w:rsidR="0006611D" w:rsidRPr="00637E67">
          <w:rPr>
            <w:rFonts w:ascii="Times New Roman" w:hAnsi="Times New Roman" w:cs="Times New Roman"/>
            <w:sz w:val="20"/>
          </w:rPr>
          <w:t>абзац четвертый</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199" w:history="1">
        <w:r w:rsidRPr="00637E67">
          <w:rPr>
            <w:rFonts w:ascii="Times New Roman" w:hAnsi="Times New Roman" w:cs="Times New Roman"/>
            <w:sz w:val="20"/>
          </w:rPr>
          <w:t>абзаце пятом</w:t>
        </w:r>
      </w:hyperlink>
      <w:r w:rsidRPr="00637E67">
        <w:rPr>
          <w:rFonts w:ascii="Times New Roman" w:hAnsi="Times New Roman" w:cs="Times New Roman"/>
          <w:sz w:val="20"/>
        </w:rPr>
        <w:t xml:space="preserve"> после слов "по передаче электрической энергии" дополнить словами "по формулам (30 - 32)";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w:t>
      </w:r>
      <w:hyperlink r:id="rId1200" w:history="1">
        <w:r w:rsidRPr="00637E67">
          <w:rPr>
            <w:rFonts w:ascii="Times New Roman" w:hAnsi="Times New Roman" w:cs="Times New Roman"/>
            <w:sz w:val="20"/>
          </w:rPr>
          <w:t>абзаце шестом</w:t>
        </w:r>
      </w:hyperlink>
      <w:r w:rsidRPr="00637E67">
        <w:rPr>
          <w:rFonts w:ascii="Times New Roman" w:hAnsi="Times New Roman" w:cs="Times New Roman"/>
          <w:sz w:val="20"/>
        </w:rP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rsidR="0006611D" w:rsidRPr="00637E67" w:rsidRDefault="002E1726" w:rsidP="00637E67">
      <w:pPr>
        <w:pStyle w:val="ConsPlusNormal"/>
        <w:ind w:firstLine="142"/>
        <w:jc w:val="both"/>
        <w:rPr>
          <w:rFonts w:ascii="Times New Roman" w:hAnsi="Times New Roman" w:cs="Times New Roman"/>
          <w:sz w:val="20"/>
        </w:rPr>
      </w:pPr>
      <w:hyperlink r:id="rId1201" w:history="1">
        <w:r w:rsidR="0006611D" w:rsidRPr="00637E67">
          <w:rPr>
            <w:rFonts w:ascii="Times New Roman" w:hAnsi="Times New Roman" w:cs="Times New Roman"/>
            <w:sz w:val="20"/>
          </w:rPr>
          <w:t>абзац седьмой</w:t>
        </w:r>
      </w:hyperlink>
      <w:r w:rsidR="0006611D" w:rsidRPr="00637E67">
        <w:rPr>
          <w:rFonts w:ascii="Times New Roman" w:hAnsi="Times New Roman" w:cs="Times New Roman"/>
          <w:sz w:val="20"/>
        </w:rPr>
        <w:t xml:space="preserve"> дополнить словами "по формулам (33 - 34)";</w:t>
      </w:r>
    </w:p>
    <w:p w:rsidR="0006611D" w:rsidRPr="00637E67" w:rsidRDefault="002E1726" w:rsidP="00637E67">
      <w:pPr>
        <w:pStyle w:val="ConsPlusNormal"/>
        <w:ind w:firstLine="142"/>
        <w:jc w:val="both"/>
        <w:rPr>
          <w:rFonts w:ascii="Times New Roman" w:hAnsi="Times New Roman" w:cs="Times New Roman"/>
          <w:sz w:val="20"/>
        </w:rPr>
      </w:pPr>
      <w:hyperlink r:id="rId1202" w:history="1">
        <w:r w:rsidR="0006611D" w:rsidRPr="00637E67">
          <w:rPr>
            <w:rFonts w:ascii="Times New Roman" w:hAnsi="Times New Roman" w:cs="Times New Roman"/>
            <w:sz w:val="20"/>
          </w:rPr>
          <w:t>абзацы восьмой</w:t>
        </w:r>
      </w:hyperlink>
      <w:r w:rsidR="0006611D" w:rsidRPr="00637E67">
        <w:rPr>
          <w:rFonts w:ascii="Times New Roman" w:hAnsi="Times New Roman" w:cs="Times New Roman"/>
          <w:sz w:val="20"/>
        </w:rPr>
        <w:t xml:space="preserve"> - </w:t>
      </w:r>
      <w:hyperlink r:id="rId1203" w:history="1">
        <w:r w:rsidR="0006611D" w:rsidRPr="00637E67">
          <w:rPr>
            <w:rFonts w:ascii="Times New Roman" w:hAnsi="Times New Roman" w:cs="Times New Roman"/>
            <w:sz w:val="20"/>
          </w:rPr>
          <w:t>десятый</w:t>
        </w:r>
      </w:hyperlink>
      <w:r w:rsidR="0006611D" w:rsidRPr="00637E67">
        <w:rPr>
          <w:rFonts w:ascii="Times New Roman" w:hAnsi="Times New Roman" w:cs="Times New Roman"/>
          <w:sz w:val="20"/>
        </w:rPr>
        <w:t xml:space="preserve"> признать утратившими силу;</w:t>
      </w:r>
    </w:p>
    <w:p w:rsidR="0006611D" w:rsidRPr="00637E67" w:rsidRDefault="002E1726" w:rsidP="00637E67">
      <w:pPr>
        <w:pStyle w:val="ConsPlusNormal"/>
        <w:ind w:firstLine="142"/>
        <w:jc w:val="both"/>
        <w:rPr>
          <w:rFonts w:ascii="Times New Roman" w:hAnsi="Times New Roman" w:cs="Times New Roman"/>
          <w:sz w:val="20"/>
        </w:rPr>
      </w:pPr>
      <w:hyperlink r:id="rId1204" w:history="1">
        <w:r w:rsidR="0006611D" w:rsidRPr="00637E67">
          <w:rPr>
            <w:rFonts w:ascii="Times New Roman" w:hAnsi="Times New Roman" w:cs="Times New Roman"/>
            <w:sz w:val="20"/>
          </w:rPr>
          <w:t>абзац одиннадцатый</w:t>
        </w:r>
      </w:hyperlink>
      <w:r w:rsidR="0006611D"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205" w:history="1">
        <w:r w:rsidRPr="00637E67">
          <w:rPr>
            <w:rFonts w:ascii="Times New Roman" w:hAnsi="Times New Roman" w:cs="Times New Roman"/>
            <w:sz w:val="20"/>
          </w:rPr>
          <w:t>Указа</w:t>
        </w:r>
      </w:hyperlink>
      <w:r w:rsidRPr="00637E67">
        <w:rPr>
          <w:rFonts w:ascii="Times New Roman" w:hAnsi="Times New Roman" w:cs="Times New Roman"/>
          <w:sz w:val="20"/>
        </w:rPr>
        <w:t xml:space="preserve">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 объемам электрической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r:id="rId1206" w:history="1">
        <w:r w:rsidRPr="00637E67">
          <w:rPr>
            <w:rFonts w:ascii="Times New Roman" w:hAnsi="Times New Roman" w:cs="Times New Roman"/>
            <w:sz w:val="20"/>
          </w:rPr>
          <w:t>Указа</w:t>
        </w:r>
      </w:hyperlink>
      <w:r w:rsidRPr="00637E67">
        <w:rPr>
          <w:rFonts w:ascii="Times New Roman" w:hAnsi="Times New Roman" w:cs="Times New Roman"/>
          <w:sz w:val="20"/>
        </w:rPr>
        <w:t xml:space="preserve"> Президента Российской Федерации от 15 сентября 2008 г. N 1359 "Об открытом акционерном обществе "Оборонсервис".";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 </w:t>
      </w:r>
      <w:hyperlink r:id="rId1207" w:history="1">
        <w:r w:rsidRPr="00637E67">
          <w:rPr>
            <w:rFonts w:ascii="Times New Roman" w:hAnsi="Times New Roman" w:cs="Times New Roman"/>
            <w:sz w:val="20"/>
          </w:rPr>
          <w:t>пункты 3</w:t>
        </w:r>
      </w:hyperlink>
      <w:r w:rsidRPr="00637E67">
        <w:rPr>
          <w:rFonts w:ascii="Times New Roman" w:hAnsi="Times New Roman" w:cs="Times New Roman"/>
          <w:sz w:val="20"/>
        </w:rPr>
        <w:t xml:space="preserve"> - </w:t>
      </w:r>
      <w:hyperlink r:id="rId1208" w:history="1">
        <w:r w:rsidRPr="00637E67">
          <w:rPr>
            <w:rFonts w:ascii="Times New Roman" w:hAnsi="Times New Roman" w:cs="Times New Roman"/>
            <w:sz w:val="20"/>
          </w:rPr>
          <w:t>10</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r:id="rId1209"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r:id="rId1210"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 Предельный уровень нерегулируемых цен для первой ценовой категории определяется гарантирующим поставщиком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21" style="width:231pt;height:21pt" coordsize="" o:spt="100" adj="0,,0" path="" filled="f" stroked="f">
            <v:stroke joinstyle="miter"/>
            <v:imagedata r:id="rId1211" o:title="base_2_287138_33064"/>
            <v:formulas/>
            <v:path o:connecttype="segments"/>
          </v:shape>
        </w:pict>
      </w:r>
      <w:r w:rsidR="0006611D" w:rsidRPr="00637E67">
        <w:rPr>
          <w:rFonts w:ascii="Times New Roman" w:hAnsi="Times New Roman" w:cs="Times New Roman"/>
          <w:sz w:val="20"/>
        </w:rPr>
        <w:t>, (1)</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22" style="width:49.5pt;height:22.5pt" coordsize="" o:spt="100" adj="0,,0" path="" filled="f" stroked="f">
            <v:stroke joinstyle="miter"/>
            <v:imagedata r:id="rId1212" o:title="base_2_287138_33065"/>
            <v:formulas/>
            <v:path o:connecttype="segments"/>
          </v:shape>
        </w:pict>
      </w:r>
      <w:r w:rsidR="0006611D" w:rsidRPr="00637E67">
        <w:rPr>
          <w:rFonts w:ascii="Times New Roman" w:hAnsi="Times New Roman" w:cs="Times New Roman"/>
          <w:sz w:val="20"/>
        </w:rP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23" style="width:49.5pt;height:21pt" coordsize="" o:spt="100" adj="0,,0" path="" filled="f" stroked="f">
            <v:stroke joinstyle="miter"/>
            <v:imagedata r:id="rId1213" o:title="base_2_287138_33066"/>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 1 июля 2013 г. рассчитывается гарантирующим поставщиком по формуле (2);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 1 июля 2013 г. рассчитывается гарантирующим поставщиком по формуле (3);</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24" style="width:30pt;height:22.5pt" coordsize="" o:spt="100" adj="0,,0" path="" filled="f" stroked="f">
            <v:stroke joinstyle="miter"/>
            <v:imagedata r:id="rId1214" o:title="base_2_287138_33067"/>
            <v:formulas/>
            <v:path o:connecttype="segments"/>
          </v:shape>
        </w:pict>
      </w:r>
      <w:r w:rsidR="0006611D" w:rsidRPr="00637E67">
        <w:rPr>
          <w:rFonts w:ascii="Times New Roman" w:hAnsi="Times New Roman" w:cs="Times New Roman"/>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25" style="width:26.25pt;height:21pt" coordsize="" o:spt="100" adj="0,,0" path="" filled="f" stroked="f">
            <v:stroke joinstyle="miter"/>
            <v:imagedata r:id="rId1215" o:title="base_2_287138_33068"/>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26" style="width:39pt;height:22.5pt" coordsize="" o:spt="100" adj="0,,0" path="" filled="f" stroked="f">
            <v:stroke joinstyle="miter"/>
            <v:imagedata r:id="rId1216" o:title="base_2_287138_33069"/>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r:id="rId1217"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 1 июля 2013 г. -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3"/>
          <w:sz w:val="20"/>
        </w:rPr>
        <w:pict>
          <v:shape id="_x0000_i1327" style="width:455.25pt;height:24pt" coordsize="" o:spt="100" adj="0,,0" path="" filled="f" stroked="f">
            <v:stroke joinstyle="miter"/>
            <v:imagedata r:id="rId1218" o:title="base_2_287138_33070"/>
            <v:formulas/>
            <v:path o:connecttype="segments"/>
          </v:shape>
        </w:pict>
      </w:r>
      <w:r w:rsidR="0006611D" w:rsidRPr="00637E67">
        <w:rPr>
          <w:rFonts w:ascii="Times New Roman" w:hAnsi="Times New Roman" w:cs="Times New Roman"/>
          <w:sz w:val="20"/>
        </w:rPr>
        <w:t>, (2)</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с 1 июля 2013 г. -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28" style="width:254.25pt;height:21pt" coordsize="" o:spt="100" adj="0,,0" path="" filled="f" stroked="f">
            <v:stroke joinstyle="miter"/>
            <v:imagedata r:id="rId1219" o:title="base_2_287138_33071"/>
            <v:formulas/>
            <v:path o:connecttype="segments"/>
          </v:shape>
        </w:pict>
      </w:r>
      <w:r w:rsidR="0006611D" w:rsidRPr="00637E67">
        <w:rPr>
          <w:rFonts w:ascii="Times New Roman" w:hAnsi="Times New Roman" w:cs="Times New Roman"/>
          <w:sz w:val="20"/>
        </w:rPr>
        <w:t>, (3)</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29" style="width:39pt;height:21pt" coordsize="" o:spt="100" adj="0,,0" path="" filled="f" stroked="f">
            <v:stroke joinstyle="miter"/>
            <v:imagedata r:id="rId1220" o:title="base_2_287138_33072"/>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330" style="width:18pt;height:19.5pt" coordsize="" o:spt="100" adj="0,,0" path="" filled="f" stroked="f">
            <v:stroke joinstyle="miter"/>
            <v:imagedata r:id="rId1221" o:title="base_2_287138_33073"/>
            <v:formulas/>
            <v:path o:connecttype="segments"/>
          </v:shape>
        </w:pict>
      </w:r>
      <w:r w:rsidR="0006611D" w:rsidRPr="00637E67">
        <w:rPr>
          <w:rFonts w:ascii="Times New Roman" w:hAnsi="Times New Roman" w:cs="Times New Roman"/>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31" style="width:42.75pt;height:21pt" coordsize="" o:spt="100" adj="0,,0" path="" filled="f" stroked="f">
            <v:stroke joinstyle="miter"/>
            <v:imagedata r:id="rId1222" o:title="base_2_287138_33074"/>
            <v:formulas/>
            <v:path o:connecttype="segments"/>
          </v:shape>
        </w:pict>
      </w:r>
      <w:r w:rsidR="0006611D" w:rsidRPr="00637E67">
        <w:rPr>
          <w:rFonts w:ascii="Times New Roman" w:hAnsi="Times New Roman" w:cs="Times New Roman"/>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32" style="width:73.5pt;height:21pt" coordsize="" o:spt="100" adj="0,,0" path="" filled="f" stroked="f">
            <v:stroke joinstyle="miter"/>
            <v:imagedata r:id="rId1223" o:title="base_2_287138_33075"/>
            <v:formulas/>
            <v:path o:connecttype="segments"/>
          </v:shape>
        </w:pict>
      </w:r>
      <w:r w:rsidR="0006611D" w:rsidRPr="00637E67">
        <w:rPr>
          <w:rFonts w:ascii="Times New Roman" w:hAnsi="Times New Roman" w:cs="Times New Roman"/>
          <w:sz w:val="20"/>
        </w:rP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67"/>
          <w:sz w:val="20"/>
        </w:rPr>
        <w:pict>
          <v:shape id="_x0000_i1333" style="width:403.5pt;height:78.75pt" coordsize="" o:spt="100" adj="0,,0" path="" filled="f" stroked="f">
            <v:stroke joinstyle="miter"/>
            <v:imagedata r:id="rId1224" o:title="base_2_287138_33076"/>
            <v:formulas/>
            <v:path o:connecttype="segments"/>
          </v:shape>
        </w:pict>
      </w:r>
      <w:r w:rsidR="0006611D" w:rsidRPr="00637E67">
        <w:rPr>
          <w:rFonts w:ascii="Times New Roman" w:hAnsi="Times New Roman" w:cs="Times New Roman"/>
          <w:sz w:val="20"/>
        </w:rPr>
        <w:t xml:space="preserve"> (4)</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34" style="width:33pt;height:22.5pt" coordsize="" o:spt="100" adj="0,,0" path="" filled="f" stroked="f">
            <v:stroke joinstyle="miter"/>
            <v:imagedata r:id="rId1225" o:title="base_2_287138_33077"/>
            <v:formulas/>
            <v:path o:connecttype="segments"/>
          </v:shape>
        </w:pict>
      </w:r>
      <w:r w:rsidR="0006611D" w:rsidRPr="00637E67">
        <w:rPr>
          <w:rFonts w:ascii="Times New Roman" w:hAnsi="Times New Roman" w:cs="Times New Roman"/>
          <w:sz w:val="20"/>
        </w:rP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35" style="width:33pt;height:22.5pt" coordsize="" o:spt="100" adj="0,,0" path="" filled="f" stroked="f">
            <v:stroke joinstyle="miter"/>
            <v:imagedata r:id="rId1226" o:title="base_2_287138_33078"/>
            <v:formulas/>
            <v:path o:connecttype="segments"/>
          </v:shape>
        </w:pict>
      </w:r>
      <w:r w:rsidR="0006611D" w:rsidRPr="00637E67">
        <w:rPr>
          <w:rFonts w:ascii="Times New Roman" w:hAnsi="Times New Roman" w:cs="Times New Roman"/>
          <w:sz w:val="20"/>
        </w:rP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36" style="width:36pt;height:22.5pt" coordsize="" o:spt="100" adj="0,,0" path="" filled="f" stroked="f">
            <v:stroke joinstyle="miter"/>
            <v:imagedata r:id="rId1227" o:title="base_2_287138_33079"/>
            <v:formulas/>
            <v:path o:connecttype="segments"/>
          </v:shape>
        </w:pict>
      </w:r>
      <w:r w:rsidR="0006611D" w:rsidRPr="00637E67">
        <w:rPr>
          <w:rFonts w:ascii="Times New Roman" w:hAnsi="Times New Roman" w:cs="Times New Roman"/>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37" style="width:52.5pt;height:21pt" coordsize="" o:spt="100" adj="0,,0" path="" filled="f" stroked="f">
            <v:stroke joinstyle="miter"/>
            <v:imagedata r:id="rId1228" o:title="base_2_287138_33080"/>
            <v:formulas/>
            <v:path o:connecttype="segments"/>
          </v:shape>
        </w:pict>
      </w:r>
      <w:r w:rsidR="0006611D" w:rsidRPr="00637E67">
        <w:rPr>
          <w:rFonts w:ascii="Times New Roman" w:hAnsi="Times New Roman" w:cs="Times New Roman"/>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38" style="width:33pt;height:22.5pt" coordsize="" o:spt="100" adj="0,,0" path="" filled="f" stroked="f">
            <v:stroke joinstyle="miter"/>
            <v:imagedata r:id="rId1229" o:title="base_2_287138_33081"/>
            <v:formulas/>
            <v:path o:connecttype="segments"/>
          </v:shape>
        </w:pict>
      </w:r>
      <w:r w:rsidR="0006611D" w:rsidRPr="00637E67">
        <w:rPr>
          <w:rFonts w:ascii="Times New Roman" w:hAnsi="Times New Roman" w:cs="Times New Roman"/>
          <w:sz w:val="20"/>
        </w:rP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39" style="width:36pt;height:22.5pt" coordsize="" o:spt="100" adj="0,,0" path="" filled="f" stroked="f">
            <v:stroke joinstyle="miter"/>
            <v:imagedata r:id="rId1230" o:title="base_2_287138_33082"/>
            <v:formulas/>
            <v:path o:connecttype="segments"/>
          </v:shape>
        </w:pict>
      </w:r>
      <w:r w:rsidR="0006611D" w:rsidRPr="00637E67">
        <w:rPr>
          <w:rFonts w:ascii="Times New Roman" w:hAnsi="Times New Roman" w:cs="Times New Roman"/>
          <w:sz w:val="20"/>
        </w:rP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40" style="width:42.75pt;height:21pt" coordsize="" o:spt="100" adj="0,,0" path="" filled="f" stroked="f">
            <v:stroke joinstyle="miter"/>
            <v:imagedata r:id="rId1231" o:title="base_2_287138_33083"/>
            <v:formulas/>
            <v:path o:connecttype="segments"/>
          </v:shape>
        </w:pict>
      </w:r>
      <w:r w:rsidR="0006611D" w:rsidRPr="00637E67">
        <w:rPr>
          <w:rFonts w:ascii="Times New Roman" w:hAnsi="Times New Roman" w:cs="Times New Roman"/>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41" style="width:57.75pt;height:21pt" coordsize="" o:spt="100" adj="0,,0" path="" filled="f" stroked="f">
            <v:stroke joinstyle="miter"/>
            <v:imagedata r:id="rId1232" o:title="base_2_287138_33084"/>
            <v:formulas/>
            <v:path o:connecttype="segments"/>
          </v:shape>
        </w:pict>
      </w:r>
      <w:r w:rsidR="0006611D" w:rsidRPr="00637E67">
        <w:rPr>
          <w:rFonts w:ascii="Times New Roman" w:hAnsi="Times New Roman" w:cs="Times New Roman"/>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8"/>
          <w:sz w:val="20"/>
        </w:rPr>
        <w:pict>
          <v:shape id="_x0000_i1342" style="width:126pt;height:30pt" coordsize="" o:spt="100" adj="0,,0" path="" filled="f" stroked="f">
            <v:stroke joinstyle="miter"/>
            <v:imagedata r:id="rId1233" o:title="base_2_287138_33085"/>
            <v:formulas/>
            <v:path o:connecttype="segments"/>
          </v:shape>
        </w:pict>
      </w:r>
      <w:r w:rsidR="0006611D" w:rsidRPr="00637E67">
        <w:rPr>
          <w:rFonts w:ascii="Times New Roman" w:hAnsi="Times New Roman" w:cs="Times New Roman"/>
          <w:sz w:val="20"/>
        </w:rPr>
        <w:t>, (5)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43" style="width:36pt;height:22.5pt" coordsize="" o:spt="100" adj="0,,0" path="" filled="f" stroked="f">
            <v:stroke joinstyle="miter"/>
            <v:imagedata r:id="rId1234" o:title="base_2_287138_33086"/>
            <v:formulas/>
            <v:path o:connecttype="segments"/>
          </v:shape>
        </w:pict>
      </w:r>
      <w:r w:rsidR="0006611D" w:rsidRPr="00637E67">
        <w:rPr>
          <w:rFonts w:ascii="Times New Roman" w:hAnsi="Times New Roman" w:cs="Times New Roman"/>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44" style="width:24pt;height:21pt" coordsize="" o:spt="100" adj="0,,0" path="" filled="f" stroked="f">
            <v:stroke joinstyle="miter"/>
            <v:imagedata r:id="rId1235" o:title="base_2_287138_33087"/>
            <v:formulas/>
            <v:path o:connecttype="segments"/>
          </v:shape>
        </w:pict>
      </w:r>
      <w:r w:rsidR="0006611D" w:rsidRPr="00637E67">
        <w:rPr>
          <w:rFonts w:ascii="Times New Roman" w:hAnsi="Times New Roman" w:cs="Times New Roman"/>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5"/>
          <w:sz w:val="20"/>
        </w:rPr>
        <w:pict>
          <v:shape id="_x0000_i1345" style="width:310.5pt;height:26.25pt" coordsize="" o:spt="100" adj="0,,0" path="" filled="f" stroked="f">
            <v:stroke joinstyle="miter"/>
            <v:imagedata r:id="rId1236" o:title="base_2_287138_33088"/>
            <v:formulas/>
            <v:path o:connecttype="segments"/>
          </v:shape>
        </w:pict>
      </w:r>
      <w:r w:rsidR="0006611D" w:rsidRPr="00637E67">
        <w:rPr>
          <w:rFonts w:ascii="Times New Roman" w:hAnsi="Times New Roman" w:cs="Times New Roman"/>
          <w:sz w:val="20"/>
        </w:rPr>
        <w:t>, (6)</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46" style="width:34.5pt;height:21pt" coordsize="" o:spt="100" adj="0,,0" path="" filled="f" stroked="f">
            <v:stroke joinstyle="miter"/>
            <v:imagedata r:id="rId1237" o:title="base_2_287138_33089"/>
            <v:formulas/>
            <v:path o:connecttype="segments"/>
          </v:shape>
        </w:pict>
      </w:r>
      <w:r w:rsidR="0006611D" w:rsidRPr="00637E67">
        <w:rPr>
          <w:rFonts w:ascii="Times New Roman" w:hAnsi="Times New Roman" w:cs="Times New Roman"/>
          <w:sz w:val="20"/>
        </w:rP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47" style="width:39pt;height:21pt" coordsize="" o:spt="100" adj="0,,0" path="" filled="f" stroked="f">
            <v:stroke joinstyle="miter"/>
            <v:imagedata r:id="rId1238" o:title="base_2_287138_33090"/>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348" style="width:18pt;height:19.5pt" coordsize="" o:spt="100" adj="0,,0" path="" filled="f" stroked="f">
            <v:stroke joinstyle="miter"/>
            <v:imagedata r:id="rId1239" o:title="base_2_287138_33091"/>
            <v:formulas/>
            <v:path o:connecttype="segments"/>
          </v:shape>
        </w:pict>
      </w:r>
      <w:r w:rsidR="0006611D" w:rsidRPr="00637E67">
        <w:rPr>
          <w:rFonts w:ascii="Times New Roman" w:hAnsi="Times New Roman" w:cs="Times New Roman"/>
          <w:sz w:val="20"/>
        </w:rP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49" style="width:42.75pt;height:21pt" coordsize="" o:spt="100" adj="0,,0" path="" filled="f" stroked="f">
            <v:stroke joinstyle="miter"/>
            <v:imagedata r:id="rId1240" o:title="base_2_287138_33092"/>
            <v:formulas/>
            <v:path o:connecttype="segments"/>
          </v:shape>
        </w:pict>
      </w:r>
      <w:r w:rsidR="0006611D" w:rsidRPr="00637E67">
        <w:rPr>
          <w:rFonts w:ascii="Times New Roman" w:hAnsi="Times New Roman" w:cs="Times New Roman"/>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38"/>
          <w:sz w:val="20"/>
        </w:rPr>
        <w:pict>
          <v:shape id="_x0000_i1350" style="width:341.25pt;height:49.5pt" coordsize="" o:spt="100" adj="0,,0" path="" filled="f" stroked="f">
            <v:stroke joinstyle="miter"/>
            <v:imagedata r:id="rId1241" o:title="base_2_287138_33093"/>
            <v:formulas/>
            <v:path o:connecttype="segments"/>
          </v:shape>
        </w:pict>
      </w:r>
      <w:r w:rsidR="0006611D" w:rsidRPr="00637E67">
        <w:rPr>
          <w:rFonts w:ascii="Times New Roman" w:hAnsi="Times New Roman" w:cs="Times New Roman"/>
          <w:sz w:val="20"/>
        </w:rPr>
        <w:t>, (7)</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M - множество всех расчетных периодов (t) с апреля 2012 г. до периода (m-1) включительно;</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51" style="width:87pt;height:21pt" coordsize="" o:spt="100" adj="0,,0" path="" filled="f" stroked="f">
            <v:stroke joinstyle="miter"/>
            <v:imagedata r:id="rId1242" o:title="base_2_287138_33094"/>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52" style="width:75.75pt;height:21pt" coordsize="" o:spt="100" adj="0,,0" path="" filled="f" stroked="f">
            <v:stroke joinstyle="miter"/>
            <v:imagedata r:id="rId1243" o:title="base_2_287138_33095"/>
            <v:formulas/>
            <v:path o:connecttype="segments"/>
          </v:shape>
        </w:pict>
      </w:r>
      <w:r w:rsidR="0006611D" w:rsidRPr="00637E67">
        <w:rPr>
          <w:rFonts w:ascii="Times New Roman" w:hAnsi="Times New Roman" w:cs="Times New Roman"/>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53" style="width:49.5pt;height:21pt" coordsize="" o:spt="100" adj="0,,0" path="" filled="f" stroked="f">
            <v:stroke joinstyle="miter"/>
            <v:imagedata r:id="rId1244" o:title="base_2_287138_33096"/>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54" style="width:36pt;height:21pt" coordsize="" o:spt="100" adj="0,,0" path="" filled="f" stroked="f">
            <v:stroke joinstyle="miter"/>
            <v:imagedata r:id="rId1245" o:title="base_2_287138_33097"/>
            <v:formulas/>
            <v:path o:connecttype="segments"/>
          </v:shape>
        </w:pict>
      </w:r>
      <w:r w:rsidR="0006611D" w:rsidRPr="00637E67">
        <w:rPr>
          <w:rFonts w:ascii="Times New Roman" w:hAnsi="Times New Roman" w:cs="Times New Roman"/>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55" style="width:36pt;height:21pt" coordsize="" o:spt="100" adj="0,,0" path="" filled="f" stroked="f">
            <v:stroke joinstyle="miter"/>
            <v:imagedata r:id="rId1246" o:title="base_2_287138_33098"/>
            <v:formulas/>
            <v:path o:connecttype="segments"/>
          </v:shape>
        </w:pict>
      </w:r>
      <w:r w:rsidR="0006611D" w:rsidRPr="00637E67">
        <w:rPr>
          <w:rFonts w:ascii="Times New Roman" w:hAnsi="Times New Roman" w:cs="Times New Roman"/>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56" style="width:249.75pt;height:21pt" coordsize="" o:spt="100" adj="0,,0" path="" filled="f" stroked="f">
            <v:stroke joinstyle="miter"/>
            <v:imagedata r:id="rId1247" o:title="base_2_287138_33099"/>
            <v:formulas/>
            <v:path o:connecttype="segments"/>
          </v:shape>
        </w:pict>
      </w:r>
      <w:r w:rsidR="0006611D" w:rsidRPr="00637E67">
        <w:rPr>
          <w:rFonts w:ascii="Times New Roman" w:hAnsi="Times New Roman" w:cs="Times New Roman"/>
          <w:sz w:val="20"/>
        </w:rPr>
        <w:t>, (8)</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57" style="width:39pt;height:21pt" coordsize="" o:spt="100" adj="0,,0" path="" filled="f" stroked="f">
            <v:stroke joinstyle="miter"/>
            <v:imagedata r:id="rId1248" o:title="base_2_287138_33100"/>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58" style="width:49.5pt;height:21pt" coordsize="" o:spt="100" adj="0,,0" path="" filled="f" stroked="f">
            <v:stroke joinstyle="miter"/>
            <v:imagedata r:id="rId1249" o:title="base_2_287138_33101"/>
            <v:formulas/>
            <v:path o:connecttype="segments"/>
          </v:shape>
        </w:pict>
      </w:r>
      <w:r w:rsidR="0006611D" w:rsidRPr="00637E67">
        <w:rPr>
          <w:rFonts w:ascii="Times New Roman" w:hAnsi="Times New Roman" w:cs="Times New Roman"/>
          <w:sz w:val="20"/>
        </w:rP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59" style="width:42.75pt;height:21pt" coordsize="" o:spt="100" adj="0,,0" path="" filled="f" stroked="f">
            <v:stroke joinstyle="miter"/>
            <v:imagedata r:id="rId1250" o:title="base_2_287138_33102"/>
            <v:formulas/>
            <v:path o:connecttype="segments"/>
          </v:shape>
        </w:pict>
      </w:r>
      <w:r w:rsidR="0006611D" w:rsidRPr="00637E67">
        <w:rPr>
          <w:rFonts w:ascii="Times New Roman" w:hAnsi="Times New Roman" w:cs="Times New Roman"/>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5. Предельный уровень нерегулируемых цен для второй ценовой категории определяется гарантирующим поставщиком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60" style="width:231pt;height:21pt" coordsize="" o:spt="100" adj="0,,0" path="" filled="f" stroked="f">
            <v:stroke joinstyle="miter"/>
            <v:imagedata r:id="rId1251" o:title="base_2_287138_33103"/>
            <v:formulas/>
            <v:path o:connecttype="segments"/>
          </v:shape>
        </w:pict>
      </w:r>
      <w:r w:rsidR="0006611D" w:rsidRPr="00637E67">
        <w:rPr>
          <w:rFonts w:ascii="Times New Roman" w:hAnsi="Times New Roman" w:cs="Times New Roman"/>
          <w:sz w:val="20"/>
        </w:rPr>
        <w:t>, (9)</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61" style="width:49.5pt;height:22.5pt" coordsize="" o:spt="100" adj="0,,0" path="" filled="f" stroked="f">
            <v:stroke joinstyle="miter"/>
            <v:imagedata r:id="rId1252" o:title="base_2_287138_33104"/>
            <v:formulas/>
            <v:path o:connecttype="segments"/>
          </v:shape>
        </w:pict>
      </w:r>
      <w:r w:rsidR="0006611D" w:rsidRPr="00637E67">
        <w:rPr>
          <w:rFonts w:ascii="Times New Roman" w:hAnsi="Times New Roman" w:cs="Times New Roman"/>
          <w:sz w:val="20"/>
        </w:rP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62" style="width:49.5pt;height:22.5pt" coordsize="" o:spt="100" adj="0,,0" path="" filled="f" stroked="f">
            <v:stroke joinstyle="miter"/>
            <v:imagedata r:id="rId1253" o:title="base_2_287138_33105"/>
            <v:formulas/>
            <v:path o:connecttype="segments"/>
          </v:shape>
        </w:pict>
      </w:r>
      <w:r w:rsidR="0006611D" w:rsidRPr="00637E67">
        <w:rPr>
          <w:rFonts w:ascii="Times New Roman" w:hAnsi="Times New Roman" w:cs="Times New Roman"/>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63" style="width:30pt;height:22.5pt" coordsize="" o:spt="100" adj="0,,0" path="" filled="f" stroked="f">
            <v:stroke joinstyle="miter"/>
            <v:imagedata r:id="rId1254" o:title="base_2_287138_33106"/>
            <v:formulas/>
            <v:path o:connecttype="segments"/>
          </v:shape>
        </w:pict>
      </w:r>
      <w:r w:rsidR="0006611D" w:rsidRPr="00637E67">
        <w:rPr>
          <w:rFonts w:ascii="Times New Roman" w:hAnsi="Times New Roman" w:cs="Times New Roman"/>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64" style="width:26.25pt;height:21pt" coordsize="" o:spt="100" adj="0,,0" path="" filled="f" stroked="f">
            <v:stroke joinstyle="miter"/>
            <v:imagedata r:id="rId1255" o:title="base_2_287138_33107"/>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65" style="width:39pt;height:22.5pt" coordsize="" o:spt="100" adj="0,,0" path="" filled="f" stroked="f">
            <v:stroke joinstyle="miter"/>
            <v:imagedata r:id="rId1256" o:title="base_2_287138_33108"/>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r:id="rId1257"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66" style="width:229.5pt;height:21pt" coordsize="" o:spt="100" adj="0,,0" path="" filled="f" stroked="f">
            <v:stroke joinstyle="miter"/>
            <v:imagedata r:id="rId1258" o:title="base_2_287138_33109"/>
            <v:formulas/>
            <v:path o:connecttype="segments"/>
          </v:shape>
        </w:pict>
      </w:r>
      <w:r w:rsidR="0006611D" w:rsidRPr="00637E67">
        <w:rPr>
          <w:rFonts w:ascii="Times New Roman" w:hAnsi="Times New Roman" w:cs="Times New Roman"/>
          <w:sz w:val="20"/>
        </w:rPr>
        <w:t>, (10)</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67" style="width:155.25pt;height:21pt" coordsize="" o:spt="100" adj="0,,0" path="" filled="f" stroked="f">
            <v:stroke joinstyle="miter"/>
            <v:imagedata r:id="rId1259" o:title="base_2_287138_33110"/>
            <v:formulas/>
            <v:path o:connecttype="segments"/>
          </v:shape>
        </w:pict>
      </w:r>
      <w:r w:rsidR="0006611D" w:rsidRPr="00637E67">
        <w:rPr>
          <w:rFonts w:ascii="Times New Roman" w:hAnsi="Times New Roman" w:cs="Times New Roman"/>
          <w:sz w:val="20"/>
        </w:rPr>
        <w:t>, (11)</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68" style="width:56.25pt;height:22.5pt" coordsize="" o:spt="100" adj="0,,0" path="" filled="f" stroked="f">
            <v:stroke joinstyle="miter"/>
            <v:imagedata r:id="rId1260" o:title="base_2_287138_33111"/>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69" style="width:52.5pt;height:22.5pt" coordsize="" o:spt="100" adj="0,,0" path="" filled="f" stroked="f">
            <v:stroke joinstyle="miter"/>
            <v:imagedata r:id="rId1261" o:title="base_2_287138_33112"/>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70" style="width:30pt;height:22.5pt" coordsize="" o:spt="100" adj="0,,0" path="" filled="f" stroked="f">
            <v:stroke joinstyle="miter"/>
            <v:imagedata r:id="rId1262" o:title="base_2_287138_33113"/>
            <v:formulas/>
            <v:path o:connecttype="segments"/>
          </v:shape>
        </w:pict>
      </w:r>
      <w:r w:rsidR="0006611D" w:rsidRPr="00637E67">
        <w:rPr>
          <w:rFonts w:ascii="Times New Roman" w:hAnsi="Times New Roman" w:cs="Times New Roman"/>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71" style="width:26.25pt;height:21pt" coordsize="" o:spt="100" adj="0,,0" path="" filled="f" stroked="f">
            <v:stroke joinstyle="miter"/>
            <v:imagedata r:id="rId1263" o:title="base_2_287138_33114"/>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72" style="width:33pt;height:22.5pt" coordsize="" o:spt="100" adj="0,,0" path="" filled="f" stroked="f">
            <v:stroke joinstyle="miter"/>
            <v:imagedata r:id="rId1264" o:title="base_2_287138_33115"/>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265"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73" style="width:57.75pt;height:22.5pt" coordsize="" o:spt="100" adj="0,,0" path="" filled="f" stroked="f">
            <v:stroke joinstyle="miter"/>
            <v:imagedata r:id="rId1266" o:title="base_2_287138_33116"/>
            <v:formulas/>
            <v:path o:connecttype="segments"/>
          </v:shape>
        </w:pict>
      </w:r>
      <w:r w:rsidR="0006611D" w:rsidRPr="00637E67">
        <w:rPr>
          <w:rFonts w:ascii="Times New Roman" w:hAnsi="Times New Roman" w:cs="Times New Roman"/>
          <w:sz w:val="20"/>
        </w:rP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74" style="width:42.75pt;height:21pt" coordsize="" o:spt="100" adj="0,,0" path="" filled="f" stroked="f">
            <v:stroke joinstyle="miter"/>
            <v:imagedata r:id="rId1267" o:title="base_2_287138_33117"/>
            <v:formulas/>
            <v:path o:connecttype="segments"/>
          </v:shape>
        </w:pict>
      </w:r>
      <w:r w:rsidR="0006611D" w:rsidRPr="00637E67">
        <w:rPr>
          <w:rFonts w:ascii="Times New Roman" w:hAnsi="Times New Roman" w:cs="Times New Roman"/>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75" style="width:33.75pt;height:22.5pt" coordsize="" o:spt="100" adj="0,,0" path="" filled="f" stroked="f">
            <v:stroke joinstyle="miter"/>
            <v:imagedata r:id="rId1268" o:title="base_2_287138_33118"/>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269"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76" style="width:242.25pt;height:21pt" coordsize="" o:spt="100" adj="0,,0" path="" filled="f" stroked="f">
            <v:stroke joinstyle="miter"/>
            <v:imagedata r:id="rId1270" o:title="base_2_287138_33119"/>
            <v:formulas/>
            <v:path o:connecttype="segments"/>
          </v:shape>
        </w:pict>
      </w:r>
      <w:r w:rsidR="0006611D" w:rsidRPr="00637E67">
        <w:rPr>
          <w:rFonts w:ascii="Times New Roman" w:hAnsi="Times New Roman" w:cs="Times New Roman"/>
          <w:sz w:val="20"/>
        </w:rPr>
        <w:t>, (12)</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77" style="width:155.25pt;height:21pt" coordsize="" o:spt="100" adj="0,,0" path="" filled="f" stroked="f">
            <v:stroke joinstyle="miter"/>
            <v:imagedata r:id="rId1271" o:title="base_2_287138_33120"/>
            <v:formulas/>
            <v:path o:connecttype="segments"/>
          </v:shape>
        </w:pict>
      </w:r>
      <w:r w:rsidR="0006611D" w:rsidRPr="00637E67">
        <w:rPr>
          <w:rFonts w:ascii="Times New Roman" w:hAnsi="Times New Roman" w:cs="Times New Roman"/>
          <w:sz w:val="20"/>
        </w:rPr>
        <w:t>, (13)</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378" style="width:103.5pt;height:22.5pt" coordsize="" o:spt="100" adj="0,,0" path="" filled="f" stroked="f">
            <v:stroke joinstyle="miter"/>
            <v:imagedata r:id="rId1272" o:title="base_2_287138_33121"/>
            <v:formulas/>
            <v:path o:connecttype="segments"/>
          </v:shape>
        </w:pict>
      </w:r>
      <w:r w:rsidR="0006611D" w:rsidRPr="00637E67">
        <w:rPr>
          <w:rFonts w:ascii="Times New Roman" w:hAnsi="Times New Roman" w:cs="Times New Roman"/>
          <w:sz w:val="20"/>
        </w:rPr>
        <w:t>, (14)</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79" style="width:57pt;height:22.5pt" coordsize="" o:spt="100" adj="0,,0" path="" filled="f" stroked="f">
            <v:stroke joinstyle="miter"/>
            <v:imagedata r:id="rId1273" o:title="base_2_287138_33122"/>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80" style="width:52.5pt;height:22.5pt" coordsize="" o:spt="100" adj="0,,0" path="" filled="f" stroked="f">
            <v:stroke joinstyle="miter"/>
            <v:imagedata r:id="rId1274" o:title="base_2_287138_33123"/>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81" style="width:36pt;height:22.5pt" coordsize="" o:spt="100" adj="0,,0" path="" filled="f" stroked="f">
            <v:stroke joinstyle="miter"/>
            <v:imagedata r:id="rId1275" o:title="base_2_287138_33124"/>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82" style="width:26.25pt;height:21pt" coordsize="" o:spt="100" adj="0,,0" path="" filled="f" stroked="f">
            <v:stroke joinstyle="miter"/>
            <v:imagedata r:id="rId1276" o:title="base_2_287138_33125"/>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83" style="width:33pt;height:22.5pt" coordsize="" o:spt="100" adj="0,,0" path="" filled="f" stroked="f">
            <v:stroke joinstyle="miter"/>
            <v:imagedata r:id="rId1277" o:title="base_2_287138_33126"/>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r:id="rId1278"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84" style="width:57.75pt;height:22.5pt" coordsize="" o:spt="100" adj="0,,0" path="" filled="f" stroked="f">
            <v:stroke joinstyle="miter"/>
            <v:imagedata r:id="rId1279" o:title="base_2_287138_33127"/>
            <v:formulas/>
            <v:path o:connecttype="segments"/>
          </v:shape>
        </w:pict>
      </w:r>
      <w:r w:rsidR="0006611D" w:rsidRPr="00637E67">
        <w:rPr>
          <w:rFonts w:ascii="Times New Roman" w:hAnsi="Times New Roman" w:cs="Times New Roman"/>
          <w:sz w:val="20"/>
        </w:rP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85" style="width:42.75pt;height:21pt" coordsize="" o:spt="100" adj="0,,0" path="" filled="f" stroked="f">
            <v:stroke joinstyle="miter"/>
            <v:imagedata r:id="rId1280" o:title="base_2_287138_33128"/>
            <v:formulas/>
            <v:path o:connecttype="segments"/>
          </v:shape>
        </w:pict>
      </w:r>
      <w:r w:rsidR="0006611D" w:rsidRPr="00637E67">
        <w:rPr>
          <w:rFonts w:ascii="Times New Roman" w:hAnsi="Times New Roman" w:cs="Times New Roman"/>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86" style="width:33.75pt;height:22.5pt" coordsize="" o:spt="100" adj="0,,0" path="" filled="f" stroked="f">
            <v:stroke joinstyle="miter"/>
            <v:imagedata r:id="rId1281" o:title="base_2_287138_33129"/>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282"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87" style="width:57pt;height:22.5pt" coordsize="" o:spt="100" adj="0,,0" path="" filled="f" stroked="f">
            <v:stroke joinstyle="miter"/>
            <v:imagedata r:id="rId1283" o:title="base_2_287138_33130"/>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284"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388" style="width:36pt;height:22.5pt" coordsize="" o:spt="100" adj="0,,0" path="" filled="f" stroked="f">
            <v:stroke joinstyle="miter"/>
            <v:imagedata r:id="rId1285" o:title="base_2_287138_33131"/>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89" style="width:246.75pt;height:21pt" coordsize="" o:spt="100" adj="0,,0" path="" filled="f" stroked="f">
            <v:stroke joinstyle="miter"/>
            <v:imagedata r:id="rId1286" o:title="base_2_287138_33132"/>
            <v:formulas/>
            <v:path o:connecttype="segments"/>
          </v:shape>
        </w:pict>
      </w:r>
      <w:r w:rsidR="0006611D" w:rsidRPr="00637E67">
        <w:rPr>
          <w:rFonts w:ascii="Times New Roman" w:hAnsi="Times New Roman" w:cs="Times New Roman"/>
          <w:sz w:val="20"/>
        </w:rPr>
        <w:t>, (15)</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90" style="width:160.5pt;height:21pt" coordsize="" o:spt="100" adj="0,,0" path="" filled="f" stroked="f">
            <v:stroke joinstyle="miter"/>
            <v:imagedata r:id="rId1287" o:title="base_2_287138_33133"/>
            <v:formulas/>
            <v:path o:connecttype="segments"/>
          </v:shape>
        </w:pict>
      </w:r>
      <w:r w:rsidR="0006611D" w:rsidRPr="00637E67">
        <w:rPr>
          <w:rFonts w:ascii="Times New Roman" w:hAnsi="Times New Roman" w:cs="Times New Roman"/>
          <w:sz w:val="20"/>
        </w:rPr>
        <w:t>, (16)</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91" style="width:158.25pt;height:21pt" coordsize="" o:spt="100" adj="0,,0" path="" filled="f" stroked="f">
            <v:stroke joinstyle="miter"/>
            <v:imagedata r:id="rId1288" o:title="base_2_287138_33134"/>
            <v:formulas/>
            <v:path o:connecttype="segments"/>
          </v:shape>
        </w:pict>
      </w:r>
      <w:r w:rsidR="0006611D" w:rsidRPr="00637E67">
        <w:rPr>
          <w:rFonts w:ascii="Times New Roman" w:hAnsi="Times New Roman" w:cs="Times New Roman"/>
          <w:sz w:val="20"/>
        </w:rPr>
        <w:t>, (17)</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3"/>
          <w:sz w:val="20"/>
        </w:rPr>
        <w:pict>
          <v:shape id="_x0000_i1392" style="width:183.75pt;height:24pt" coordsize="" o:spt="100" adj="0,,0" path="" filled="f" stroked="f">
            <v:stroke joinstyle="miter"/>
            <v:imagedata r:id="rId1289" o:title="base_2_287138_33135"/>
            <v:formulas/>
            <v:path o:connecttype="segments"/>
          </v:shape>
        </w:pict>
      </w:r>
      <w:r w:rsidR="0006611D" w:rsidRPr="00637E67">
        <w:rPr>
          <w:rFonts w:ascii="Times New Roman" w:hAnsi="Times New Roman" w:cs="Times New Roman"/>
          <w:sz w:val="20"/>
        </w:rPr>
        <w:t>, (18)</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3"/>
          <w:sz w:val="20"/>
        </w:rPr>
        <w:pict>
          <v:shape id="_x0000_i1393" style="width:177pt;height:24pt" coordsize="" o:spt="100" adj="0,,0" path="" filled="f" stroked="f">
            <v:stroke joinstyle="miter"/>
            <v:imagedata r:id="rId1290" o:title="base_2_287138_33136"/>
            <v:formulas/>
            <v:path o:connecttype="segments"/>
          </v:shape>
        </w:pict>
      </w:r>
      <w:r w:rsidR="0006611D" w:rsidRPr="00637E67">
        <w:rPr>
          <w:rFonts w:ascii="Times New Roman" w:hAnsi="Times New Roman" w:cs="Times New Roman"/>
          <w:sz w:val="20"/>
        </w:rPr>
        <w:t>, (19)</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394" style="width:155.25pt;height:21pt" coordsize="" o:spt="100" adj="0,,0" path="" filled="f" stroked="f">
            <v:stroke joinstyle="miter"/>
            <v:imagedata r:id="rId1291" o:title="base_2_287138_33137"/>
            <v:formulas/>
            <v:path o:connecttype="segments"/>
          </v:shape>
        </w:pict>
      </w:r>
      <w:r w:rsidR="0006611D" w:rsidRPr="00637E67">
        <w:rPr>
          <w:rFonts w:ascii="Times New Roman" w:hAnsi="Times New Roman" w:cs="Times New Roman"/>
          <w:sz w:val="20"/>
        </w:rPr>
        <w:t>, (20)</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395" style="width:59.25pt;height:21pt" coordsize="" o:spt="100" adj="0,,0" path="" filled="f" stroked="f">
            <v:stroke joinstyle="miter"/>
            <v:imagedata r:id="rId1292" o:title="base_2_287138_33138"/>
            <v:formulas/>
            <v:path o:connecttype="segments"/>
          </v:shape>
        </w:pict>
      </w:r>
      <w:r w:rsidR="0006611D" w:rsidRPr="00637E67">
        <w:rPr>
          <w:rFonts w:ascii="Times New Roman" w:hAnsi="Times New Roman" w:cs="Times New Roman"/>
          <w:sz w:val="20"/>
        </w:rPr>
        <w:t>,</w:t>
      </w:r>
      <w:r w:rsidRPr="00637E67">
        <w:rPr>
          <w:rFonts w:ascii="Times New Roman" w:hAnsi="Times New Roman" w:cs="Times New Roman"/>
          <w:position w:val="-9"/>
          <w:sz w:val="20"/>
        </w:rPr>
        <w:pict>
          <v:shape id="_x0000_i1396" style="width:59.25pt;height:21pt" coordsize="" o:spt="100" adj="0,,0" path="" filled="f" stroked="f">
            <v:stroke joinstyle="miter"/>
            <v:imagedata r:id="rId1293" o:title="base_2_287138_33139"/>
            <v:formulas/>
            <v:path o:connecttype="segments"/>
          </v:shape>
        </w:pict>
      </w:r>
      <w:r w:rsidR="0006611D" w:rsidRPr="00637E67">
        <w:rPr>
          <w:rFonts w:ascii="Times New Roman" w:hAnsi="Times New Roman" w:cs="Times New Roman"/>
          <w:sz w:val="20"/>
        </w:rPr>
        <w:t>,</w:t>
      </w:r>
      <w:r w:rsidRPr="00637E67">
        <w:rPr>
          <w:rFonts w:ascii="Times New Roman" w:hAnsi="Times New Roman" w:cs="Times New Roman"/>
          <w:position w:val="-9"/>
          <w:sz w:val="20"/>
        </w:rPr>
        <w:pict>
          <v:shape id="_x0000_i1397" style="width:59.25pt;height:21pt" coordsize="" o:spt="100" adj="0,,0" path="" filled="f" stroked="f">
            <v:stroke joinstyle="miter"/>
            <v:imagedata r:id="rId1294" o:title="base_2_287138_33140"/>
            <v:formulas/>
            <v:path o:connecttype="segments"/>
          </v:shape>
        </w:pict>
      </w:r>
      <w:r w:rsidR="0006611D" w:rsidRPr="00637E67">
        <w:rPr>
          <w:rFonts w:ascii="Times New Roman" w:hAnsi="Times New Roman" w:cs="Times New Roman"/>
          <w:sz w:val="20"/>
        </w:rPr>
        <w:t>,</w:t>
      </w:r>
      <w:r w:rsidRPr="00637E67">
        <w:rPr>
          <w:rFonts w:ascii="Times New Roman" w:hAnsi="Times New Roman" w:cs="Times New Roman"/>
          <w:position w:val="-9"/>
          <w:sz w:val="20"/>
        </w:rPr>
        <w:pict>
          <v:shape id="_x0000_i1398" style="width:59.25pt;height:21pt" coordsize="" o:spt="100" adj="0,,0" path="" filled="f" stroked="f">
            <v:stroke joinstyle="miter"/>
            <v:imagedata r:id="rId1295" o:title="base_2_287138_33141"/>
            <v:formulas/>
            <v:path o:connecttype="segments"/>
          </v:shape>
        </w:pict>
      </w:r>
      <w:r w:rsidR="0006611D" w:rsidRPr="00637E67">
        <w:rPr>
          <w:rFonts w:ascii="Times New Roman" w:hAnsi="Times New Roman" w:cs="Times New Roman"/>
          <w:sz w:val="20"/>
        </w:rPr>
        <w:t>,</w:t>
      </w:r>
      <w:r w:rsidRPr="00637E67">
        <w:rPr>
          <w:rFonts w:ascii="Times New Roman" w:hAnsi="Times New Roman" w:cs="Times New Roman"/>
          <w:position w:val="-9"/>
          <w:sz w:val="20"/>
        </w:rPr>
        <w:pict>
          <v:shape id="_x0000_i1399" style="width:59.25pt;height:21pt" coordsize="" o:spt="100" adj="0,,0" path="" filled="f" stroked="f">
            <v:stroke joinstyle="miter"/>
            <v:imagedata r:id="rId1296" o:title="base_2_287138_33142"/>
            <v:formulas/>
            <v:path o:connecttype="segments"/>
          </v:shape>
        </w:pict>
      </w:r>
      <w:r w:rsidR="0006611D" w:rsidRPr="00637E67">
        <w:rPr>
          <w:rFonts w:ascii="Times New Roman" w:hAnsi="Times New Roman" w:cs="Times New Roman"/>
          <w:sz w:val="20"/>
        </w:rPr>
        <w:t xml:space="preserve"> - ставки за электрическую энергию предельного уровня нерегулируемых цен для пятой ценовой категории;</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400" style="width:59.25pt;height:21pt" coordsize="" o:spt="100" adj="0,,0" path="" filled="f" stroked="f">
            <v:stroke joinstyle="miter"/>
            <v:imagedata r:id="rId1297" o:title="base_2_287138_33143"/>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01" style="width:59.25pt;height:22.5pt" coordsize="" o:spt="100" adj="0,,0" path="" filled="f" stroked="f">
            <v:stroke joinstyle="miter"/>
            <v:imagedata r:id="rId1298" o:title="base_2_287138_33144"/>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02" style="width:30pt;height:22.5pt" coordsize="" o:spt="100" adj="0,,0" path="" filled="f" stroked="f">
            <v:stroke joinstyle="miter"/>
            <v:imagedata r:id="rId1299" o:title="base_2_287138_33145"/>
            <v:formulas/>
            <v:path o:connecttype="segments"/>
          </v:shape>
        </w:pict>
      </w:r>
      <w:r w:rsidR="0006611D" w:rsidRPr="00637E67">
        <w:rPr>
          <w:rFonts w:ascii="Times New Roman" w:hAnsi="Times New Roman" w:cs="Times New Roman"/>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403" style="width:26.25pt;height:21pt" coordsize="" o:spt="100" adj="0,,0" path="" filled="f" stroked="f">
            <v:stroke joinstyle="miter"/>
            <v:imagedata r:id="rId1300" o:title="base_2_287138_33146"/>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04" style="width:34.5pt;height:22.5pt" coordsize="" o:spt="100" adj="0,,0" path="" filled="f" stroked="f">
            <v:stroke joinstyle="miter"/>
            <v:imagedata r:id="rId1301" o:title="base_2_287138_33147"/>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9"/>
          <w:sz w:val="20"/>
        </w:rPr>
        <w:pict>
          <v:shape id="_x0000_i1405" style="width:59.25pt;height:21pt" coordsize="" o:spt="100" adj="0,,0" path="" filled="f" stroked="f">
            <v:stroke joinstyle="miter"/>
            <v:imagedata r:id="rId1292" o:title="base_2_287138_33148"/>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302"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406" style="width:59.25pt;height:21pt" coordsize="" o:spt="100" adj="0,,0" path="" filled="f" stroked="f">
            <v:stroke joinstyle="miter"/>
            <v:imagedata r:id="rId1303" o:title="base_2_287138_33149"/>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07" style="width:48.75pt;height:22.5pt" coordsize="" o:spt="100" adj="0,,0" path="" filled="f" stroked="f">
            <v:stroke joinstyle="miter"/>
            <v:imagedata r:id="rId1304" o:title="base_2_287138_33150"/>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08" style="width:36pt;height:22.5pt" coordsize="" o:spt="100" adj="0,,0" path="" filled="f" stroked="f">
            <v:stroke joinstyle="miter"/>
            <v:imagedata r:id="rId1305" o:title="base_2_287138_33151"/>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9"/>
          <w:sz w:val="20"/>
        </w:rPr>
        <w:pict>
          <v:shape id="_x0000_i1409" style="width:59.25pt;height:21pt" coordsize="" o:spt="100" adj="0,,0" path="" filled="f" stroked="f">
            <v:stroke joinstyle="miter"/>
            <v:imagedata r:id="rId1306" o:title="base_2_287138_33152"/>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307"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10" style="width:57.75pt;height:22.5pt" coordsize="" o:spt="100" adj="0,,0" path="" filled="f" stroked="f">
            <v:stroke joinstyle="miter"/>
            <v:imagedata r:id="rId1308" o:title="base_2_287138_33153"/>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11" style="width:45.75pt;height:22.5pt" coordsize="" o:spt="100" adj="0,,0" path="" filled="f" stroked="f">
            <v:stroke joinstyle="miter"/>
            <v:imagedata r:id="rId1309" o:title="base_2_287138_33154"/>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12" style="width:36pt;height:22.5pt" coordsize="" o:spt="100" adj="0,,0" path="" filled="f" stroked="f">
            <v:stroke joinstyle="miter"/>
            <v:imagedata r:id="rId1310" o:title="base_2_287138_33155"/>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11"/>
          <w:sz w:val="20"/>
        </w:rPr>
        <w:pict>
          <v:shape id="_x0000_i1413" style="width:57.75pt;height:22.5pt" coordsize="" o:spt="100" adj="0,,0" path="" filled="f" stroked="f">
            <v:stroke joinstyle="miter"/>
            <v:imagedata r:id="rId1308" o:title="base_2_287138_33156"/>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311"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14" style="width:57.75pt;height:22.5pt" coordsize="" o:spt="100" adj="0,,0" path="" filled="f" stroked="f">
            <v:stroke joinstyle="miter"/>
            <v:imagedata r:id="rId1312" o:title="base_2_287138_33157"/>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637E67">
        <w:rPr>
          <w:rFonts w:ascii="Times New Roman" w:hAnsi="Times New Roman" w:cs="Times New Roman"/>
          <w:position w:val="-9"/>
          <w:sz w:val="20"/>
        </w:rPr>
        <w:pict>
          <v:shape id="_x0000_i1415" style="width:79.5pt;height:21pt" coordsize="" o:spt="100" adj="0,,0" path="" filled="f" stroked="f">
            <v:stroke joinstyle="miter"/>
            <v:imagedata r:id="rId1313" o:title="base_2_287138_33158"/>
            <v:formulas/>
            <v:path o:connecttype="segments"/>
          </v:shape>
        </w:pict>
      </w:r>
      <w:r w:rsidR="0006611D" w:rsidRPr="00637E67">
        <w:rPr>
          <w:rFonts w:ascii="Times New Roman" w:hAnsi="Times New Roman" w:cs="Times New Roman"/>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637E67">
        <w:rPr>
          <w:rFonts w:ascii="Times New Roman" w:hAnsi="Times New Roman" w:cs="Times New Roman"/>
          <w:position w:val="-9"/>
          <w:sz w:val="20"/>
        </w:rPr>
        <w:pict>
          <v:shape id="_x0000_i1416" style="width:79.5pt;height:21pt" coordsize="" o:spt="100" adj="0,,0" path="" filled="f" stroked="f">
            <v:stroke joinstyle="miter"/>
            <v:imagedata r:id="rId1314" o:title="base_2_287138_33159"/>
            <v:formulas/>
            <v:path o:connecttype="segments"/>
          </v:shape>
        </w:pict>
      </w:r>
      <w:r w:rsidR="0006611D" w:rsidRPr="00637E67">
        <w:rPr>
          <w:rFonts w:ascii="Times New Roman" w:hAnsi="Times New Roman" w:cs="Times New Roman"/>
          <w:sz w:val="20"/>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417" style="width:60pt;height:21pt" coordsize="" o:spt="100" adj="0,,0" path="" filled="f" stroked="f">
            <v:stroke joinstyle="miter"/>
            <v:imagedata r:id="rId1315" o:title="base_2_287138_33160"/>
            <v:formulas/>
            <v:path o:connecttype="segments"/>
          </v:shape>
        </w:pict>
      </w:r>
      <w:r w:rsidR="0006611D" w:rsidRPr="00637E67">
        <w:rPr>
          <w:rFonts w:ascii="Times New Roman" w:hAnsi="Times New Roman" w:cs="Times New Roman"/>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18" style="width:36pt;height:22.5pt" coordsize="" o:spt="100" adj="0,,0" path="" filled="f" stroked="f">
            <v:stroke joinstyle="miter"/>
            <v:imagedata r:id="rId1316" o:title="base_2_287138_33161"/>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11"/>
          <w:sz w:val="20"/>
        </w:rPr>
        <w:pict>
          <v:shape id="_x0000_i1419" style="width:57.75pt;height:22.5pt" coordsize="" o:spt="100" adj="0,,0" path="" filled="f" stroked="f">
            <v:stroke joinstyle="miter"/>
            <v:imagedata r:id="rId1312" o:title="base_2_287138_33162"/>
            <v:formulas/>
            <v:path o:connecttype="segments"/>
          </v:shape>
        </w:pict>
      </w:r>
      <w:r w:rsidR="0006611D" w:rsidRPr="00637E67">
        <w:rPr>
          <w:rFonts w:ascii="Times New Roman" w:hAnsi="Times New Roman" w:cs="Times New Roman"/>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317"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420" style="width:59.25pt;height:21pt" coordsize="" o:spt="100" adj="0,,0" path="" filled="f" stroked="f">
            <v:stroke joinstyle="miter"/>
            <v:imagedata r:id="rId1318" o:title="base_2_287138_33163"/>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637E67">
        <w:rPr>
          <w:rFonts w:ascii="Times New Roman" w:hAnsi="Times New Roman" w:cs="Times New Roman"/>
          <w:position w:val="-9"/>
          <w:sz w:val="20"/>
        </w:rPr>
        <w:pict>
          <v:shape id="_x0000_i1421" style="width:75.75pt;height:21pt" coordsize="" o:spt="100" adj="0,,0" path="" filled="f" stroked="f">
            <v:stroke joinstyle="miter"/>
            <v:imagedata r:id="rId1319" o:title="base_2_287138_33164"/>
            <v:formulas/>
            <v:path o:connecttype="segments"/>
          </v:shape>
        </w:pict>
      </w:r>
      <w:r w:rsidR="0006611D" w:rsidRPr="00637E67">
        <w:rPr>
          <w:rFonts w:ascii="Times New Roman" w:hAnsi="Times New Roman" w:cs="Times New Roman"/>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637E67">
        <w:rPr>
          <w:rFonts w:ascii="Times New Roman" w:hAnsi="Times New Roman" w:cs="Times New Roman"/>
          <w:position w:val="-9"/>
          <w:sz w:val="20"/>
        </w:rPr>
        <w:pict>
          <v:shape id="_x0000_i1422" style="width:75.75pt;height:21pt" coordsize="" o:spt="100" adj="0,,0" path="" filled="f" stroked="f">
            <v:stroke joinstyle="miter"/>
            <v:imagedata r:id="rId1320" o:title="base_2_287138_33165"/>
            <v:formulas/>
            <v:path o:connecttype="segments"/>
          </v:shape>
        </w:pict>
      </w:r>
      <w:r w:rsidR="0006611D" w:rsidRPr="00637E67">
        <w:rPr>
          <w:rFonts w:ascii="Times New Roman" w:hAnsi="Times New Roman" w:cs="Times New Roman"/>
          <w:sz w:val="20"/>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423" style="width:56.25pt;height:21pt" coordsize="" o:spt="100" adj="0,,0" path="" filled="f" stroked="f">
            <v:stroke joinstyle="miter"/>
            <v:imagedata r:id="rId1321" o:title="base_2_287138_33166"/>
            <v:formulas/>
            <v:path o:connecttype="segments"/>
          </v:shape>
        </w:pict>
      </w:r>
      <w:r w:rsidR="0006611D" w:rsidRPr="00637E67">
        <w:rPr>
          <w:rFonts w:ascii="Times New Roman" w:hAnsi="Times New Roman" w:cs="Times New Roman"/>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24" style="width:36pt;height:22.5pt" coordsize="" o:spt="100" adj="0,,0" path="" filled="f" stroked="f">
            <v:stroke joinstyle="miter"/>
            <v:imagedata r:id="rId1322" o:title="base_2_287138_33167"/>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9"/>
          <w:sz w:val="20"/>
        </w:rPr>
        <w:pict>
          <v:shape id="_x0000_i1425" style="width:59.25pt;height:21pt" coordsize="" o:spt="100" adj="0,,0" path="" filled="f" stroked="f">
            <v:stroke joinstyle="miter"/>
            <v:imagedata r:id="rId1323" o:title="base_2_287138_33168"/>
            <v:formulas/>
            <v:path o:connecttype="segments"/>
          </v:shape>
        </w:pict>
      </w:r>
      <w:r w:rsidR="0006611D" w:rsidRPr="00637E67">
        <w:rPr>
          <w:rFonts w:ascii="Times New Roman" w:hAnsi="Times New Roman" w:cs="Times New Roman"/>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324"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26" style="width:49.5pt;height:18.75pt" coordsize="" o:spt="100" adj="0,,0" path="" filled="f" stroked="f">
            <v:stroke joinstyle="miter"/>
            <v:imagedata r:id="rId1325" o:title="base_2_287138_33169"/>
            <v:formulas/>
            <v:path o:connecttype="segments"/>
          </v:shape>
        </w:pict>
      </w:r>
      <w:r w:rsidR="0006611D" w:rsidRPr="00637E67">
        <w:rPr>
          <w:rFonts w:ascii="Times New Roman" w:hAnsi="Times New Roman" w:cs="Times New Roman"/>
          <w:sz w:val="20"/>
        </w:rP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7"/>
          <w:sz w:val="20"/>
        </w:rPr>
        <w:pict>
          <v:shape id="_x0000_i1427" style="width:36pt;height:18pt" coordsize="" o:spt="100" adj="0,,0" path="" filled="f" stroked="f">
            <v:stroke joinstyle="miter"/>
            <v:imagedata r:id="rId1326" o:title="base_2_287138_33170"/>
            <v:formulas/>
            <v:path o:connecttype="segments"/>
          </v:shape>
        </w:pict>
      </w:r>
      <w:r w:rsidR="0006611D" w:rsidRPr="00637E67">
        <w:rPr>
          <w:rFonts w:ascii="Times New Roman" w:hAnsi="Times New Roman" w:cs="Times New Roman"/>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28" style="width:30pt;height:18.75pt" coordsize="" o:spt="100" adj="0,,0" path="" filled="f" stroked="f">
            <v:stroke joinstyle="miter"/>
            <v:imagedata r:id="rId1327" o:title="base_2_287138_33171"/>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328"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8"/>
          <w:sz w:val="20"/>
        </w:rPr>
        <w:pict>
          <v:shape id="_x0000_i1429" style="width:193.5pt;height:18.75pt" coordsize="" o:spt="100" adj="0,,0" path="" filled="f" stroked="f">
            <v:stroke joinstyle="miter"/>
            <v:imagedata r:id="rId1329" o:title="base_2_287138_33172"/>
            <v:formulas/>
            <v:path o:connecttype="segments"/>
          </v:shape>
        </w:pict>
      </w:r>
      <w:r w:rsidR="0006611D" w:rsidRPr="00637E67">
        <w:rPr>
          <w:rFonts w:ascii="Times New Roman" w:hAnsi="Times New Roman" w:cs="Times New Roman"/>
          <w:sz w:val="20"/>
        </w:rPr>
        <w:t>, (21)</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8"/>
          <w:sz w:val="20"/>
        </w:rPr>
        <w:pict>
          <v:shape id="_x0000_i1430" style="width:127.5pt;height:18.75pt" coordsize="" o:spt="100" adj="0,,0" path="" filled="f" stroked="f">
            <v:stroke joinstyle="miter"/>
            <v:imagedata r:id="rId1330" o:title="base_2_287138_33173"/>
            <v:formulas/>
            <v:path o:connecttype="segments"/>
          </v:shape>
        </w:pict>
      </w:r>
      <w:r w:rsidR="0006611D" w:rsidRPr="00637E67">
        <w:rPr>
          <w:rFonts w:ascii="Times New Roman" w:hAnsi="Times New Roman" w:cs="Times New Roman"/>
          <w:sz w:val="20"/>
        </w:rPr>
        <w:t>, (22)</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8"/>
          <w:sz w:val="20"/>
        </w:rPr>
        <w:pict>
          <v:shape id="_x0000_i1431" style="width:125.25pt;height:18.75pt" coordsize="" o:spt="100" adj="0,,0" path="" filled="f" stroked="f">
            <v:stroke joinstyle="miter"/>
            <v:imagedata r:id="rId1331" o:title="base_2_287138_33174"/>
            <v:formulas/>
            <v:path o:connecttype="segments"/>
          </v:shape>
        </w:pict>
      </w:r>
      <w:r w:rsidR="0006611D" w:rsidRPr="00637E67">
        <w:rPr>
          <w:rFonts w:ascii="Times New Roman" w:hAnsi="Times New Roman" w:cs="Times New Roman"/>
          <w:sz w:val="20"/>
        </w:rPr>
        <w:t>, (23)</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432" style="width:153pt;height:21pt" coordsize="" o:spt="100" adj="0,,0" path="" filled="f" stroked="f">
            <v:stroke joinstyle="miter"/>
            <v:imagedata r:id="rId1332" o:title="base_2_287138_33175"/>
            <v:formulas/>
            <v:path o:connecttype="segments"/>
          </v:shape>
        </w:pict>
      </w:r>
      <w:r w:rsidR="0006611D" w:rsidRPr="00637E67">
        <w:rPr>
          <w:rFonts w:ascii="Times New Roman" w:hAnsi="Times New Roman" w:cs="Times New Roman"/>
          <w:sz w:val="20"/>
        </w:rPr>
        <w:t>, (24)</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433" style="width:147pt;height:21pt" coordsize="" o:spt="100" adj="0,,0" path="" filled="f" stroked="f">
            <v:stroke joinstyle="miter"/>
            <v:imagedata r:id="rId1333" o:title="base_2_287138_33176"/>
            <v:formulas/>
            <v:path o:connecttype="segments"/>
          </v:shape>
        </w:pict>
      </w:r>
      <w:r w:rsidR="0006611D" w:rsidRPr="00637E67">
        <w:rPr>
          <w:rFonts w:ascii="Times New Roman" w:hAnsi="Times New Roman" w:cs="Times New Roman"/>
          <w:sz w:val="20"/>
        </w:rPr>
        <w:t>, (25)</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8"/>
          <w:sz w:val="20"/>
        </w:rPr>
        <w:pict>
          <v:shape id="_x0000_i1434" style="width:120.75pt;height:18.75pt" coordsize="" o:spt="100" adj="0,,0" path="" filled="f" stroked="f">
            <v:stroke joinstyle="miter"/>
            <v:imagedata r:id="rId1334" o:title="base_2_287138_33177"/>
            <v:formulas/>
            <v:path o:connecttype="segments"/>
          </v:shape>
        </w:pict>
      </w:r>
      <w:r w:rsidR="0006611D" w:rsidRPr="00637E67">
        <w:rPr>
          <w:rFonts w:ascii="Times New Roman" w:hAnsi="Times New Roman" w:cs="Times New Roman"/>
          <w:sz w:val="20"/>
        </w:rPr>
        <w:t>, (26)</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8"/>
          <w:sz w:val="20"/>
        </w:rPr>
        <w:pict>
          <v:shape id="_x0000_i1435" style="width:79.5pt;height:18.75pt" coordsize="" o:spt="100" adj="0,,0" path="" filled="f" stroked="f">
            <v:stroke joinstyle="miter"/>
            <v:imagedata r:id="rId1335" o:title="base_2_287138_33178"/>
            <v:formulas/>
            <v:path o:connecttype="segments"/>
          </v:shape>
        </w:pict>
      </w:r>
      <w:r w:rsidR="0006611D" w:rsidRPr="00637E67">
        <w:rPr>
          <w:rFonts w:ascii="Times New Roman" w:hAnsi="Times New Roman" w:cs="Times New Roman"/>
          <w:sz w:val="20"/>
        </w:rPr>
        <w:t>, (27)</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36" style="width:51.75pt;height:18.75pt" coordsize="" o:spt="100" adj="0,,0" path="" filled="f" stroked="f">
            <v:stroke joinstyle="miter"/>
            <v:imagedata r:id="rId1336" o:title="base_2_287138_33179"/>
            <v:formulas/>
            <v:path o:connecttype="segments"/>
          </v:shape>
        </w:pict>
      </w:r>
      <w:r w:rsidR="0006611D" w:rsidRPr="00637E67">
        <w:rPr>
          <w:rFonts w:ascii="Times New Roman" w:hAnsi="Times New Roman" w:cs="Times New Roman"/>
          <w:sz w:val="20"/>
        </w:rPr>
        <w:t xml:space="preserve">, </w:t>
      </w:r>
      <w:r w:rsidRPr="00637E67">
        <w:rPr>
          <w:rFonts w:ascii="Times New Roman" w:hAnsi="Times New Roman" w:cs="Times New Roman"/>
          <w:position w:val="-8"/>
          <w:sz w:val="20"/>
        </w:rPr>
        <w:pict>
          <v:shape id="_x0000_i1437" style="width:51.75pt;height:18.75pt" coordsize="" o:spt="100" adj="0,,0" path="" filled="f" stroked="f">
            <v:stroke joinstyle="miter"/>
            <v:imagedata r:id="rId1337" o:title="base_2_287138_33180"/>
            <v:formulas/>
            <v:path o:connecttype="segments"/>
          </v:shape>
        </w:pict>
      </w:r>
      <w:r w:rsidR="0006611D" w:rsidRPr="00637E67">
        <w:rPr>
          <w:rFonts w:ascii="Times New Roman" w:hAnsi="Times New Roman" w:cs="Times New Roman"/>
          <w:sz w:val="20"/>
        </w:rPr>
        <w:t xml:space="preserve">, </w:t>
      </w:r>
      <w:r w:rsidRPr="00637E67">
        <w:rPr>
          <w:rFonts w:ascii="Times New Roman" w:hAnsi="Times New Roman" w:cs="Times New Roman"/>
          <w:position w:val="-8"/>
          <w:sz w:val="20"/>
        </w:rPr>
        <w:pict>
          <v:shape id="_x0000_i1438" style="width:51.75pt;height:18.75pt" coordsize="" o:spt="100" adj="0,,0" path="" filled="f" stroked="f">
            <v:stroke joinstyle="miter"/>
            <v:imagedata r:id="rId1338" o:title="base_2_287138_33181"/>
            <v:formulas/>
            <v:path o:connecttype="segments"/>
          </v:shape>
        </w:pict>
      </w:r>
      <w:r w:rsidR="0006611D" w:rsidRPr="00637E67">
        <w:rPr>
          <w:rFonts w:ascii="Times New Roman" w:hAnsi="Times New Roman" w:cs="Times New Roman"/>
          <w:sz w:val="20"/>
        </w:rPr>
        <w:t xml:space="preserve">, </w:t>
      </w:r>
      <w:r w:rsidRPr="00637E67">
        <w:rPr>
          <w:rFonts w:ascii="Times New Roman" w:hAnsi="Times New Roman" w:cs="Times New Roman"/>
          <w:position w:val="-8"/>
          <w:sz w:val="20"/>
        </w:rPr>
        <w:pict>
          <v:shape id="_x0000_i1439" style="width:51.75pt;height:18.75pt" coordsize="" o:spt="100" adj="0,,0" path="" filled="f" stroked="f">
            <v:stroke joinstyle="miter"/>
            <v:imagedata r:id="rId1339" o:title="base_2_287138_33182"/>
            <v:formulas/>
            <v:path o:connecttype="segments"/>
          </v:shape>
        </w:pict>
      </w:r>
      <w:r w:rsidR="0006611D" w:rsidRPr="00637E67">
        <w:rPr>
          <w:rFonts w:ascii="Times New Roman" w:hAnsi="Times New Roman" w:cs="Times New Roman"/>
          <w:sz w:val="20"/>
        </w:rPr>
        <w:t xml:space="preserve">, </w:t>
      </w:r>
      <w:r w:rsidRPr="00637E67">
        <w:rPr>
          <w:rFonts w:ascii="Times New Roman" w:hAnsi="Times New Roman" w:cs="Times New Roman"/>
          <w:position w:val="-8"/>
          <w:sz w:val="20"/>
        </w:rPr>
        <w:pict>
          <v:shape id="_x0000_i1440" style="width:51.75pt;height:18.75pt" coordsize="" o:spt="100" adj="0,,0" path="" filled="f" stroked="f">
            <v:stroke joinstyle="miter"/>
            <v:imagedata r:id="rId1340" o:title="base_2_287138_33183"/>
            <v:formulas/>
            <v:path o:connecttype="segments"/>
          </v:shape>
        </w:pict>
      </w:r>
      <w:r w:rsidR="0006611D" w:rsidRPr="00637E67">
        <w:rPr>
          <w:rFonts w:ascii="Times New Roman" w:hAnsi="Times New Roman" w:cs="Times New Roman"/>
          <w:sz w:val="20"/>
        </w:rPr>
        <w:t xml:space="preserve"> - ставки за электрическую энергию предельного уровня нерегулируемых цен для шестой ценовой категории;</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41" style="width:51.75pt;height:18.75pt" coordsize="" o:spt="100" adj="0,,0" path="" filled="f" stroked="f">
            <v:stroke joinstyle="miter"/>
            <v:imagedata r:id="rId1336" o:title="base_2_287138_33184"/>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42" style="width:49.5pt;height:18.75pt" coordsize="" o:spt="100" adj="0,,0" path="" filled="f" stroked="f">
            <v:stroke joinstyle="miter"/>
            <v:imagedata r:id="rId1341" o:title="base_2_287138_33185"/>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43" style="width:30pt;height:18.75pt" coordsize="" o:spt="100" adj="0,,0" path="" filled="f" stroked="f">
            <v:stroke joinstyle="miter"/>
            <v:imagedata r:id="rId1342" o:title="base_2_287138_33186"/>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7"/>
          <w:sz w:val="20"/>
        </w:rPr>
        <w:pict>
          <v:shape id="_x0000_i1444" style="width:24pt;height:18pt" coordsize="" o:spt="100" adj="0,,0" path="" filled="f" stroked="f">
            <v:stroke joinstyle="miter"/>
            <v:imagedata r:id="rId1343" o:title="base_2_287138_33187"/>
            <v:formulas/>
            <v:path o:connecttype="segments"/>
          </v:shape>
        </w:pict>
      </w:r>
      <w:r w:rsidR="0006611D" w:rsidRPr="00637E67">
        <w:rPr>
          <w:rFonts w:ascii="Times New Roman" w:hAnsi="Times New Roman" w:cs="Times New Roman"/>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45" style="width:32.25pt;height:18.75pt" coordsize="" o:spt="100" adj="0,,0" path="" filled="f" stroked="f">
            <v:stroke joinstyle="miter"/>
            <v:imagedata r:id="rId1344" o:title="base_2_287138_33188"/>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8"/>
          <w:sz w:val="20"/>
        </w:rPr>
        <w:pict>
          <v:shape id="_x0000_i1446" style="width:51.75pt;height:18.75pt" coordsize="" o:spt="100" adj="0,,0" path="" filled="f" stroked="f">
            <v:stroke joinstyle="miter"/>
            <v:imagedata r:id="rId1336" o:title="base_2_287138_33189"/>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345"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47" style="width:51.75pt;height:18.75pt" coordsize="" o:spt="100" adj="0,,0" path="" filled="f" stroked="f">
            <v:stroke joinstyle="miter"/>
            <v:imagedata r:id="rId1346" o:title="base_2_287138_33190"/>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48" style="width:39pt;height:18.75pt" coordsize="" o:spt="100" adj="0,,0" path="" filled="f" stroked="f">
            <v:stroke joinstyle="miter"/>
            <v:imagedata r:id="rId1347" o:title="base_2_287138_33191"/>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49" style="width:32.25pt;height:18.75pt" coordsize="" o:spt="100" adj="0,,0" path="" filled="f" stroked="f">
            <v:stroke joinstyle="miter"/>
            <v:imagedata r:id="rId1348" o:title="base_2_287138_33192"/>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8"/>
          <w:sz w:val="20"/>
        </w:rPr>
        <w:pict>
          <v:shape id="_x0000_i1450" style="width:51.75pt;height:18.75pt" coordsize="" o:spt="100" adj="0,,0" path="" filled="f" stroked="f">
            <v:stroke joinstyle="miter"/>
            <v:imagedata r:id="rId1346" o:title="base_2_287138_33193"/>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349"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51" style="width:51.75pt;height:18.75pt" coordsize="" o:spt="100" adj="0,,0" path="" filled="f" stroked="f">
            <v:stroke joinstyle="miter"/>
            <v:imagedata r:id="rId1350" o:title="base_2_287138_33194"/>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52" style="width:40.5pt;height:18.75pt" coordsize="" o:spt="100" adj="0,,0" path="" filled="f" stroked="f">
            <v:stroke joinstyle="miter"/>
            <v:imagedata r:id="rId1351" o:title="base_2_287138_33195"/>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53" style="width:32.25pt;height:18.75pt" coordsize="" o:spt="100" adj="0,,0" path="" filled="f" stroked="f">
            <v:stroke joinstyle="miter"/>
            <v:imagedata r:id="rId1352" o:title="base_2_287138_33196"/>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8"/>
          <w:sz w:val="20"/>
        </w:rPr>
        <w:pict>
          <v:shape id="_x0000_i1454" style="width:51.75pt;height:18.75pt" coordsize="" o:spt="100" adj="0,,0" path="" filled="f" stroked="f">
            <v:stroke joinstyle="miter"/>
            <v:imagedata r:id="rId1350" o:title="base_2_287138_33197"/>
            <v:formulas/>
            <v:path o:connecttype="segments"/>
          </v:shape>
        </w:pict>
      </w:r>
      <w:r w:rsidR="0006611D" w:rsidRPr="00637E67">
        <w:rPr>
          <w:rFonts w:ascii="Times New Roman" w:hAnsi="Times New Roman" w:cs="Times New Roman"/>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r:id="rId1353"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55" style="width:51.75pt;height:18.75pt" coordsize="" o:spt="100" adj="0,,0" path="" filled="f" stroked="f">
            <v:stroke joinstyle="miter"/>
            <v:imagedata r:id="rId1354" o:title="base_2_287138_33198"/>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637E67">
        <w:rPr>
          <w:rFonts w:ascii="Times New Roman" w:hAnsi="Times New Roman" w:cs="Times New Roman"/>
          <w:position w:val="-7"/>
          <w:sz w:val="20"/>
        </w:rPr>
        <w:pict>
          <v:shape id="_x0000_i1456" style="width:69pt;height:18pt" coordsize="" o:spt="100" adj="0,,0" path="" filled="f" stroked="f">
            <v:stroke joinstyle="miter"/>
            <v:imagedata r:id="rId1355" o:title="base_2_287138_33199"/>
            <v:formulas/>
            <v:path o:connecttype="segments"/>
          </v:shape>
        </w:pict>
      </w:r>
      <w:r w:rsidR="0006611D" w:rsidRPr="00637E67">
        <w:rPr>
          <w:rFonts w:ascii="Times New Roman" w:hAnsi="Times New Roman" w:cs="Times New Roman"/>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sidRPr="00637E67">
        <w:rPr>
          <w:rFonts w:ascii="Times New Roman" w:hAnsi="Times New Roman" w:cs="Times New Roman"/>
          <w:position w:val="-7"/>
          <w:sz w:val="20"/>
        </w:rPr>
        <w:pict>
          <v:shape id="_x0000_i1457" style="width:69pt;height:18pt" coordsize="" o:spt="100" adj="0,,0" path="" filled="f" stroked="f">
            <v:stroke joinstyle="miter"/>
            <v:imagedata r:id="rId1356" o:title="base_2_287138_33200"/>
            <v:formulas/>
            <v:path o:connecttype="segments"/>
          </v:shape>
        </w:pict>
      </w:r>
      <w:r w:rsidR="0006611D" w:rsidRPr="00637E67">
        <w:rPr>
          <w:rFonts w:ascii="Times New Roman" w:hAnsi="Times New Roman" w:cs="Times New Roman"/>
          <w:sz w:val="20"/>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7"/>
          <w:sz w:val="20"/>
        </w:rPr>
        <w:pict>
          <v:shape id="_x0000_i1458" style="width:52.5pt;height:18pt" coordsize="" o:spt="100" adj="0,,0" path="" filled="f" stroked="f">
            <v:stroke joinstyle="miter"/>
            <v:imagedata r:id="rId1357" o:title="base_2_287138_33201"/>
            <v:formulas/>
            <v:path o:connecttype="segments"/>
          </v:shape>
        </w:pict>
      </w:r>
      <w:r w:rsidR="0006611D" w:rsidRPr="00637E67">
        <w:rPr>
          <w:rFonts w:ascii="Times New Roman" w:hAnsi="Times New Roman" w:cs="Times New Roman"/>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59" style="width:32.25pt;height:18.75pt" coordsize="" o:spt="100" adj="0,,0" path="" filled="f" stroked="f">
            <v:stroke joinstyle="miter"/>
            <v:imagedata r:id="rId1358" o:title="base_2_287138_33202"/>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8"/>
          <w:sz w:val="20"/>
        </w:rPr>
        <w:pict>
          <v:shape id="_x0000_i1460" style="width:51.75pt;height:18.75pt" coordsize="" o:spt="100" adj="0,,0" path="" filled="f" stroked="f">
            <v:stroke joinstyle="miter"/>
            <v:imagedata r:id="rId1354" o:title="base_2_287138_33203"/>
            <v:formulas/>
            <v:path o:connecttype="segments"/>
          </v:shape>
        </w:pict>
      </w:r>
      <w:r w:rsidR="0006611D" w:rsidRPr="00637E67">
        <w:rPr>
          <w:rFonts w:ascii="Times New Roman" w:hAnsi="Times New Roman" w:cs="Times New Roman"/>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359"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61" style="width:51.75pt;height:18.75pt" coordsize="" o:spt="100" adj="0,,0" path="" filled="f" stroked="f">
            <v:stroke joinstyle="miter"/>
            <v:imagedata r:id="rId1360" o:title="base_2_287138_33204"/>
            <v:formulas/>
            <v:path o:connecttype="segments"/>
          </v:shape>
        </w:pict>
      </w:r>
      <w:r w:rsidR="0006611D" w:rsidRPr="00637E67">
        <w:rPr>
          <w:rFonts w:ascii="Times New Roman" w:hAnsi="Times New Roman" w:cs="Times New Roman"/>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sidRPr="00637E67">
        <w:rPr>
          <w:rFonts w:ascii="Times New Roman" w:hAnsi="Times New Roman" w:cs="Times New Roman"/>
          <w:position w:val="-7"/>
          <w:sz w:val="20"/>
        </w:rPr>
        <w:pict>
          <v:shape id="_x0000_i1462" style="width:65.25pt;height:18pt" coordsize="" o:spt="100" adj="0,,0" path="" filled="f" stroked="f">
            <v:stroke joinstyle="miter"/>
            <v:imagedata r:id="rId1361" o:title="base_2_287138_33205"/>
            <v:formulas/>
            <v:path o:connecttype="segments"/>
          </v:shape>
        </w:pict>
      </w:r>
      <w:r w:rsidR="0006611D" w:rsidRPr="00637E67">
        <w:rPr>
          <w:rFonts w:ascii="Times New Roman" w:hAnsi="Times New Roman" w:cs="Times New Roman"/>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sidRPr="00637E67">
        <w:rPr>
          <w:rFonts w:ascii="Times New Roman" w:hAnsi="Times New Roman" w:cs="Times New Roman"/>
          <w:position w:val="-7"/>
          <w:sz w:val="20"/>
        </w:rPr>
        <w:pict>
          <v:shape id="_x0000_i1463" style="width:65.25pt;height:18pt" coordsize="" o:spt="100" adj="0,,0" path="" filled="f" stroked="f">
            <v:stroke joinstyle="miter"/>
            <v:imagedata r:id="rId1362" o:title="base_2_287138_33206"/>
            <v:formulas/>
            <v:path o:connecttype="segments"/>
          </v:shape>
        </w:pict>
      </w:r>
      <w:r w:rsidR="0006611D" w:rsidRPr="00637E67">
        <w:rPr>
          <w:rFonts w:ascii="Times New Roman" w:hAnsi="Times New Roman" w:cs="Times New Roman"/>
          <w:sz w:val="20"/>
        </w:rPr>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7"/>
          <w:sz w:val="20"/>
        </w:rPr>
        <w:pict>
          <v:shape id="_x0000_i1464" style="width:48.75pt;height:18pt" coordsize="" o:spt="100" adj="0,,0" path="" filled="f" stroked="f">
            <v:stroke joinstyle="miter"/>
            <v:imagedata r:id="rId1363" o:title="base_2_287138_33207"/>
            <v:formulas/>
            <v:path o:connecttype="segments"/>
          </v:shape>
        </w:pict>
      </w:r>
      <w:r w:rsidR="0006611D" w:rsidRPr="00637E67">
        <w:rPr>
          <w:rFonts w:ascii="Times New Roman" w:hAnsi="Times New Roman" w:cs="Times New Roman"/>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65" style="width:30pt;height:18.75pt" coordsize="" o:spt="100" adj="0,,0" path="" filled="f" stroked="f">
            <v:stroke joinstyle="miter"/>
            <v:imagedata r:id="rId1364" o:title="base_2_287138_33208"/>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электрической энергии в ставке </w:t>
      </w:r>
      <w:r w:rsidRPr="00637E67">
        <w:rPr>
          <w:rFonts w:ascii="Times New Roman" w:hAnsi="Times New Roman" w:cs="Times New Roman"/>
          <w:position w:val="-8"/>
          <w:sz w:val="20"/>
        </w:rPr>
        <w:pict>
          <v:shape id="_x0000_i1466" style="width:51.75pt;height:18.75pt" coordsize="" o:spt="100" adj="0,,0" path="" filled="f" stroked="f">
            <v:stroke joinstyle="miter"/>
            <v:imagedata r:id="rId1365" o:title="base_2_287138_33209"/>
            <v:formulas/>
            <v:path o:connecttype="segments"/>
          </v:shape>
        </w:pict>
      </w:r>
      <w:r w:rsidR="0006611D" w:rsidRPr="00637E67">
        <w:rPr>
          <w:rFonts w:ascii="Times New Roman" w:hAnsi="Times New Roman" w:cs="Times New Roman"/>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r:id="rId1366"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67" style="width:49.5pt;height:18.75pt" coordsize="" o:spt="100" adj="0,,0" path="" filled="f" stroked="f">
            <v:stroke joinstyle="miter"/>
            <v:imagedata r:id="rId1367" o:title="base_2_287138_33210"/>
            <v:formulas/>
            <v:path o:connecttype="segments"/>
          </v:shape>
        </w:pict>
      </w:r>
      <w:r w:rsidR="0006611D" w:rsidRPr="00637E67">
        <w:rPr>
          <w:rFonts w:ascii="Times New Roman" w:hAnsi="Times New Roman" w:cs="Times New Roman"/>
          <w:sz w:val="20"/>
        </w:rP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7"/>
          <w:sz w:val="20"/>
        </w:rPr>
        <w:pict>
          <v:shape id="_x0000_i1468" style="width:36pt;height:18pt" coordsize="" o:spt="100" adj="0,,0" path="" filled="f" stroked="f">
            <v:stroke joinstyle="miter"/>
            <v:imagedata r:id="rId1368" o:title="base_2_287138_33211"/>
            <v:formulas/>
            <v:path o:connecttype="segments"/>
          </v:shape>
        </w:pict>
      </w:r>
      <w:r w:rsidR="0006611D" w:rsidRPr="00637E67">
        <w:rPr>
          <w:rFonts w:ascii="Times New Roman" w:hAnsi="Times New Roman" w:cs="Times New Roman"/>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69" style="width:30pt;height:18.75pt" coordsize="" o:spt="100" adj="0,,0" path="" filled="f" stroked="f">
            <v:stroke joinstyle="miter"/>
            <v:imagedata r:id="rId1369" o:title="base_2_287138_33212"/>
            <v:formulas/>
            <v:path o:connecttype="segments"/>
          </v:shape>
        </w:pict>
      </w:r>
      <w:r w:rsidR="0006611D" w:rsidRPr="00637E67">
        <w:rPr>
          <w:rFonts w:ascii="Times New Roman" w:hAnsi="Times New Roman" w:cs="Times New Roman"/>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r:id="rId1370" w:history="1">
        <w:r w:rsidR="0006611D" w:rsidRPr="00637E67">
          <w:rPr>
            <w:rFonts w:ascii="Times New Roman" w:hAnsi="Times New Roman" w:cs="Times New Roman"/>
            <w:sz w:val="20"/>
          </w:rPr>
          <w:t>Основами</w:t>
        </w:r>
      </w:hyperlink>
      <w:r w:rsidR="0006611D" w:rsidRPr="00637E67">
        <w:rPr>
          <w:rFonts w:ascii="Times New Roman" w:hAnsi="Times New Roman" w:cs="Times New Roman"/>
          <w:sz w:val="20"/>
        </w:rPr>
        <w:t xml:space="preserve"> ценообразования в области регулируемых цен (тарифов) в электроэнергетике,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70" style="width:48.75pt;height:18.75pt" coordsize="" o:spt="100" adj="0,,0" path="" filled="f" stroked="f">
            <v:stroke joinstyle="miter"/>
            <v:imagedata r:id="rId1371" o:title="base_2_287138_33213"/>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r:id="rId1372"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471" style="width:32.25pt;height:18.75pt" coordsize="" o:spt="100" adj="0,,0" path="" filled="f" stroked="f">
            <v:stroke joinstyle="miter"/>
            <v:imagedata r:id="rId1373" o:title="base_2_287138_33214"/>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30"/>
          <w:sz w:val="20"/>
        </w:rPr>
        <w:pict>
          <v:shape id="_x0000_i1472" style="width:124.5pt;height:42pt" coordsize="" o:spt="100" adj="0,,0" path="" filled="f" stroked="f">
            <v:stroke joinstyle="miter"/>
            <v:imagedata r:id="rId1374" o:title="base_2_287138_33215"/>
            <v:formulas/>
            <v:path o:connecttype="segments"/>
          </v:shape>
        </w:pict>
      </w:r>
      <w:r w:rsidR="0006611D" w:rsidRPr="00637E67">
        <w:rPr>
          <w:rFonts w:ascii="Times New Roman" w:hAnsi="Times New Roman" w:cs="Times New Roman"/>
          <w:sz w:val="20"/>
        </w:rPr>
        <w:t>, (28)</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473" style="width:25.5pt;height:21pt" coordsize="" o:spt="100" adj="0,,0" path="" filled="f" stroked="f">
            <v:stroke joinstyle="miter"/>
            <v:imagedata r:id="rId1375" o:title="base_2_287138_33216"/>
            <v:formulas/>
            <v:path o:connecttype="segments"/>
          </v:shape>
        </w:pict>
      </w:r>
      <w:r w:rsidR="0006611D" w:rsidRPr="00637E67">
        <w:rPr>
          <w:rFonts w:ascii="Times New Roman" w:hAnsi="Times New Roman" w:cs="Times New Roman"/>
          <w:sz w:val="20"/>
        </w:rP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474" style="width:25.5pt;height:21pt" coordsize="" o:spt="100" adj="0,,0" path="" filled="f" stroked="f">
            <v:stroke joinstyle="miter"/>
            <v:imagedata r:id="rId1376" o:title="base_2_287138_33217"/>
            <v:formulas/>
            <v:path o:connecttype="segments"/>
          </v:shape>
        </w:pict>
      </w:r>
      <w:r w:rsidR="0006611D" w:rsidRPr="00637E67">
        <w:rPr>
          <w:rFonts w:ascii="Times New Roman" w:hAnsi="Times New Roman" w:cs="Times New Roman"/>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475" style="width:30pt;height:21pt" coordsize="" o:spt="100" adj="0,,0" path="" filled="f" stroked="f">
            <v:stroke joinstyle="miter"/>
            <v:imagedata r:id="rId1377" o:title="base_2_287138_33218"/>
            <v:formulas/>
            <v:path o:connecttype="segments"/>
          </v:shape>
        </w:pict>
      </w:r>
      <w:r w:rsidR="0006611D" w:rsidRPr="00637E67">
        <w:rPr>
          <w:rFonts w:ascii="Times New Roman" w:hAnsi="Times New Roman" w:cs="Times New Roman"/>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476" style="width:26.25pt;height:21pt" coordsize="" o:spt="100" adj="0,,0" path="" filled="f" stroked="f">
            <v:stroke joinstyle="miter"/>
            <v:imagedata r:id="rId1378" o:title="base_2_287138_33219"/>
            <v:formulas/>
            <v:path o:connecttype="segments"/>
          </v:shape>
        </w:pict>
      </w:r>
      <w:r w:rsidR="0006611D" w:rsidRPr="00637E67">
        <w:rPr>
          <w:rFonts w:ascii="Times New Roman" w:hAnsi="Times New Roman" w:cs="Times New Roman"/>
          <w:sz w:val="20"/>
        </w:rPr>
        <w:t xml:space="preserve"> - объем поставки электрической энергии потребителям (покупателям) гарантирующего поставщика за расчетный период (m),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r:id="rId1379" w:history="1">
        <w:r w:rsidRPr="00637E67">
          <w:rPr>
            <w:rFonts w:ascii="Times New Roman" w:hAnsi="Times New Roman" w:cs="Times New Roman"/>
            <w:sz w:val="20"/>
          </w:rPr>
          <w:t>Основами</w:t>
        </w:r>
      </w:hyperlink>
      <w:r w:rsidRPr="00637E67">
        <w:rPr>
          <w:rFonts w:ascii="Times New Roman" w:hAnsi="Times New Roman" w:cs="Times New Roman"/>
          <w:sz w:val="20"/>
        </w:rP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первой ценовой категории: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477" style="width:90.75pt;height:22.5pt" coordsize="" o:spt="100" adj="0,,0" path="" filled="f" stroked="f">
            <v:stroke joinstyle="miter"/>
            <v:imagedata r:id="rId1380" o:title="base_2_287138_33220"/>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второй ценовой категории: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478" style="width:90.75pt;height:22.5pt" coordsize="" o:spt="100" adj="0,,0" path="" filled="f" stroked="f">
            <v:stroke joinstyle="miter"/>
            <v:imagedata r:id="rId1381" o:title="base_2_287138_33221"/>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третьей и четвертой ценовых категорий:</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479" style="width:82.5pt;height:22.5pt" coordsize="" o:spt="100" adj="0,,0" path="" filled="f" stroked="f">
            <v:stroke joinstyle="miter"/>
            <v:imagedata r:id="rId1382" o:title="base_2_287138_33222"/>
            <v:formulas/>
            <v:path o:connecttype="segments"/>
          </v:shape>
        </w:pict>
      </w:r>
      <w:r w:rsidR="0006611D" w:rsidRPr="00637E67">
        <w:rPr>
          <w:rFonts w:ascii="Times New Roman" w:hAnsi="Times New Roman" w:cs="Times New Roman"/>
          <w:sz w:val="20"/>
        </w:rPr>
        <w:t xml:space="preserve">, </w:t>
      </w:r>
      <w:r w:rsidRPr="00637E67">
        <w:rPr>
          <w:rFonts w:ascii="Times New Roman" w:hAnsi="Times New Roman" w:cs="Times New Roman"/>
          <w:position w:val="-11"/>
          <w:sz w:val="20"/>
        </w:rPr>
        <w:pict>
          <v:shape id="_x0000_i1480" style="width:52.5pt;height:22.5pt" coordsize="" o:spt="100" adj="0,,0" path="" filled="f" stroked="f">
            <v:stroke joinstyle="miter"/>
            <v:imagedata r:id="rId1383" o:title="base_2_287138_33223"/>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для пятой и шестой ценовых категорий:</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481" style="width:84.75pt;height:22.5pt" coordsize="" o:spt="100" adj="0,,0" path="" filled="f" stroked="f">
            <v:stroke joinstyle="miter"/>
            <v:imagedata r:id="rId1384" o:title="base_2_287138_33224"/>
            <v:formulas/>
            <v:path o:connecttype="segments"/>
          </v:shape>
        </w:pict>
      </w:r>
      <w:r w:rsidR="0006611D" w:rsidRPr="00637E67">
        <w:rPr>
          <w:rFonts w:ascii="Times New Roman" w:hAnsi="Times New Roman" w:cs="Times New Roman"/>
          <w:sz w:val="20"/>
        </w:rPr>
        <w:t xml:space="preserve">, </w:t>
      </w:r>
      <w:r w:rsidRPr="00637E67">
        <w:rPr>
          <w:rFonts w:ascii="Times New Roman" w:hAnsi="Times New Roman" w:cs="Times New Roman"/>
          <w:position w:val="-11"/>
          <w:sz w:val="20"/>
        </w:rPr>
        <w:pict>
          <v:shape id="_x0000_i1482" style="width:186pt;height:22.5pt" coordsize="" o:spt="100" adj="0,,0" path="" filled="f" stroked="f">
            <v:stroke joinstyle="miter"/>
            <v:imagedata r:id="rId1385" o:title="base_2_287138_33225"/>
            <v:formulas/>
            <v:path o:connecttype="segments"/>
          </v:shape>
        </w:pict>
      </w:r>
      <w:r w:rsidR="0006611D" w:rsidRPr="00637E67">
        <w:rPr>
          <w:rFonts w:ascii="Times New Roman" w:hAnsi="Times New Roman" w:cs="Times New Roman"/>
          <w:sz w:val="20"/>
        </w:rPr>
        <w:t xml:space="preserve">, </w:t>
      </w:r>
      <w:r w:rsidRPr="00637E67">
        <w:rPr>
          <w:rFonts w:ascii="Times New Roman" w:hAnsi="Times New Roman" w:cs="Times New Roman"/>
          <w:position w:val="-11"/>
          <w:sz w:val="20"/>
        </w:rPr>
        <w:pict>
          <v:shape id="_x0000_i1483" style="width:52.5pt;height:22.5pt" coordsize="" o:spt="100" adj="0,,0" path="" filled="f" stroked="f">
            <v:stroke joinstyle="miter"/>
            <v:imagedata r:id="rId1386" o:title="base_2_287138_33226"/>
            <v:formulas/>
            <v:path o:connecttype="segments"/>
          </v:shape>
        </w:pict>
      </w:r>
      <w:r w:rsidR="0006611D" w:rsidRPr="00637E67">
        <w:rPr>
          <w:rFonts w:ascii="Times New Roman" w:hAnsi="Times New Roman" w:cs="Times New Roman"/>
          <w:sz w:val="20"/>
        </w:rPr>
        <w:t>,</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где </w:t>
      </w:r>
      <w:r w:rsidR="002E1726" w:rsidRPr="00637E67">
        <w:rPr>
          <w:rFonts w:ascii="Times New Roman" w:hAnsi="Times New Roman" w:cs="Times New Roman"/>
          <w:position w:val="-9"/>
          <w:sz w:val="20"/>
        </w:rPr>
        <w:pict>
          <v:shape id="_x0000_i1484" style="width:42.75pt;height:21pt" coordsize="" o:spt="100" adj="0,,0" path="" filled="f" stroked="f">
            <v:stroke joinstyle="miter"/>
            <v:imagedata r:id="rId1387" o:title="base_2_287138_33227"/>
            <v:formulas/>
            <v:path o:connecttype="segments"/>
          </v:shape>
        </w:pict>
      </w:r>
      <w:r w:rsidRPr="00637E67">
        <w:rPr>
          <w:rFonts w:ascii="Times New Roman" w:hAnsi="Times New Roman" w:cs="Times New Roman"/>
          <w:sz w:val="20"/>
        </w:rPr>
        <w:t xml:space="preserve"> - сбытовая надбавка, установленная органами исполнительной власти в области государственного регулирования тарифов.</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д) </w:t>
      </w:r>
      <w:hyperlink r:id="rId1388" w:history="1">
        <w:r w:rsidRPr="00637E67">
          <w:rPr>
            <w:rFonts w:ascii="Times New Roman" w:hAnsi="Times New Roman" w:cs="Times New Roman"/>
            <w:sz w:val="20"/>
          </w:rPr>
          <w:t>дополнить</w:t>
        </w:r>
      </w:hyperlink>
      <w:r w:rsidRPr="00637E67">
        <w:rPr>
          <w:rFonts w:ascii="Times New Roman" w:hAnsi="Times New Roman" w:cs="Times New Roman"/>
          <w:sz w:val="20"/>
        </w:rPr>
        <w:t xml:space="preserve"> пунктами 10(1) - 10(3)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485" style="width:124.5pt;height:21pt" coordsize="" o:spt="100" adj="0,,0" path="" filled="f" stroked="f">
            <v:stroke joinstyle="miter"/>
            <v:imagedata r:id="rId1389" o:title="base_2_287138_33228"/>
            <v:formulas/>
            <v:path o:connecttype="segments"/>
          </v:shape>
        </w:pict>
      </w:r>
      <w:r w:rsidR="0006611D" w:rsidRPr="00637E67">
        <w:rPr>
          <w:rFonts w:ascii="Times New Roman" w:hAnsi="Times New Roman" w:cs="Times New Roman"/>
          <w:sz w:val="20"/>
        </w:rPr>
        <w:t>, (29)</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86" style="width:26.25pt;height:22.5pt" coordsize="" o:spt="100" adj="0,,0" path="" filled="f" stroked="f">
            <v:stroke joinstyle="miter"/>
            <v:imagedata r:id="rId1390" o:title="base_2_287138_33229"/>
            <v:formulas/>
            <v:path o:connecttype="segments"/>
          </v:shape>
        </w:pict>
      </w:r>
      <w:r w:rsidR="0006611D" w:rsidRPr="00637E67">
        <w:rPr>
          <w:rFonts w:ascii="Times New Roman" w:hAnsi="Times New Roman" w:cs="Times New Roman"/>
          <w:sz w:val="20"/>
        </w:rP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87" style="width:34.5pt;height:22.5pt" coordsize="" o:spt="100" adj="0,,0" path="" filled="f" stroked="f">
            <v:stroke joinstyle="miter"/>
            <v:imagedata r:id="rId1391" o:title="base_2_287138_33230"/>
            <v:formulas/>
            <v:path o:connecttype="segments"/>
          </v:shape>
        </w:pict>
      </w:r>
      <w:r w:rsidR="0006611D" w:rsidRPr="00637E67">
        <w:rPr>
          <w:rFonts w:ascii="Times New Roman" w:hAnsi="Times New Roman" w:cs="Times New Roman"/>
          <w:sz w:val="20"/>
        </w:rPr>
        <w:t xml:space="preserve"> - величина, на которую уменьшается предельный уровень нерегулируемых цен для первой и второй ценовых категорий,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88" style="width:45.75pt;height:22.5pt" coordsize="" o:spt="100" adj="0,,0" path="" filled="f" stroked="f">
            <v:stroke joinstyle="miter"/>
            <v:imagedata r:id="rId1392" o:title="base_2_287138_33231"/>
            <v:formulas/>
            <v:path o:connecttype="segments"/>
          </v:shape>
        </w:pict>
      </w:r>
      <w:r w:rsidR="0006611D" w:rsidRPr="00637E67">
        <w:rPr>
          <w:rFonts w:ascii="Times New Roman" w:hAnsi="Times New Roman" w:cs="Times New Roman"/>
          <w:sz w:val="20"/>
        </w:rP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489" style="width:79.5pt;height:22.5pt" coordsize="" o:spt="100" adj="0,,0" path="" filled="f" stroked="f">
            <v:stroke joinstyle="miter"/>
            <v:imagedata r:id="rId1393" o:title="base_2_287138_33232"/>
            <v:formulas/>
            <v:path o:connecttype="segments"/>
          </v:shape>
        </w:pict>
      </w:r>
      <w:r w:rsidR="0006611D" w:rsidRPr="00637E67">
        <w:rPr>
          <w:rFonts w:ascii="Times New Roman" w:hAnsi="Times New Roman" w:cs="Times New Roman"/>
          <w:sz w:val="20"/>
        </w:rPr>
        <w:t>, (30)</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490" style="width:79.5pt;height:22.5pt" coordsize="" o:spt="100" adj="0,,0" path="" filled="f" stroked="f">
            <v:stroke joinstyle="miter"/>
            <v:imagedata r:id="rId1394" o:title="base_2_287138_33233"/>
            <v:formulas/>
            <v:path o:connecttype="segments"/>
          </v:shape>
        </w:pict>
      </w:r>
      <w:r w:rsidR="0006611D" w:rsidRPr="00637E67">
        <w:rPr>
          <w:rFonts w:ascii="Times New Roman" w:hAnsi="Times New Roman" w:cs="Times New Roman"/>
          <w:sz w:val="20"/>
        </w:rPr>
        <w:t>, (31)</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491" style="width:73.5pt;height:22.5pt" coordsize="" o:spt="100" adj="0,,0" path="" filled="f" stroked="f">
            <v:stroke joinstyle="miter"/>
            <v:imagedata r:id="rId1395" o:title="base_2_287138_33234"/>
            <v:formulas/>
            <v:path o:connecttype="segments"/>
          </v:shape>
        </w:pict>
      </w:r>
      <w:r w:rsidR="0006611D" w:rsidRPr="00637E67">
        <w:rPr>
          <w:rFonts w:ascii="Times New Roman" w:hAnsi="Times New Roman" w:cs="Times New Roman"/>
          <w:sz w:val="20"/>
        </w:rPr>
        <w:t>, (32)</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92" style="width:26.25pt;height:22.5pt" coordsize="" o:spt="100" adj="0,,0" path="" filled="f" stroked="f">
            <v:stroke joinstyle="miter"/>
            <v:imagedata r:id="rId1396" o:title="base_2_287138_33235"/>
            <v:formulas/>
            <v:path o:connecttype="segments"/>
          </v:shape>
        </w:pict>
      </w:r>
      <w:r w:rsidR="0006611D" w:rsidRPr="00637E67">
        <w:rPr>
          <w:rFonts w:ascii="Times New Roman" w:hAnsi="Times New Roman" w:cs="Times New Roman"/>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93" style="width:45.75pt;height:22.5pt" coordsize="" o:spt="100" adj="0,,0" path="" filled="f" stroked="f">
            <v:stroke joinstyle="miter"/>
            <v:imagedata r:id="rId1397" o:title="base_2_287138_33236"/>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94" style="width:26.25pt;height:22.5pt" coordsize="" o:spt="100" adj="0,,0" path="" filled="f" stroked="f">
            <v:stroke joinstyle="miter"/>
            <v:imagedata r:id="rId1398" o:title="base_2_287138_33237"/>
            <v:formulas/>
            <v:path o:connecttype="segments"/>
          </v:shape>
        </w:pict>
      </w:r>
      <w:r w:rsidR="0006611D" w:rsidRPr="00637E67">
        <w:rPr>
          <w:rFonts w:ascii="Times New Roman" w:hAnsi="Times New Roman" w:cs="Times New Roman"/>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95" style="width:45.75pt;height:22.5pt" coordsize="" o:spt="100" adj="0,,0" path="" filled="f" stroked="f">
            <v:stroke joinstyle="miter"/>
            <v:imagedata r:id="rId1399" o:title="base_2_287138_33238"/>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96" style="width:34.5pt;height:22.5pt" coordsize="" o:spt="100" adj="0,,0" path="" filled="f" stroked="f">
            <v:stroke joinstyle="miter"/>
            <v:imagedata r:id="rId1400" o:title="base_2_287138_33239"/>
            <v:formulas/>
            <v:path o:connecttype="segments"/>
          </v:shape>
        </w:pict>
      </w:r>
      <w:r w:rsidR="0006611D" w:rsidRPr="00637E67">
        <w:rPr>
          <w:rFonts w:ascii="Times New Roman" w:hAnsi="Times New Roman" w:cs="Times New Roman"/>
          <w:sz w:val="20"/>
        </w:rP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497" style="width:30pt;height:22.5pt" coordsize="" o:spt="100" adj="0,,0" path="" filled="f" stroked="f">
            <v:stroke joinstyle="miter"/>
            <v:imagedata r:id="rId1401" o:title="base_2_287138_33240"/>
            <v:formulas/>
            <v:path o:connecttype="segments"/>
          </v:shape>
        </w:pict>
      </w:r>
      <w:r w:rsidR="0006611D" w:rsidRPr="00637E67">
        <w:rPr>
          <w:rFonts w:ascii="Times New Roman" w:hAnsi="Times New Roman" w:cs="Times New Roman"/>
          <w:sz w:val="20"/>
        </w:rP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498" style="width:134.25pt;height:22.5pt" coordsize="" o:spt="100" adj="0,,0" path="" filled="f" stroked="f">
            <v:stroke joinstyle="miter"/>
            <v:imagedata r:id="rId1402" o:title="base_2_287138_33241"/>
            <v:formulas/>
            <v:path o:connecttype="segments"/>
          </v:shape>
        </w:pict>
      </w:r>
      <w:r w:rsidR="0006611D" w:rsidRPr="00637E67">
        <w:rPr>
          <w:rFonts w:ascii="Times New Roman" w:hAnsi="Times New Roman" w:cs="Times New Roman"/>
          <w:sz w:val="20"/>
        </w:rPr>
        <w:t>, (33)</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499" style="width:134.25pt;height:22.5pt" coordsize="" o:spt="100" adj="0,,0" path="" filled="f" stroked="f">
            <v:stroke joinstyle="miter"/>
            <v:imagedata r:id="rId1403" o:title="base_2_287138_33242"/>
            <v:formulas/>
            <v:path o:connecttype="segments"/>
          </v:shape>
        </w:pict>
      </w:r>
      <w:r w:rsidR="0006611D" w:rsidRPr="00637E67">
        <w:rPr>
          <w:rFonts w:ascii="Times New Roman" w:hAnsi="Times New Roman" w:cs="Times New Roman"/>
          <w:sz w:val="20"/>
        </w:rPr>
        <w:t>, (34)</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00" style="width:26.25pt;height:22.5pt" coordsize="" o:spt="100" adj="0,,0" path="" filled="f" stroked="f">
            <v:stroke joinstyle="miter"/>
            <v:imagedata r:id="rId1404" o:title="base_2_287138_33243"/>
            <v:formulas/>
            <v:path o:connecttype="segments"/>
          </v:shape>
        </w:pict>
      </w:r>
      <w:r w:rsidR="0006611D" w:rsidRPr="00637E67">
        <w:rPr>
          <w:rFonts w:ascii="Times New Roman" w:hAnsi="Times New Roman" w:cs="Times New Roman"/>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01" style="width:45.75pt;height:22.5pt" coordsize="" o:spt="100" adj="0,,0" path="" filled="f" stroked="f">
            <v:stroke joinstyle="miter"/>
            <v:imagedata r:id="rId1405" o:title="base_2_287138_33244"/>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w:t>
      </w:r>
      <w:r w:rsidRPr="00637E67">
        <w:rPr>
          <w:rFonts w:ascii="Times New Roman" w:hAnsi="Times New Roman" w:cs="Times New Roman"/>
          <w:sz w:val="20"/>
          <w:vertAlign w:val="superscript"/>
        </w:rPr>
        <w:t>пот_ЕНЭС</w:t>
      </w:r>
      <w:r w:rsidRPr="00637E67">
        <w:rPr>
          <w:rFonts w:ascii="Times New Roman" w:hAnsi="Times New Roman" w:cs="Times New Roman"/>
          <w:sz w:val="20"/>
        </w:rP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02" style="width:26.25pt;height:22.5pt" coordsize="" o:spt="100" adj="0,,0" path="" filled="f" stroked="f">
            <v:stroke joinstyle="miter"/>
            <v:imagedata r:id="rId1406" o:title="base_2_287138_33245"/>
            <v:formulas/>
            <v:path o:connecttype="segments"/>
          </v:shape>
        </w:pict>
      </w:r>
      <w:r w:rsidR="0006611D" w:rsidRPr="00637E67">
        <w:rPr>
          <w:rFonts w:ascii="Times New Roman" w:hAnsi="Times New Roman" w:cs="Times New Roman"/>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03" style="width:45.75pt;height:22.5pt" coordsize="" o:spt="100" adj="0,,0" path="" filled="f" stroked="f">
            <v:stroke joinstyle="miter"/>
            <v:imagedata r:id="rId1407" o:title="base_2_287138_33246"/>
            <v:formulas/>
            <v:path o:connecttype="segments"/>
          </v:shape>
        </w:pict>
      </w:r>
      <w:r w:rsidR="0006611D" w:rsidRPr="00637E67">
        <w:rPr>
          <w:rFonts w:ascii="Times New Roman" w:hAnsi="Times New Roman" w:cs="Times New Roman"/>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Т</w:t>
      </w:r>
      <w:r w:rsidRPr="00637E67">
        <w:rPr>
          <w:rFonts w:ascii="Times New Roman" w:hAnsi="Times New Roman" w:cs="Times New Roman"/>
          <w:sz w:val="20"/>
          <w:vertAlign w:val="superscript"/>
        </w:rPr>
        <w:t>сод_ЕНЭС</w:t>
      </w:r>
      <w:r w:rsidRPr="00637E67">
        <w:rPr>
          <w:rFonts w:ascii="Times New Roman" w:hAnsi="Times New Roman" w:cs="Times New Roman"/>
          <w:sz w:val="20"/>
        </w:rP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е) в </w:t>
      </w:r>
      <w:hyperlink r:id="rId1408" w:history="1">
        <w:r w:rsidRPr="00637E67">
          <w:rPr>
            <w:rFonts w:ascii="Times New Roman" w:hAnsi="Times New Roman" w:cs="Times New Roman"/>
            <w:sz w:val="20"/>
          </w:rPr>
          <w:t>заголовке</w:t>
        </w:r>
      </w:hyperlink>
      <w:r w:rsidRPr="00637E67">
        <w:rPr>
          <w:rFonts w:ascii="Times New Roman" w:hAnsi="Times New Roman" w:cs="Times New Roman"/>
          <w:sz w:val="20"/>
        </w:rPr>
        <w:t xml:space="preserve"> раздела III слово "средневзвешенных" заменить словами "составляющих предельных уровней";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ж) в </w:t>
      </w:r>
      <w:hyperlink r:id="rId1409" w:history="1">
        <w:r w:rsidRPr="00637E67">
          <w:rPr>
            <w:rFonts w:ascii="Times New Roman" w:hAnsi="Times New Roman" w:cs="Times New Roman"/>
            <w:sz w:val="20"/>
          </w:rPr>
          <w:t>абзаце первом пункта 11</w:t>
        </w:r>
      </w:hyperlink>
      <w:r w:rsidRPr="00637E67">
        <w:rPr>
          <w:rFonts w:ascii="Times New Roman" w:hAnsi="Times New Roman" w:cs="Times New Roman"/>
          <w:sz w:val="20"/>
        </w:rPr>
        <w:t xml:space="preserve"> после слова "определяет" дополнить словами "в соответствии с </w:t>
      </w:r>
      <w:hyperlink r:id="rId1410"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з) </w:t>
      </w:r>
      <w:hyperlink r:id="rId1411" w:history="1">
        <w:r w:rsidRPr="00637E67">
          <w:rPr>
            <w:rFonts w:ascii="Times New Roman" w:hAnsi="Times New Roman" w:cs="Times New Roman"/>
            <w:sz w:val="20"/>
          </w:rPr>
          <w:t>пункт 14</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sidR="002E1726" w:rsidRPr="00637E67">
        <w:rPr>
          <w:rFonts w:ascii="Times New Roman" w:hAnsi="Times New Roman" w:cs="Times New Roman"/>
          <w:position w:val="-11"/>
          <w:sz w:val="20"/>
        </w:rPr>
        <w:pict>
          <v:shape id="_x0000_i1504" style="width:39pt;height:22.5pt" coordsize="" o:spt="100" adj="0,,0" path="" filled="f" stroked="f">
            <v:stroke joinstyle="miter"/>
            <v:imagedata r:id="rId1412" o:title="base_2_287138_33247"/>
            <v:formulas/>
            <v:path o:connecttype="segments"/>
          </v:shape>
        </w:pict>
      </w:r>
      <w:r w:rsidRPr="00637E67">
        <w:rPr>
          <w:rFonts w:ascii="Times New Roman" w:hAnsi="Times New Roman" w:cs="Times New Roman"/>
          <w:sz w:val="20"/>
        </w:rPr>
        <w:t>) рассчитывается коммерческим оператором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47"/>
          <w:sz w:val="20"/>
        </w:rPr>
        <w:pict>
          <v:shape id="_x0000_i1505" style="width:273pt;height:59.25pt" coordsize="" o:spt="100" adj="0,,0" path="" filled="f" stroked="f">
            <v:stroke joinstyle="miter"/>
            <v:imagedata r:id="rId1413" o:title="base_2_287138_33248"/>
            <v:formulas/>
            <v:path o:connecttype="segments"/>
          </v:shape>
        </w:pict>
      </w:r>
      <w:r w:rsidR="0006611D" w:rsidRPr="00637E67">
        <w:rPr>
          <w:rFonts w:ascii="Times New Roman" w:hAnsi="Times New Roman" w:cs="Times New Roman"/>
          <w:sz w:val="20"/>
        </w:rPr>
        <w:t>, (35)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06" style="width:57.75pt;height:22.5pt" coordsize="" o:spt="100" adj="0,,0" path="" filled="f" stroked="f">
            <v:stroke joinstyle="miter"/>
            <v:imagedata r:id="rId1414" o:title="base_2_287138_33249"/>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07" style="width:36pt;height:22.5pt" coordsize="" o:spt="100" adj="0,,0" path="" filled="f" stroked="f">
            <v:stroke joinstyle="miter"/>
            <v:imagedata r:id="rId1415" o:title="base_2_287138_33250"/>
            <v:formulas/>
            <v:path o:connecttype="segments"/>
          </v:shape>
        </w:pict>
      </w:r>
      <w:r w:rsidR="0006611D" w:rsidRPr="00637E67">
        <w:rPr>
          <w:rFonts w:ascii="Times New Roman" w:hAnsi="Times New Roman" w:cs="Times New Roman"/>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формула </w:t>
      </w:r>
      <w:r w:rsidR="002E1726" w:rsidRPr="00637E67">
        <w:rPr>
          <w:rFonts w:ascii="Times New Roman" w:hAnsi="Times New Roman" w:cs="Times New Roman"/>
          <w:position w:val="-2"/>
          <w:sz w:val="20"/>
        </w:rPr>
        <w:pict>
          <v:shape id="_x0000_i1508" style="width:30pt;height:13.5pt" coordsize="" o:spt="100" adj="0,,0" path="" filled="f" stroked="f">
            <v:stroke joinstyle="miter"/>
            <v:imagedata r:id="rId1416" o:title="base_2_287138_33251"/>
            <v:formulas/>
            <v:path o:connecttype="segments"/>
          </v:shape>
        </w:pict>
      </w:r>
      <w:r w:rsidRPr="00637E67">
        <w:rPr>
          <w:rFonts w:ascii="Times New Roman" w:hAnsi="Times New Roman" w:cs="Times New Roman"/>
          <w:sz w:val="20"/>
        </w:rPr>
        <w:t xml:space="preserve"> обозначает, что множество часов (h) расчетного периода относится к соответствующей зоне суток (z);</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09" style="width:24pt;height:21pt" coordsize="" o:spt="100" adj="0,,0" path="" filled="f" stroked="f">
            <v:stroke joinstyle="miter"/>
            <v:imagedata r:id="rId1417" o:title="base_2_287138_33252"/>
            <v:formulas/>
            <v:path o:connecttype="segments"/>
          </v:shape>
        </w:pict>
      </w:r>
      <w:r w:rsidR="0006611D" w:rsidRPr="00637E67">
        <w:rPr>
          <w:rFonts w:ascii="Times New Roman" w:hAnsi="Times New Roman" w:cs="Times New Roman"/>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10" style="width:45.75pt;height:21pt" coordsize="" o:spt="100" adj="0,,0" path="" filled="f" stroked="f">
            <v:stroke joinstyle="miter"/>
            <v:imagedata r:id="rId1418" o:title="base_2_287138_33253"/>
            <v:formulas/>
            <v:path o:connecttype="segments"/>
          </v:shape>
        </w:pict>
      </w:r>
      <w:r w:rsidR="0006611D" w:rsidRPr="00637E67">
        <w:rPr>
          <w:rFonts w:ascii="Times New Roman" w:hAnsi="Times New Roman" w:cs="Times New Roman"/>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и) </w:t>
      </w:r>
      <w:hyperlink r:id="rId1419" w:history="1">
        <w:r w:rsidRPr="00637E67">
          <w:rPr>
            <w:rFonts w:ascii="Times New Roman" w:hAnsi="Times New Roman" w:cs="Times New Roman"/>
            <w:sz w:val="20"/>
          </w:rPr>
          <w:t>дополнить</w:t>
        </w:r>
      </w:hyperlink>
      <w:r w:rsidRPr="00637E67">
        <w:rPr>
          <w:rFonts w:ascii="Times New Roman" w:hAnsi="Times New Roman" w:cs="Times New Roman"/>
          <w:sz w:val="20"/>
        </w:rPr>
        <w:t xml:space="preserve"> пунктами 14(1) - 14(3) следующего содержания:</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"14(1). Величину дифференцированной по зонам суток расчетного периода средневзвешенной нерегулируемой цены на электрическую энергию (мощность) (</w:t>
      </w:r>
      <w:r w:rsidR="002E1726" w:rsidRPr="00637E67">
        <w:rPr>
          <w:rFonts w:ascii="Times New Roman" w:hAnsi="Times New Roman" w:cs="Times New Roman"/>
          <w:position w:val="-11"/>
          <w:sz w:val="20"/>
        </w:rPr>
        <w:pict>
          <v:shape id="_x0000_i1511" style="width:49.5pt;height:22.5pt" coordsize="" o:spt="100" adj="0,,0" path="" filled="f" stroked="f">
            <v:stroke joinstyle="miter"/>
            <v:imagedata r:id="rId1420" o:title="base_2_287138_33254"/>
            <v:formulas/>
            <v:path o:connecttype="segments"/>
          </v:shape>
        </w:pict>
      </w:r>
      <w:r w:rsidRPr="00637E67">
        <w:rPr>
          <w:rFonts w:ascii="Times New Roman" w:hAnsi="Times New Roman" w:cs="Times New Roman"/>
          <w:sz w:val="20"/>
        </w:rPr>
        <w:t>) для трех зон суток коммерческий оператор определяет по формулам,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512" style="width:99pt;height:22.5pt" coordsize="" o:spt="100" adj="0,,0" path="" filled="f" stroked="f">
            <v:stroke joinstyle="miter"/>
            <v:imagedata r:id="rId1421" o:title="base_2_287138_33255"/>
            <v:formulas/>
            <v:path o:connecttype="segments"/>
          </v:shape>
        </w:pict>
      </w:r>
      <w:r w:rsidR="0006611D" w:rsidRPr="00637E67">
        <w:rPr>
          <w:rFonts w:ascii="Times New Roman" w:hAnsi="Times New Roman" w:cs="Times New Roman"/>
          <w:sz w:val="20"/>
        </w:rPr>
        <w:t>, (36)</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41"/>
          <w:sz w:val="20"/>
        </w:rPr>
        <w:pict>
          <v:shape id="_x0000_i1513" style="width:258.75pt;height:52.5pt" coordsize="" o:spt="100" adj="0,,0" path="" filled="f" stroked="f">
            <v:stroke joinstyle="miter"/>
            <v:imagedata r:id="rId1422" o:title="base_2_287138_33256"/>
            <v:formulas/>
            <v:path o:connecttype="segments"/>
          </v:shape>
        </w:pict>
      </w:r>
      <w:r w:rsidR="0006611D" w:rsidRPr="00637E67">
        <w:rPr>
          <w:rFonts w:ascii="Times New Roman" w:hAnsi="Times New Roman" w:cs="Times New Roman"/>
          <w:sz w:val="20"/>
        </w:rPr>
        <w:t>, (37)</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46"/>
          <w:sz w:val="20"/>
        </w:rPr>
        <w:pict>
          <v:shape id="_x0000_i1514" style="width:355.5pt;height:57pt" coordsize="" o:spt="100" adj="0,,0" path="" filled="f" stroked="f">
            <v:stroke joinstyle="miter"/>
            <v:imagedata r:id="rId1423" o:title="base_2_287138_33257"/>
            <v:formulas/>
            <v:path o:connecttype="segments"/>
          </v:shape>
        </w:pict>
      </w:r>
      <w:r w:rsidR="0006611D" w:rsidRPr="00637E67">
        <w:rPr>
          <w:rFonts w:ascii="Times New Roman" w:hAnsi="Times New Roman" w:cs="Times New Roman"/>
          <w:sz w:val="20"/>
        </w:rPr>
        <w:t>, (38)</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15" style="width:49.5pt;height:22.5pt" coordsize="" o:spt="100" adj="0,,0" path="" filled="f" stroked="f">
            <v:stroke joinstyle="miter"/>
            <v:imagedata r:id="rId1424" o:title="base_2_287138_33258"/>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16" style="width:39pt;height:22.5pt" coordsize="" o:spt="100" adj="0,,0" path="" filled="f" stroked="f">
            <v:stroke joinstyle="miter"/>
            <v:imagedata r:id="rId1425" o:title="base_2_287138_33259"/>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17" style="width:49.5pt;height:22.5pt" coordsize="" o:spt="100" adj="0,,0" path="" filled="f" stroked="f">
            <v:stroke joinstyle="miter"/>
            <v:imagedata r:id="rId1426" o:title="base_2_287138_33260"/>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18" style="width:39pt;height:22.5pt" coordsize="" o:spt="100" adj="0,,0" path="" filled="f" stroked="f">
            <v:stroke joinstyle="miter"/>
            <v:imagedata r:id="rId1427" o:title="base_2_287138_33261"/>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19" style="width:42.75pt;height:21pt" coordsize="" o:spt="100" adj="0,,0" path="" filled="f" stroked="f">
            <v:stroke joinstyle="miter"/>
            <v:imagedata r:id="rId1428" o:title="base_2_287138_33262"/>
            <v:formulas/>
            <v:path o:connecttype="segments"/>
          </v:shape>
        </w:pict>
      </w:r>
      <w:r w:rsidR="0006611D" w:rsidRPr="00637E67">
        <w:rPr>
          <w:rFonts w:ascii="Times New Roman" w:hAnsi="Times New Roman" w:cs="Times New Roman"/>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20" style="width:26.25pt;height:21pt" coordsize="" o:spt="100" adj="0,,0" path="" filled="f" stroked="f">
            <v:stroke joinstyle="miter"/>
            <v:imagedata r:id="rId1429" o:title="base_2_287138_33263"/>
            <v:formulas/>
            <v:path o:connecttype="segments"/>
          </v:shape>
        </w:pict>
      </w:r>
      <w:r w:rsidR="0006611D" w:rsidRPr="00637E67">
        <w:rPr>
          <w:rFonts w:ascii="Times New Roman" w:hAnsi="Times New Roman" w:cs="Times New Roman"/>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1430"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21" style="width:60pt;height:21pt" coordsize="" o:spt="100" adj="0,,0" path="" filled="f" stroked="f">
            <v:stroke joinstyle="miter"/>
            <v:imagedata r:id="rId1431" o:title="base_2_287138_33264"/>
            <v:formulas/>
            <v:path o:connecttype="segments"/>
          </v:shape>
        </w:pict>
      </w:r>
      <w:r w:rsidR="0006611D" w:rsidRPr="00637E67">
        <w:rPr>
          <w:rFonts w:ascii="Times New Roman" w:hAnsi="Times New Roman" w:cs="Times New Roman"/>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r:id="rId1432"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22" style="width:26.25pt;height:22.5pt" coordsize="" o:spt="100" adj="0,,0" path="" filled="f" stroked="f">
            <v:stroke joinstyle="miter"/>
            <v:imagedata r:id="rId1433" o:title="base_2_287138_33265"/>
            <v:formulas/>
            <v:path o:connecttype="segments"/>
          </v:shape>
        </w:pict>
      </w:r>
      <w:r w:rsidR="0006611D" w:rsidRPr="00637E67">
        <w:rPr>
          <w:rFonts w:ascii="Times New Roman" w:hAnsi="Times New Roman" w:cs="Times New Roman"/>
          <w:sz w:val="20"/>
        </w:rP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H - множество часов (h) в расчетном периоде (m);</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23" style="width:49.5pt;height:22.5pt" coordsize="" o:spt="100" adj="0,,0" path="" filled="f" stroked="f">
            <v:stroke joinstyle="miter"/>
            <v:imagedata r:id="rId1434" o:title="base_2_287138_33266"/>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24" style="width:75.75pt;height:21pt" coordsize="" o:spt="100" adj="0,,0" path="" filled="f" stroked="f">
            <v:stroke joinstyle="miter"/>
            <v:imagedata r:id="rId1435" o:title="base_2_287138_33267"/>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525" style="width:18.75pt;height:19.5pt" coordsize="" o:spt="100" adj="0,,0" path="" filled="f" stroked="f">
            <v:stroke joinstyle="miter"/>
            <v:imagedata r:id="rId1436" o:title="base_2_287138_33268"/>
            <v:formulas/>
            <v:path o:connecttype="segments"/>
          </v:shape>
        </w:pict>
      </w:r>
      <w:r w:rsidR="0006611D" w:rsidRPr="00637E67">
        <w:rPr>
          <w:rFonts w:ascii="Times New Roman" w:hAnsi="Times New Roman" w:cs="Times New Roman"/>
          <w:sz w:val="20"/>
        </w:rPr>
        <w:t xml:space="preserve"> - множество часов (h) расчетного периода (m), относящихся к ночной зоне суток;</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526" style="width:24pt;height:19.5pt" coordsize="" o:spt="100" adj="0,,0" path="" filled="f" stroked="f">
            <v:stroke joinstyle="miter"/>
            <v:imagedata r:id="rId1437" o:title="base_2_287138_33269"/>
            <v:formulas/>
            <v:path o:connecttype="segments"/>
          </v:shape>
        </w:pict>
      </w:r>
      <w:r w:rsidR="0006611D" w:rsidRPr="00637E67">
        <w:rPr>
          <w:rFonts w:ascii="Times New Roman" w:hAnsi="Times New Roman" w:cs="Times New Roman"/>
          <w:sz w:val="20"/>
        </w:rPr>
        <w:t xml:space="preserve"> - множество часов (h) расчетного периода (m), относящихся к полупиковой зоне суток;</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8"/>
          <w:sz w:val="20"/>
        </w:rPr>
        <w:pict>
          <v:shape id="_x0000_i1527" style="width:18.75pt;height:19.5pt" coordsize="" o:spt="100" adj="0,,0" path="" filled="f" stroked="f">
            <v:stroke joinstyle="miter"/>
            <v:imagedata r:id="rId1438" o:title="base_2_287138_33270"/>
            <v:formulas/>
            <v:path o:connecttype="segments"/>
          </v:shape>
        </w:pict>
      </w:r>
      <w:r w:rsidR="0006611D" w:rsidRPr="00637E67">
        <w:rPr>
          <w:rFonts w:ascii="Times New Roman" w:hAnsi="Times New Roman" w:cs="Times New Roman"/>
          <w:sz w:val="20"/>
        </w:rPr>
        <w:t xml:space="preserve"> - множество часов (h) расчетного периода (m), относящихся к пиковой зоне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528" style="width:211.5pt;height:21pt" coordsize="" o:spt="100" adj="0,,0" path="" filled="f" stroked="f">
            <v:stroke joinstyle="miter"/>
            <v:imagedata r:id="rId1439" o:title="base_2_287138_33271"/>
            <v:formulas/>
            <v:path o:connecttype="segments"/>
          </v:shape>
        </w:pict>
      </w:r>
      <w:r w:rsidR="0006611D" w:rsidRPr="00637E67">
        <w:rPr>
          <w:rFonts w:ascii="Times New Roman" w:hAnsi="Times New Roman" w:cs="Times New Roman"/>
          <w:sz w:val="20"/>
        </w:rPr>
        <w:t>, (39)</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29" style="width:39pt;height:21pt" coordsize="" o:spt="100" adj="0,,0" path="" filled="f" stroked="f">
            <v:stroke joinstyle="miter"/>
            <v:imagedata r:id="rId1440" o:title="base_2_287138_33272"/>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30" style="width:42.75pt;height:21pt" coordsize="" o:spt="100" adj="0,,0" path="" filled="f" stroked="f">
            <v:stroke joinstyle="miter"/>
            <v:imagedata r:id="rId1441" o:title="base_2_287138_33273"/>
            <v:formulas/>
            <v:path o:connecttype="segments"/>
          </v:shape>
        </w:pict>
      </w:r>
      <w:r w:rsidR="0006611D" w:rsidRPr="00637E67">
        <w:rPr>
          <w:rFonts w:ascii="Times New Roman" w:hAnsi="Times New Roman" w:cs="Times New Roman"/>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7"/>
          <w:sz w:val="20"/>
        </w:rPr>
        <w:pict>
          <v:shape id="_x0000_i1531" style="width:36pt;height:18pt" coordsize="" o:spt="100" adj="0,,0" path="" filled="f" stroked="f">
            <v:stroke joinstyle="miter"/>
            <v:imagedata r:id="rId1442" o:title="base_2_287138_33274"/>
            <v:formulas/>
            <v:path o:connecttype="segments"/>
          </v:shape>
        </w:pict>
      </w:r>
      <w:r w:rsidR="0006611D" w:rsidRPr="00637E67">
        <w:rPr>
          <w:rFonts w:ascii="Times New Roman" w:hAnsi="Times New Roman" w:cs="Times New Roman"/>
          <w:sz w:val="20"/>
        </w:rPr>
        <w:t xml:space="preserve"> - коэффициент оплаты мощности, равный 0,002666, 1/ч.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14(3). Величину дифференцированной по зонам суток расчетного периода средневзвешенной нерегулируемой цены на электрическую энергию (мощность) (</w:t>
      </w:r>
      <w:r w:rsidR="002E1726" w:rsidRPr="00637E67">
        <w:rPr>
          <w:rFonts w:ascii="Times New Roman" w:hAnsi="Times New Roman" w:cs="Times New Roman"/>
          <w:position w:val="-11"/>
          <w:sz w:val="20"/>
        </w:rPr>
        <w:pict>
          <v:shape id="_x0000_i1532" style="width:48.75pt;height:22.5pt" coordsize="" o:spt="100" adj="0,,0" path="" filled="f" stroked="f">
            <v:stroke joinstyle="miter"/>
            <v:imagedata r:id="rId1443" o:title="base_2_287138_33275"/>
            <v:formulas/>
            <v:path o:connecttype="segments"/>
          </v:shape>
        </w:pict>
      </w:r>
      <w:r w:rsidRPr="00637E67">
        <w:rPr>
          <w:rFonts w:ascii="Times New Roman" w:hAnsi="Times New Roman" w:cs="Times New Roman"/>
          <w:sz w:val="20"/>
        </w:rPr>
        <w:t>) для двух зон суток коммерческий оператор определяет по формулам, рублей/МВт·ч:</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533" style="width:99pt;height:22.5pt" coordsize="" o:spt="100" adj="0,,0" path="" filled="f" stroked="f">
            <v:stroke joinstyle="miter"/>
            <v:imagedata r:id="rId1444" o:title="base_2_287138_33276"/>
            <v:formulas/>
            <v:path o:connecttype="segments"/>
          </v:shape>
        </w:pict>
      </w:r>
      <w:r w:rsidR="0006611D" w:rsidRPr="00637E67">
        <w:rPr>
          <w:rFonts w:ascii="Times New Roman" w:hAnsi="Times New Roman" w:cs="Times New Roman"/>
          <w:sz w:val="20"/>
        </w:rPr>
        <w:t>, (40)</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46"/>
          <w:sz w:val="20"/>
        </w:rPr>
        <w:pict>
          <v:shape id="_x0000_i1534" style="width:289.5pt;height:57.75pt" coordsize="" o:spt="100" adj="0,,0" path="" filled="f" stroked="f">
            <v:stroke joinstyle="miter"/>
            <v:imagedata r:id="rId1445" o:title="base_2_287138_33277"/>
            <v:formulas/>
            <v:path o:connecttype="segments"/>
          </v:shape>
        </w:pict>
      </w:r>
      <w:r w:rsidR="0006611D" w:rsidRPr="00637E67">
        <w:rPr>
          <w:rFonts w:ascii="Times New Roman" w:hAnsi="Times New Roman" w:cs="Times New Roman"/>
          <w:sz w:val="20"/>
        </w:rPr>
        <w:t>, (41)</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35" style="width:49.5pt;height:22.5pt" coordsize="" o:spt="100" adj="0,,0" path="" filled="f" stroked="f">
            <v:stroke joinstyle="miter"/>
            <v:imagedata r:id="rId1446" o:title="base_2_287138_33278"/>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36" style="width:39pt;height:22.5pt" coordsize="" o:spt="100" adj="0,,0" path="" filled="f" stroked="f">
            <v:stroke joinstyle="miter"/>
            <v:imagedata r:id="rId1447" o:title="base_2_287138_33279"/>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37" style="width:49.5pt;height:22.5pt" coordsize="" o:spt="100" adj="0,,0" path="" filled="f" stroked="f">
            <v:stroke joinstyle="miter"/>
            <v:imagedata r:id="rId1448" o:title="base_2_287138_33280"/>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38" style="width:75.75pt;height:21pt" coordsize="" o:spt="100" adj="0,,0" path="" filled="f" stroked="f">
            <v:stroke joinstyle="miter"/>
            <v:imagedata r:id="rId1449" o:title="base_2_287138_33281"/>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H - множество часов (h) в расчетном периоде (m);</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Zн - множество часов (h) расчетного периода (m), относящихся к ночной зоне суток;</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Zд - множество часов (h) расчетного периода (m), относящихся к пиковой (дневной) зоне суток;</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39" style="width:26.25pt;height:22.5pt" coordsize="" o:spt="100" adj="0,,0" path="" filled="f" stroked="f">
            <v:stroke joinstyle="miter"/>
            <v:imagedata r:id="rId1450" o:title="base_2_287138_33282"/>
            <v:formulas/>
            <v:path o:connecttype="segments"/>
          </v:shape>
        </w:pict>
      </w:r>
      <w:r w:rsidR="0006611D" w:rsidRPr="00637E67">
        <w:rPr>
          <w:rFonts w:ascii="Times New Roman" w:hAnsi="Times New Roman" w:cs="Times New Roman"/>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к) </w:t>
      </w:r>
      <w:hyperlink r:id="rId1451" w:history="1">
        <w:r w:rsidRPr="00637E67">
          <w:rPr>
            <w:rFonts w:ascii="Times New Roman" w:hAnsi="Times New Roman" w:cs="Times New Roman"/>
            <w:sz w:val="20"/>
          </w:rPr>
          <w:t>пункты 15</w:t>
        </w:r>
      </w:hyperlink>
      <w:r w:rsidRPr="00637E67">
        <w:rPr>
          <w:rFonts w:ascii="Times New Roman" w:hAnsi="Times New Roman" w:cs="Times New Roman"/>
          <w:sz w:val="20"/>
        </w:rPr>
        <w:t xml:space="preserve"> - </w:t>
      </w:r>
      <w:hyperlink r:id="rId1452" w:history="1">
        <w:r w:rsidRPr="00637E67">
          <w:rPr>
            <w:rFonts w:ascii="Times New Roman" w:hAnsi="Times New Roman" w:cs="Times New Roman"/>
            <w:sz w:val="20"/>
          </w:rPr>
          <w:t>23</w:t>
        </w:r>
      </w:hyperlink>
      <w:r w:rsidRPr="00637E67">
        <w:rPr>
          <w:rFonts w:ascii="Times New Roman" w:hAnsi="Times New Roman" w:cs="Times New Roman"/>
          <w:sz w:val="20"/>
        </w:rPr>
        <w:t xml:space="preserve">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sidR="002E1726" w:rsidRPr="00637E67">
        <w:rPr>
          <w:rFonts w:ascii="Times New Roman" w:hAnsi="Times New Roman" w:cs="Times New Roman"/>
          <w:position w:val="-9"/>
          <w:sz w:val="20"/>
        </w:rPr>
        <w:pict>
          <v:shape id="_x0000_i1540" style="width:39pt;height:21pt" coordsize="" o:spt="100" adj="0,,0" path="" filled="f" stroked="f">
            <v:stroke joinstyle="miter"/>
            <v:imagedata r:id="rId1453" o:title="base_2_287138_33283"/>
            <v:formulas/>
            <v:path o:connecttype="segments"/>
          </v:shape>
        </w:pict>
      </w:r>
      <w:r w:rsidRPr="00637E67">
        <w:rPr>
          <w:rFonts w:ascii="Times New Roman" w:hAnsi="Times New Roman" w:cs="Times New Roman"/>
          <w:sz w:val="20"/>
        </w:rPr>
        <w:t>), рассчитывается коммерческим оператором оптового рынка по формулам:</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541" style="width:192.75pt;height:21pt" coordsize="" o:spt="100" adj="0,,0" path="" filled="f" stroked="f">
            <v:stroke joinstyle="miter"/>
            <v:imagedata r:id="rId1454" o:title="base_2_287138_33284"/>
            <v:formulas/>
            <v:path o:connecttype="segments"/>
          </v:shape>
        </w:pict>
      </w:r>
      <w:r w:rsidR="0006611D" w:rsidRPr="00637E67">
        <w:rPr>
          <w:rFonts w:ascii="Times New Roman" w:hAnsi="Times New Roman" w:cs="Times New Roman"/>
          <w:sz w:val="20"/>
        </w:rPr>
        <w:t>, (42)</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47"/>
          <w:sz w:val="20"/>
        </w:rPr>
        <w:pict>
          <v:shape id="_x0000_i1542" style="width:158.25pt;height:59.25pt" coordsize="" o:spt="100" adj="0,,0" path="" filled="f" stroked="f">
            <v:stroke joinstyle="miter"/>
            <v:imagedata r:id="rId1455" o:title="base_2_287138_33285"/>
            <v:formulas/>
            <v:path o:connecttype="segments"/>
          </v:shape>
        </w:pict>
      </w:r>
      <w:r w:rsidR="0006611D" w:rsidRPr="00637E67">
        <w:rPr>
          <w:rFonts w:ascii="Times New Roman" w:hAnsi="Times New Roman" w:cs="Times New Roman"/>
          <w:sz w:val="20"/>
        </w:rPr>
        <w:t>, (43)</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3"/>
          <w:sz w:val="20"/>
        </w:rPr>
        <w:pict>
          <v:shape id="_x0000_i1543" style="width:186.75pt;height:24pt" coordsize="" o:spt="100" adj="0,,0" path="" filled="f" stroked="f">
            <v:stroke joinstyle="miter"/>
            <v:imagedata r:id="rId1456" o:title="base_2_287138_33286"/>
            <v:formulas/>
            <v:path o:connecttype="segments"/>
          </v:shape>
        </w:pict>
      </w:r>
      <w:r w:rsidR="0006611D" w:rsidRPr="00637E67">
        <w:rPr>
          <w:rFonts w:ascii="Times New Roman" w:hAnsi="Times New Roman" w:cs="Times New Roman"/>
          <w:sz w:val="20"/>
        </w:rPr>
        <w:t>, (44)</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44" style="width:30pt;height:21pt" coordsize="" o:spt="100" adj="0,,0" path="" filled="f" stroked="f">
            <v:stroke joinstyle="miter"/>
            <v:imagedata r:id="rId1457" o:title="base_2_287138_33287"/>
            <v:formulas/>
            <v:path o:connecttype="segments"/>
          </v:shape>
        </w:pict>
      </w:r>
      <w:r w:rsidR="0006611D" w:rsidRPr="00637E67">
        <w:rPr>
          <w:rFonts w:ascii="Times New Roman" w:hAnsi="Times New Roman" w:cs="Times New Roman"/>
          <w:sz w:val="20"/>
        </w:rP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45" style="width:24pt;height:21pt" coordsize="" o:spt="100" adj="0,,0" path="" filled="f" stroked="f">
            <v:stroke joinstyle="miter"/>
            <v:imagedata r:id="rId1458" o:title="base_2_287138_33288"/>
            <v:formulas/>
            <v:path o:connecttype="segments"/>
          </v:shape>
        </w:pict>
      </w:r>
      <w:r w:rsidR="0006611D" w:rsidRPr="00637E67">
        <w:rPr>
          <w:rFonts w:ascii="Times New Roman" w:hAnsi="Times New Roman" w:cs="Times New Roman"/>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46" style="width:45.75pt;height:21pt" coordsize="" o:spt="100" adj="0,,0" path="" filled="f" stroked="f">
            <v:stroke joinstyle="miter"/>
            <v:imagedata r:id="rId1459" o:title="base_2_287138_33289"/>
            <v:formulas/>
            <v:path o:connecttype="segments"/>
          </v:shape>
        </w:pict>
      </w:r>
      <w:r w:rsidR="0006611D" w:rsidRPr="00637E67">
        <w:rPr>
          <w:rFonts w:ascii="Times New Roman" w:hAnsi="Times New Roman" w:cs="Times New Roman"/>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H - множество часов (h) в расчетном периоде (m);</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47" style="width:57.75pt;height:22.5pt" coordsize="" o:spt="100" adj="0,,0" path="" filled="f" stroked="f">
            <v:stroke joinstyle="miter"/>
            <v:imagedata r:id="rId1460" o:title="base_2_287138_33290"/>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48" style="width:36pt;height:22.5pt" coordsize="" o:spt="100" adj="0,,0" path="" filled="f" stroked="f">
            <v:stroke joinstyle="miter"/>
            <v:imagedata r:id="rId1461" o:title="base_2_287138_33291"/>
            <v:formulas/>
            <v:path o:connecttype="segments"/>
          </v:shape>
        </w:pict>
      </w:r>
      <w:r w:rsidR="0006611D" w:rsidRPr="00637E67">
        <w:rPr>
          <w:rFonts w:ascii="Times New Roman" w:hAnsi="Times New Roman" w:cs="Times New Roman"/>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49" style="width:30pt;height:22.5pt" coordsize="" o:spt="100" adj="0,,0" path="" filled="f" stroked="f">
            <v:stroke joinstyle="miter"/>
            <v:imagedata r:id="rId1462" o:title="base_2_287138_33292"/>
            <v:formulas/>
            <v:path o:connecttype="segments"/>
          </v:shape>
        </w:pict>
      </w:r>
      <w:r w:rsidR="0006611D" w:rsidRPr="00637E67">
        <w:rPr>
          <w:rFonts w:ascii="Times New Roman" w:hAnsi="Times New Roman" w:cs="Times New Roman"/>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1463"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50" style="width:61.5pt;height:22.5pt" coordsize="" o:spt="100" adj="0,,0" path="" filled="f" stroked="f">
            <v:stroke joinstyle="miter"/>
            <v:imagedata r:id="rId1464" o:title="base_2_287138_33293"/>
            <v:formulas/>
            <v:path o:connecttype="segments"/>
          </v:shape>
        </w:pict>
      </w:r>
      <w:r w:rsidR="0006611D" w:rsidRPr="00637E67">
        <w:rPr>
          <w:rFonts w:ascii="Times New Roman" w:hAnsi="Times New Roman" w:cs="Times New Roman"/>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sidR="002E1726" w:rsidRPr="00637E67">
        <w:rPr>
          <w:rFonts w:ascii="Times New Roman" w:hAnsi="Times New Roman" w:cs="Times New Roman"/>
          <w:position w:val="-11"/>
          <w:sz w:val="20"/>
        </w:rPr>
        <w:pict>
          <v:shape id="_x0000_i1551" style="width:59.25pt;height:22.5pt" coordsize="" o:spt="100" adj="0,,0" path="" filled="f" stroked="f">
            <v:stroke joinstyle="miter"/>
            <v:imagedata r:id="rId1465" o:title="base_2_287138_33294"/>
            <v:formulas/>
            <v:path o:connecttype="segments"/>
          </v:shape>
        </w:pict>
      </w:r>
      <w:r w:rsidRPr="00637E67">
        <w:rPr>
          <w:rFonts w:ascii="Times New Roman" w:hAnsi="Times New Roman" w:cs="Times New Roman"/>
          <w:sz w:val="20"/>
        </w:rPr>
        <w:t>) рассчитывается коммерческим оператором оптового рынка по формулам:</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9"/>
          <w:sz w:val="20"/>
        </w:rPr>
        <w:pict>
          <v:shape id="_x0000_i1552" style="width:306.75pt;height:110.25pt" coordsize="" o:spt="100" adj="0,,0" path="" filled="f" stroked="f">
            <v:stroke joinstyle="miter"/>
            <v:imagedata r:id="rId1466" o:title="base_2_287138_33295"/>
            <v:formulas/>
            <v:path o:connecttype="segments"/>
          </v:shape>
        </w:pict>
      </w:r>
      <w:r w:rsidR="0006611D" w:rsidRPr="00637E67">
        <w:rPr>
          <w:rFonts w:ascii="Times New Roman" w:hAnsi="Times New Roman" w:cs="Times New Roman"/>
          <w:sz w:val="20"/>
        </w:rPr>
        <w:t>, (45)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3"/>
          <w:sz w:val="20"/>
        </w:rPr>
        <w:pict>
          <v:shape id="_x0000_i1553" style="width:215.25pt;height:24pt" coordsize="" o:spt="100" adj="0,,0" path="" filled="f" stroked="f">
            <v:stroke joinstyle="miter"/>
            <v:imagedata r:id="rId1467" o:title="base_2_287138_33296"/>
            <v:formulas/>
            <v:path o:connecttype="segments"/>
          </v:shape>
        </w:pict>
      </w:r>
      <w:r w:rsidR="0006611D" w:rsidRPr="00637E67">
        <w:rPr>
          <w:rFonts w:ascii="Times New Roman" w:hAnsi="Times New Roman" w:cs="Times New Roman"/>
          <w:sz w:val="20"/>
        </w:rPr>
        <w:t>, (46)</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54" style="width:33.75pt;height:22.5pt" coordsize="" o:spt="100" adj="0,,0" path="" filled="f" stroked="f">
            <v:stroke joinstyle="miter"/>
            <v:imagedata r:id="rId1468" o:title="base_2_287138_33297"/>
            <v:formulas/>
            <v:path o:connecttype="segments"/>
          </v:shape>
        </w:pict>
      </w:r>
      <w:r w:rsidR="0006611D" w:rsidRPr="00637E67">
        <w:rPr>
          <w:rFonts w:ascii="Times New Roman" w:hAnsi="Times New Roman" w:cs="Times New Roman"/>
          <w:sz w:val="20"/>
        </w:rP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55" style="width:30pt;height:22.5pt" coordsize="" o:spt="100" adj="0,,0" path="" filled="f" stroked="f">
            <v:stroke joinstyle="miter"/>
            <v:imagedata r:id="rId1469" o:title="base_2_287138_33298"/>
            <v:formulas/>
            <v:path o:connecttype="segments"/>
          </v:shape>
        </w:pict>
      </w:r>
      <w:r w:rsidR="0006611D" w:rsidRPr="00637E67">
        <w:rPr>
          <w:rFonts w:ascii="Times New Roman" w:hAnsi="Times New Roman" w:cs="Times New Roman"/>
          <w:sz w:val="20"/>
        </w:rP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56" style="width:29.25pt;height:22.5pt" coordsize="" o:spt="100" adj="0,,0" path="" filled="f" stroked="f">
            <v:stroke joinstyle="miter"/>
            <v:imagedata r:id="rId1470" o:title="base_2_287138_33299"/>
            <v:formulas/>
            <v:path o:connecttype="segments"/>
          </v:shape>
        </w:pict>
      </w:r>
      <w:r w:rsidR="0006611D" w:rsidRPr="00637E67">
        <w:rPr>
          <w:rFonts w:ascii="Times New Roman" w:hAnsi="Times New Roman" w:cs="Times New Roman"/>
          <w:sz w:val="20"/>
        </w:rP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57" style="width:42.75pt;height:21pt" coordsize="" o:spt="100" adj="0,,0" path="" filled="f" stroked="f">
            <v:stroke joinstyle="miter"/>
            <v:imagedata r:id="rId1471" o:title="base_2_287138_33300"/>
            <v:formulas/>
            <v:path o:connecttype="segments"/>
          </v:shape>
        </w:pict>
      </w:r>
      <w:r w:rsidR="0006611D" w:rsidRPr="00637E67">
        <w:rPr>
          <w:rFonts w:ascii="Times New Roman" w:hAnsi="Times New Roman" w:cs="Times New Roman"/>
          <w:sz w:val="20"/>
        </w:rP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58" style="width:42.75pt;height:22.5pt" coordsize="" o:spt="100" adj="0,,0" path="" filled="f" stroked="f">
            <v:stroke joinstyle="miter"/>
            <v:imagedata r:id="rId1472" o:title="base_2_287138_33301"/>
            <v:formulas/>
            <v:path o:connecttype="segments"/>
          </v:shape>
        </w:pict>
      </w:r>
      <w:r w:rsidR="0006611D" w:rsidRPr="00637E67">
        <w:rPr>
          <w:rFonts w:ascii="Times New Roman" w:hAnsi="Times New Roman" w:cs="Times New Roman"/>
          <w:sz w:val="20"/>
        </w:rP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59" style="width:36pt;height:22.5pt" coordsize="" o:spt="100" adj="0,,0" path="" filled="f" stroked="f">
            <v:stroke joinstyle="miter"/>
            <v:imagedata r:id="rId1473" o:title="base_2_287138_33302"/>
            <v:formulas/>
            <v:path o:connecttype="segments"/>
          </v:shape>
        </w:pict>
      </w:r>
      <w:r w:rsidR="0006611D" w:rsidRPr="00637E67">
        <w:rPr>
          <w:rFonts w:ascii="Times New Roman" w:hAnsi="Times New Roman" w:cs="Times New Roman"/>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60" style="width:33pt;height:22.5pt" coordsize="" o:spt="100" adj="0,,0" path="" filled="f" stroked="f">
            <v:stroke joinstyle="miter"/>
            <v:imagedata r:id="rId1474" o:title="base_2_287138_33303"/>
            <v:formulas/>
            <v:path o:connecttype="segments"/>
          </v:shape>
        </w:pict>
      </w:r>
      <w:r w:rsidR="0006611D" w:rsidRPr="00637E67">
        <w:rPr>
          <w:rFonts w:ascii="Times New Roman" w:hAnsi="Times New Roman" w:cs="Times New Roman"/>
          <w:sz w:val="20"/>
        </w:rP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61" style="width:32.25pt;height:22.5pt" coordsize="" o:spt="100" adj="0,,0" path="" filled="f" stroked="f">
            <v:stroke joinstyle="miter"/>
            <v:imagedata r:id="rId1475" o:title="base_2_287138_33304"/>
            <v:formulas/>
            <v:path o:connecttype="segments"/>
          </v:shape>
        </w:pict>
      </w:r>
      <w:r w:rsidR="0006611D" w:rsidRPr="00637E67">
        <w:rPr>
          <w:rFonts w:ascii="Times New Roman" w:hAnsi="Times New Roman" w:cs="Times New Roman"/>
          <w:sz w:val="20"/>
        </w:rP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62" style="width:54.75pt;height:21pt" coordsize="" o:spt="100" adj="0,,0" path="" filled="f" stroked="f">
            <v:stroke joinstyle="miter"/>
            <v:imagedata r:id="rId1476" o:title="base_2_287138_33305"/>
            <v:formulas/>
            <v:path o:connecttype="segments"/>
          </v:shape>
        </w:pict>
      </w:r>
      <w:r w:rsidR="0006611D" w:rsidRPr="00637E67">
        <w:rPr>
          <w:rFonts w:ascii="Times New Roman" w:hAnsi="Times New Roman" w:cs="Times New Roman"/>
          <w:sz w:val="20"/>
        </w:rP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sidR="002E1726" w:rsidRPr="00637E67">
        <w:rPr>
          <w:rFonts w:ascii="Times New Roman" w:hAnsi="Times New Roman" w:cs="Times New Roman"/>
          <w:position w:val="-11"/>
          <w:sz w:val="20"/>
        </w:rPr>
        <w:pict>
          <v:shape id="_x0000_i1563" style="width:42.75pt;height:22.5pt" coordsize="" o:spt="100" adj="0,,0" path="" filled="f" stroked="f">
            <v:stroke joinstyle="miter"/>
            <v:imagedata r:id="rId1477" o:title="base_2_287138_33306"/>
            <v:formulas/>
            <v:path o:connecttype="segments"/>
          </v:shape>
        </w:pict>
      </w:r>
      <w:r w:rsidRPr="00637E67">
        <w:rPr>
          <w:rFonts w:ascii="Times New Roman" w:hAnsi="Times New Roman" w:cs="Times New Roman"/>
          <w:sz w:val="20"/>
        </w:rPr>
        <w:t xml:space="preserve"> принимается равным нулю;</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64" style="width:30pt;height:22.5pt" coordsize="" o:spt="100" adj="0,,0" path="" filled="f" stroked="f">
            <v:stroke joinstyle="miter"/>
            <v:imagedata r:id="rId1478" o:title="base_2_287138_33307"/>
            <v:formulas/>
            <v:path o:connecttype="segments"/>
          </v:shape>
        </w:pict>
      </w:r>
      <w:r w:rsidR="0006611D" w:rsidRPr="00637E67">
        <w:rPr>
          <w:rFonts w:ascii="Times New Roman" w:hAnsi="Times New Roman" w:cs="Times New Roman"/>
          <w:sz w:val="20"/>
        </w:rP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r:id="rId1479"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65" style="width:59.25pt;height:21pt" coordsize="" o:spt="100" adj="0,,0" path="" filled="f" stroked="f">
            <v:stroke joinstyle="miter"/>
            <v:imagedata r:id="rId1480" o:title="base_2_287138_33308"/>
            <v:formulas/>
            <v:path o:connecttype="segments"/>
          </v:shape>
        </w:pict>
      </w:r>
      <w:r w:rsidR="0006611D" w:rsidRPr="00637E67">
        <w:rPr>
          <w:rFonts w:ascii="Times New Roman" w:hAnsi="Times New Roman" w:cs="Times New Roman"/>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В целях настоящих Правил объемы покупки электрической энергии по заключенным гарантирующим поставщиком регулируемым договорам (</w:t>
      </w:r>
      <w:r w:rsidR="002E1726" w:rsidRPr="00637E67">
        <w:rPr>
          <w:rFonts w:ascii="Times New Roman" w:hAnsi="Times New Roman" w:cs="Times New Roman"/>
          <w:position w:val="-11"/>
          <w:sz w:val="20"/>
        </w:rPr>
        <w:pict>
          <v:shape id="_x0000_i1566" style="width:42.75pt;height:22.5pt" coordsize="" o:spt="100" adj="0,,0" path="" filled="f" stroked="f">
            <v:stroke joinstyle="miter"/>
            <v:imagedata r:id="rId1477" o:title="base_2_287138_33309"/>
            <v:formulas/>
            <v:path o:connecttype="segments"/>
          </v:shape>
        </w:pict>
      </w:r>
      <w:r w:rsidRPr="00637E67">
        <w:rPr>
          <w:rFonts w:ascii="Times New Roman" w:hAnsi="Times New Roman" w:cs="Times New Roman"/>
          <w:sz w:val="20"/>
        </w:rPr>
        <w:t>), (</w:t>
      </w:r>
      <w:r w:rsidR="002E1726" w:rsidRPr="00637E67">
        <w:rPr>
          <w:rFonts w:ascii="Times New Roman" w:hAnsi="Times New Roman" w:cs="Times New Roman"/>
          <w:position w:val="-9"/>
          <w:sz w:val="20"/>
        </w:rPr>
        <w:pict>
          <v:shape id="_x0000_i1567" style="width:59.25pt;height:21pt" coordsize="" o:spt="100" adj="0,,0" path="" filled="f" stroked="f">
            <v:stroke joinstyle="miter"/>
            <v:imagedata r:id="rId1480" o:title="base_2_287138_33310"/>
            <v:formulas/>
            <v:path o:connecttype="segments"/>
          </v:shape>
        </w:pict>
      </w:r>
      <w:r w:rsidRPr="00637E67">
        <w:rPr>
          <w:rFonts w:ascii="Times New Roman" w:hAnsi="Times New Roman" w:cs="Times New Roman"/>
          <w:sz w:val="20"/>
        </w:rPr>
        <w:t>) определяются без учета увеличения объемов поставки для компенсации потерь электрической энергии в электрических сетях.</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sidR="002E1726" w:rsidRPr="00637E67">
        <w:rPr>
          <w:rFonts w:ascii="Times New Roman" w:hAnsi="Times New Roman" w:cs="Times New Roman"/>
          <w:position w:val="-14"/>
          <w:sz w:val="20"/>
        </w:rPr>
        <w:pict>
          <v:shape id="_x0000_i1568" style="width:52.5pt;height:25.5pt" coordsize="" o:spt="100" adj="0,,0" path="" filled="f" stroked="f">
            <v:stroke joinstyle="miter"/>
            <v:imagedata r:id="rId1481" o:title="base_2_287138_33311"/>
            <v:formulas/>
            <v:path o:connecttype="segments"/>
          </v:shape>
        </w:pict>
      </w:r>
      <w:r w:rsidRPr="00637E67">
        <w:rPr>
          <w:rFonts w:ascii="Times New Roman" w:hAnsi="Times New Roman" w:cs="Times New Roman"/>
          <w:sz w:val="20"/>
        </w:rPr>
        <w:t>) рассчитывается коммерческим оператором оптового рынка по формулам:</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1"/>
          <w:sz w:val="20"/>
        </w:rPr>
        <w:pict>
          <v:shape id="_x0000_i1569" style="width:222pt;height:23.25pt" coordsize="" o:spt="100" adj="0,,0" path="" filled="f" stroked="f">
            <v:stroke joinstyle="miter"/>
            <v:imagedata r:id="rId1482" o:title="base_2_287138_33312"/>
            <v:formulas/>
            <v:path o:connecttype="segments"/>
          </v:shape>
        </w:pict>
      </w:r>
      <w:r w:rsidR="0006611D" w:rsidRPr="00637E67">
        <w:rPr>
          <w:rFonts w:ascii="Times New Roman" w:hAnsi="Times New Roman" w:cs="Times New Roman"/>
          <w:sz w:val="20"/>
        </w:rPr>
        <w:t>, (47)</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47"/>
          <w:sz w:val="20"/>
        </w:rPr>
        <w:pict>
          <v:shape id="_x0000_i1570" style="width:108.75pt;height:59.25pt" coordsize="" o:spt="100" adj="0,,0" path="" filled="f" stroked="f">
            <v:stroke joinstyle="miter"/>
            <v:imagedata r:id="rId1483" o:title="base_2_287138_33313"/>
            <v:formulas/>
            <v:path o:connecttype="segments"/>
          </v:shape>
        </w:pict>
      </w:r>
      <w:r w:rsidR="0006611D" w:rsidRPr="00637E67">
        <w:rPr>
          <w:rFonts w:ascii="Times New Roman" w:hAnsi="Times New Roman" w:cs="Times New Roman"/>
          <w:sz w:val="20"/>
        </w:rPr>
        <w:t>, (48)</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38"/>
          <w:sz w:val="20"/>
        </w:rPr>
        <w:pict>
          <v:shape id="_x0000_i1571" style="width:168pt;height:49.5pt" coordsize="" o:spt="100" adj="0,,0" path="" filled="f" stroked="f">
            <v:stroke joinstyle="miter"/>
            <v:imagedata r:id="rId1484" o:title="base_2_287138_33314"/>
            <v:formulas/>
            <v:path o:connecttype="segments"/>
          </v:shape>
        </w:pict>
      </w:r>
      <w:r w:rsidR="0006611D" w:rsidRPr="00637E67">
        <w:rPr>
          <w:rFonts w:ascii="Times New Roman" w:hAnsi="Times New Roman" w:cs="Times New Roman"/>
          <w:sz w:val="20"/>
        </w:rPr>
        <w:t>, (49)</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3"/>
          <w:sz w:val="20"/>
        </w:rPr>
        <w:pict>
          <v:shape id="_x0000_i1572" style="width:174pt;height:24pt" coordsize="" o:spt="100" adj="0,,0" path="" filled="f" stroked="f">
            <v:stroke joinstyle="miter"/>
            <v:imagedata r:id="rId1485" o:title="base_2_287138_33315"/>
            <v:formulas/>
            <v:path o:connecttype="segments"/>
          </v:shape>
        </w:pict>
      </w:r>
      <w:r w:rsidR="0006611D" w:rsidRPr="00637E67">
        <w:rPr>
          <w:rFonts w:ascii="Times New Roman" w:hAnsi="Times New Roman" w:cs="Times New Roman"/>
          <w:sz w:val="20"/>
        </w:rPr>
        <w:t>, (50)</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73" style="width:57.75pt;height:22.5pt" coordsize="" o:spt="100" adj="0,,0" path="" filled="f" stroked="f">
            <v:stroke joinstyle="miter"/>
            <v:imagedata r:id="rId1486" o:title="base_2_287138_33316"/>
            <v:formulas/>
            <v:path o:connecttype="segments"/>
          </v:shape>
        </w:pict>
      </w:r>
      <w:r w:rsidR="0006611D" w:rsidRPr="00637E67">
        <w:rPr>
          <w:rFonts w:ascii="Times New Roman" w:hAnsi="Times New Roman" w:cs="Times New Roman"/>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74" style="width:24pt;height:21pt" coordsize="" o:spt="100" adj="0,,0" path="" filled="f" stroked="f">
            <v:stroke joinstyle="miter"/>
            <v:imagedata r:id="rId1487" o:title="base_2_287138_33317"/>
            <v:formulas/>
            <v:path o:connecttype="segments"/>
          </v:shape>
        </w:pict>
      </w:r>
      <w:r w:rsidR="0006611D" w:rsidRPr="00637E67">
        <w:rPr>
          <w:rFonts w:ascii="Times New Roman" w:hAnsi="Times New Roman" w:cs="Times New Roman"/>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75" style="width:45.75pt;height:21pt" coordsize="" o:spt="100" adj="0,,0" path="" filled="f" stroked="f">
            <v:stroke joinstyle="miter"/>
            <v:imagedata r:id="rId1488" o:title="base_2_287138_33318"/>
            <v:formulas/>
            <v:path o:connecttype="segments"/>
          </v:shape>
        </w:pict>
      </w:r>
      <w:r w:rsidR="0006611D" w:rsidRPr="00637E67">
        <w:rPr>
          <w:rFonts w:ascii="Times New Roman" w:hAnsi="Times New Roman" w:cs="Times New Roman"/>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76" style="width:30pt;height:22.5pt" coordsize="" o:spt="100" adj="0,,0" path="" filled="f" stroked="f">
            <v:stroke joinstyle="miter"/>
            <v:imagedata r:id="rId1489" o:title="base_2_287138_33319"/>
            <v:formulas/>
            <v:path o:connecttype="segments"/>
          </v:shape>
        </w:pict>
      </w:r>
      <w:r w:rsidR="0006611D" w:rsidRPr="00637E67">
        <w:rPr>
          <w:rFonts w:ascii="Times New Roman" w:hAnsi="Times New Roman" w:cs="Times New Roman"/>
          <w:sz w:val="20"/>
        </w:rP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77" style="width:24pt;height:22.5pt" coordsize="" o:spt="100" adj="0,,0" path="" filled="f" stroked="f">
            <v:stroke joinstyle="miter"/>
            <v:imagedata r:id="rId1490" o:title="base_2_287138_33320"/>
            <v:formulas/>
            <v:path o:connecttype="segments"/>
          </v:shape>
        </w:pict>
      </w:r>
      <w:r w:rsidR="0006611D" w:rsidRPr="00637E67">
        <w:rPr>
          <w:rFonts w:ascii="Times New Roman" w:hAnsi="Times New Roman" w:cs="Times New Roman"/>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78" style="width:59.25pt;height:21pt" coordsize="" o:spt="100" adj="0,,0" path="" filled="f" stroked="f">
            <v:stroke joinstyle="miter"/>
            <v:imagedata r:id="rId1491" o:title="base_2_287138_33321"/>
            <v:formulas/>
            <v:path o:connecttype="segments"/>
          </v:shape>
        </w:pict>
      </w:r>
      <w:r w:rsidR="0006611D" w:rsidRPr="00637E67">
        <w:rPr>
          <w:rFonts w:ascii="Times New Roman" w:hAnsi="Times New Roman" w:cs="Times New Roman"/>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1492"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79" style="width:52.5pt;height:21pt" coordsize="" o:spt="100" adj="0,,0" path="" filled="f" stroked="f">
            <v:stroke joinstyle="miter"/>
            <v:imagedata r:id="rId1493" o:title="base_2_287138_33322"/>
            <v:formulas/>
            <v:path o:connecttype="segments"/>
          </v:shape>
        </w:pict>
      </w:r>
      <w:r w:rsidR="0006611D" w:rsidRPr="00637E67">
        <w:rPr>
          <w:rFonts w:ascii="Times New Roman" w:hAnsi="Times New Roman" w:cs="Times New Roman"/>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1494"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80" style="width:40.5pt;height:22.5pt" coordsize="" o:spt="100" adj="0,,0" path="" filled="f" stroked="f">
            <v:stroke joinstyle="miter"/>
            <v:imagedata r:id="rId1495" o:title="base_2_287138_33323"/>
            <v:formulas/>
            <v:path o:connecttype="segments"/>
          </v:shape>
        </w:pict>
      </w:r>
      <w:r w:rsidR="0006611D" w:rsidRPr="00637E67">
        <w:rPr>
          <w:rFonts w:ascii="Times New Roman" w:hAnsi="Times New Roman" w:cs="Times New Roman"/>
          <w:sz w:val="20"/>
        </w:rP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81" style="width:61.5pt;height:22.5pt" coordsize="" o:spt="100" adj="0,,0" path="" filled="f" stroked="f">
            <v:stroke joinstyle="miter"/>
            <v:imagedata r:id="rId1496" o:title="base_2_287138_33324"/>
            <v:formulas/>
            <v:path o:connecttype="segments"/>
          </v:shape>
        </w:pict>
      </w:r>
      <w:r w:rsidR="0006611D" w:rsidRPr="00637E67">
        <w:rPr>
          <w:rFonts w:ascii="Times New Roman" w:hAnsi="Times New Roman" w:cs="Times New Roman"/>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sidR="002E1726" w:rsidRPr="00637E67">
        <w:rPr>
          <w:rFonts w:ascii="Times New Roman" w:hAnsi="Times New Roman" w:cs="Times New Roman"/>
          <w:position w:val="-11"/>
          <w:sz w:val="20"/>
        </w:rPr>
        <w:pict>
          <v:shape id="_x0000_i1582" style="width:48.75pt;height:22.5pt" coordsize="" o:spt="100" adj="0,,0" path="" filled="f" stroked="f">
            <v:stroke joinstyle="miter"/>
            <v:imagedata r:id="rId1497" o:title="base_2_287138_33325"/>
            <v:formulas/>
            <v:path o:connecttype="segments"/>
          </v:shape>
        </w:pict>
      </w:r>
      <w:r w:rsidRPr="00637E67">
        <w:rPr>
          <w:rFonts w:ascii="Times New Roman" w:hAnsi="Times New Roman" w:cs="Times New Roman"/>
          <w:sz w:val="20"/>
        </w:rPr>
        <w:t>) рассчитывается коммерческим оператором оптового рынка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3"/>
          <w:sz w:val="20"/>
        </w:rPr>
        <w:pict>
          <v:shape id="_x0000_i1583" style="width:168pt;height:24pt" coordsize="" o:spt="100" adj="0,,0" path="" filled="f" stroked="f">
            <v:stroke joinstyle="miter"/>
            <v:imagedata r:id="rId1498" o:title="base_2_287138_33326"/>
            <v:formulas/>
            <v:path o:connecttype="segments"/>
          </v:shape>
        </w:pict>
      </w:r>
      <w:r w:rsidR="0006611D" w:rsidRPr="00637E67">
        <w:rPr>
          <w:rFonts w:ascii="Times New Roman" w:hAnsi="Times New Roman" w:cs="Times New Roman"/>
          <w:sz w:val="20"/>
        </w:rPr>
        <w:t>, (51)</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84" style="width:29.25pt;height:22.5pt" coordsize="" o:spt="100" adj="0,,0" path="" filled="f" stroked="f">
            <v:stroke joinstyle="miter"/>
            <v:imagedata r:id="rId1499" o:title="base_2_287138_33327"/>
            <v:formulas/>
            <v:path o:connecttype="segments"/>
          </v:shape>
        </w:pict>
      </w:r>
      <w:r w:rsidR="0006611D" w:rsidRPr="00637E67">
        <w:rPr>
          <w:rFonts w:ascii="Times New Roman" w:hAnsi="Times New Roman" w:cs="Times New Roman"/>
          <w:sz w:val="20"/>
        </w:rP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85" style="width:33pt;height:22.5pt" coordsize="" o:spt="100" adj="0,,0" path="" filled="f" stroked="f">
            <v:stroke joinstyle="miter"/>
            <v:imagedata r:id="rId1500" o:title="base_2_287138_33328"/>
            <v:formulas/>
            <v:path o:connecttype="segments"/>
          </v:shape>
        </w:pict>
      </w:r>
      <w:r w:rsidR="0006611D" w:rsidRPr="00637E67">
        <w:rPr>
          <w:rFonts w:ascii="Times New Roman" w:hAnsi="Times New Roman" w:cs="Times New Roman"/>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sidR="002E1726" w:rsidRPr="00637E67">
        <w:rPr>
          <w:rFonts w:ascii="Times New Roman" w:hAnsi="Times New Roman" w:cs="Times New Roman"/>
          <w:position w:val="-11"/>
          <w:sz w:val="20"/>
        </w:rPr>
        <w:pict>
          <v:shape id="_x0000_i1586" style="width:45.75pt;height:22.5pt" coordsize="" o:spt="100" adj="0,,0" path="" filled="f" stroked="f">
            <v:stroke joinstyle="miter"/>
            <v:imagedata r:id="rId1501" o:title="base_2_287138_33329"/>
            <v:formulas/>
            <v:path o:connecttype="segments"/>
          </v:shape>
        </w:pict>
      </w:r>
      <w:r w:rsidRPr="00637E67">
        <w:rPr>
          <w:rFonts w:ascii="Times New Roman" w:hAnsi="Times New Roman" w:cs="Times New Roman"/>
          <w:sz w:val="20"/>
        </w:rPr>
        <w:t>) рассчитывается коммерческим оператором оптового рынка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13"/>
          <w:sz w:val="20"/>
        </w:rPr>
        <w:pict>
          <v:shape id="_x0000_i1587" style="width:165.75pt;height:24pt" coordsize="" o:spt="100" adj="0,,0" path="" filled="f" stroked="f">
            <v:stroke joinstyle="miter"/>
            <v:imagedata r:id="rId1502" o:title="base_2_287138_33330"/>
            <v:formulas/>
            <v:path o:connecttype="segments"/>
          </v:shape>
        </w:pict>
      </w:r>
      <w:r w:rsidR="0006611D" w:rsidRPr="00637E67">
        <w:rPr>
          <w:rFonts w:ascii="Times New Roman" w:hAnsi="Times New Roman" w:cs="Times New Roman"/>
          <w:sz w:val="20"/>
        </w:rPr>
        <w:t>, (52)</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88" style="width:33pt;height:22.5pt" coordsize="" o:spt="100" adj="0,,0" path="" filled="f" stroked="f">
            <v:stroke joinstyle="miter"/>
            <v:imagedata r:id="rId1503" o:title="base_2_287138_33331"/>
            <v:formulas/>
            <v:path o:connecttype="segments"/>
          </v:shape>
        </w:pict>
      </w:r>
      <w:r w:rsidR="0006611D" w:rsidRPr="00637E67">
        <w:rPr>
          <w:rFonts w:ascii="Times New Roman" w:hAnsi="Times New Roman" w:cs="Times New Roman"/>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89" style="width:29.25pt;height:22.5pt" coordsize="" o:spt="100" adj="0,,0" path="" filled="f" stroked="f">
            <v:stroke joinstyle="miter"/>
            <v:imagedata r:id="rId1504" o:title="base_2_287138_33332"/>
            <v:formulas/>
            <v:path o:connecttype="segments"/>
          </v:shape>
        </w:pict>
      </w:r>
      <w:r w:rsidR="0006611D" w:rsidRPr="00637E67">
        <w:rPr>
          <w:rFonts w:ascii="Times New Roman" w:hAnsi="Times New Roman" w:cs="Times New Roman"/>
          <w:sz w:val="20"/>
        </w:rP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sidR="002E1726" w:rsidRPr="00637E67">
        <w:rPr>
          <w:rFonts w:ascii="Times New Roman" w:hAnsi="Times New Roman" w:cs="Times New Roman"/>
          <w:position w:val="-9"/>
          <w:sz w:val="20"/>
        </w:rPr>
        <w:pict>
          <v:shape id="_x0000_i1590" style="width:60pt;height:21pt" coordsize="" o:spt="100" adj="0,,0" path="" filled="f" stroked="f">
            <v:stroke joinstyle="miter"/>
            <v:imagedata r:id="rId1505" o:title="base_2_287138_33333"/>
            <v:formulas/>
            <v:path o:connecttype="segments"/>
          </v:shape>
        </w:pict>
      </w:r>
      <w:r w:rsidRPr="00637E67">
        <w:rPr>
          <w:rFonts w:ascii="Times New Roman" w:hAnsi="Times New Roman" w:cs="Times New Roman"/>
          <w:sz w:val="20"/>
        </w:rPr>
        <w:t>), определяется коммерческим оператором для расчетного периода (m)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38"/>
          <w:sz w:val="20"/>
        </w:rPr>
        <w:pict>
          <v:shape id="_x0000_i1591" style="width:127.5pt;height:49.5pt" coordsize="" o:spt="100" adj="0,,0" path="" filled="f" stroked="f">
            <v:stroke joinstyle="miter"/>
            <v:imagedata r:id="rId1506" o:title="base_2_287138_33334"/>
            <v:formulas/>
            <v:path o:connecttype="segments"/>
          </v:shape>
        </w:pict>
      </w:r>
      <w:r w:rsidR="0006611D" w:rsidRPr="00637E67">
        <w:rPr>
          <w:rFonts w:ascii="Times New Roman" w:hAnsi="Times New Roman" w:cs="Times New Roman"/>
          <w:sz w:val="20"/>
        </w:rPr>
        <w:t>, (53)</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92" style="width:59.25pt;height:21pt" coordsize="" o:spt="100" adj="0,,0" path="" filled="f" stroked="f">
            <v:stroke joinstyle="miter"/>
            <v:imagedata r:id="rId1507" o:title="base_2_287138_33335"/>
            <v:formulas/>
            <v:path o:connecttype="segments"/>
          </v:shape>
        </w:pict>
      </w:r>
      <w:r w:rsidR="0006611D" w:rsidRPr="00637E67">
        <w:rPr>
          <w:rFonts w:ascii="Times New Roman" w:hAnsi="Times New Roman" w:cs="Times New Roman"/>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r:id="rId1508"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93" style="width:40.5pt;height:22.5pt" coordsize="" o:spt="100" adj="0,,0" path="" filled="f" stroked="f">
            <v:stroke joinstyle="miter"/>
            <v:imagedata r:id="rId1509" o:title="base_2_287138_33336"/>
            <v:formulas/>
            <v:path o:connecttype="segments"/>
          </v:shape>
        </w:pict>
      </w:r>
      <w:r w:rsidR="0006611D" w:rsidRPr="00637E67">
        <w:rPr>
          <w:rFonts w:ascii="Times New Roman" w:hAnsi="Times New Roman" w:cs="Times New Roman"/>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sidR="002E1726" w:rsidRPr="00637E67">
        <w:rPr>
          <w:rFonts w:ascii="Times New Roman" w:hAnsi="Times New Roman" w:cs="Times New Roman"/>
          <w:position w:val="-9"/>
          <w:sz w:val="20"/>
        </w:rPr>
        <w:pict>
          <v:shape id="_x0000_i1594" style="width:57.75pt;height:21pt" coordsize="" o:spt="100" adj="0,,0" path="" filled="f" stroked="f">
            <v:stroke joinstyle="miter"/>
            <v:imagedata r:id="rId1510" o:title="base_2_287138_33337"/>
            <v:formulas/>
            <v:path o:connecttype="segments"/>
          </v:shape>
        </w:pict>
      </w:r>
      <w:r w:rsidRPr="00637E67">
        <w:rPr>
          <w:rFonts w:ascii="Times New Roman" w:hAnsi="Times New Roman" w:cs="Times New Roman"/>
          <w:sz w:val="20"/>
        </w:rPr>
        <w:t>), определяется коммерческим оператором для расчетного периода (m)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38"/>
          <w:sz w:val="20"/>
        </w:rPr>
        <w:pict>
          <v:shape id="_x0000_i1595" style="width:155.25pt;height:49.5pt" coordsize="" o:spt="100" adj="0,,0" path="" filled="f" stroked="f">
            <v:stroke joinstyle="miter"/>
            <v:imagedata r:id="rId1511" o:title="base_2_287138_33338"/>
            <v:formulas/>
            <v:path o:connecttype="segments"/>
          </v:shape>
        </w:pict>
      </w:r>
      <w:r w:rsidR="0006611D" w:rsidRPr="00637E67">
        <w:rPr>
          <w:rFonts w:ascii="Times New Roman" w:hAnsi="Times New Roman" w:cs="Times New Roman"/>
          <w:sz w:val="20"/>
        </w:rPr>
        <w:t>, (54)</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596" style="width:50.25pt;height:21pt" coordsize="" o:spt="100" adj="0,,0" path="" filled="f" stroked="f">
            <v:stroke joinstyle="miter"/>
            <v:imagedata r:id="rId1512" o:title="base_2_287138_33339"/>
            <v:formulas/>
            <v:path o:connecttype="segments"/>
          </v:shape>
        </w:pict>
      </w:r>
      <w:r w:rsidR="0006611D" w:rsidRPr="00637E67">
        <w:rPr>
          <w:rFonts w:ascii="Times New Roman" w:hAnsi="Times New Roman" w:cs="Times New Roman"/>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r:id="rId1513"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97" style="width:36pt;height:22.5pt" coordsize="" o:spt="100" adj="0,,0" path="" filled="f" stroked="f">
            <v:stroke joinstyle="miter"/>
            <v:imagedata r:id="rId1514" o:title="base_2_287138_33340"/>
            <v:formulas/>
            <v:path o:connecttype="segments"/>
          </v:shape>
        </w:pict>
      </w:r>
      <w:r w:rsidR="0006611D" w:rsidRPr="00637E67">
        <w:rPr>
          <w:rFonts w:ascii="Times New Roman" w:hAnsi="Times New Roman" w:cs="Times New Roman"/>
          <w:sz w:val="20"/>
        </w:rPr>
        <w:t xml:space="preserve"> - фактическое почасовое потребление электрической энергии гарантирующего поставщика в час (h) расчетного периода (m), 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598" style="width:30pt;height:22.5pt" coordsize="" o:spt="100" adj="0,,0" path="" filled="f" stroked="f">
            <v:stroke joinstyle="miter"/>
            <v:imagedata r:id="rId1515" o:title="base_2_287138_33341"/>
            <v:formulas/>
            <v:path o:connecttype="segments"/>
          </v:shape>
        </w:pict>
      </w:r>
      <w:r w:rsidR="0006611D" w:rsidRPr="00637E67">
        <w:rPr>
          <w:rFonts w:ascii="Times New Roman" w:hAnsi="Times New Roman" w:cs="Times New Roman"/>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r:id="rId1516"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МВт·ч.</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22. Средневзвешенная нерегулируемая цена на мощность на оптовом рынке в отношении расчетного периода (m) (</w:t>
      </w:r>
      <w:r w:rsidR="002E1726" w:rsidRPr="00637E67">
        <w:rPr>
          <w:rFonts w:ascii="Times New Roman" w:hAnsi="Times New Roman" w:cs="Times New Roman"/>
          <w:position w:val="-9"/>
          <w:sz w:val="20"/>
        </w:rPr>
        <w:pict>
          <v:shape id="_x0000_i1599" style="width:42.75pt;height:21pt" coordsize="" o:spt="100" adj="0,,0" path="" filled="f" stroked="f">
            <v:stroke joinstyle="miter"/>
            <v:imagedata r:id="rId1517" o:title="base_2_287138_33342"/>
            <v:formulas/>
            <v:path o:connecttype="segments"/>
          </v:shape>
        </w:pict>
      </w:r>
      <w:r w:rsidRPr="00637E67">
        <w:rPr>
          <w:rFonts w:ascii="Times New Roman" w:hAnsi="Times New Roman" w:cs="Times New Roman"/>
          <w:sz w:val="20"/>
        </w:rPr>
        <w:t>) рассчитывается коммерческим оператором оптового рынка по формулам:</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30"/>
          <w:sz w:val="20"/>
        </w:rPr>
        <w:pict>
          <v:shape id="_x0000_i1600" style="width:139.5pt;height:42pt" coordsize="" o:spt="100" adj="0,,0" path="" filled="f" stroked="f">
            <v:stroke joinstyle="miter"/>
            <v:imagedata r:id="rId1518" o:title="base_2_287138_33343"/>
            <v:formulas/>
            <v:path o:connecttype="segments"/>
          </v:shape>
        </w:pict>
      </w:r>
      <w:r w:rsidR="0006611D" w:rsidRPr="00637E67">
        <w:rPr>
          <w:rFonts w:ascii="Times New Roman" w:hAnsi="Times New Roman" w:cs="Times New Roman"/>
          <w:sz w:val="20"/>
        </w:rPr>
        <w:t>, (55)</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9"/>
          <w:sz w:val="20"/>
        </w:rPr>
        <w:pict>
          <v:shape id="_x0000_i1601" style="width:105.75pt;height:21pt" coordsize="" o:spt="100" adj="0,,0" path="" filled="f" stroked="f">
            <v:stroke joinstyle="miter"/>
            <v:imagedata r:id="rId1519" o:title="base_2_287138_33344"/>
            <v:formulas/>
            <v:path o:connecttype="segments"/>
          </v:shape>
        </w:pict>
      </w:r>
      <w:r w:rsidR="0006611D" w:rsidRPr="00637E67">
        <w:rPr>
          <w:rFonts w:ascii="Times New Roman" w:hAnsi="Times New Roman" w:cs="Times New Roman"/>
          <w:sz w:val="20"/>
        </w:rPr>
        <w:t>, (56)</w:t>
      </w:r>
    </w:p>
    <w:p w:rsidR="0006611D" w:rsidRPr="00637E67" w:rsidRDefault="0006611D" w:rsidP="00637E67">
      <w:pPr>
        <w:pStyle w:val="ConsPlusNormal"/>
        <w:ind w:firstLine="142"/>
        <w:jc w:val="center"/>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индекс (m-1) в формулах используется для обозначения расчетного периода (m-1);</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602" style="width:34.5pt;height:21pt" coordsize="" o:spt="100" adj="0,,0" path="" filled="f" stroked="f">
            <v:stroke joinstyle="miter"/>
            <v:imagedata r:id="rId1520" o:title="base_2_287138_33345"/>
            <v:formulas/>
            <v:path o:connecttype="segments"/>
          </v:shape>
        </w:pict>
      </w:r>
      <w:r w:rsidR="0006611D" w:rsidRPr="00637E67">
        <w:rPr>
          <w:rFonts w:ascii="Times New Roman" w:hAnsi="Times New Roman" w:cs="Times New Roman"/>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r:id="rId1521"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603" style="width:26.25pt;height:21pt" coordsize="" o:spt="100" adj="0,,0" path="" filled="f" stroked="f">
            <v:stroke joinstyle="miter"/>
            <v:imagedata r:id="rId1522" o:title="base_2_287138_33346"/>
            <v:formulas/>
            <v:path o:connecttype="segments"/>
          </v:shape>
        </w:pict>
      </w:r>
      <w:r w:rsidR="0006611D" w:rsidRPr="00637E67">
        <w:rPr>
          <w:rFonts w:ascii="Times New Roman" w:hAnsi="Times New Roman" w:cs="Times New Roman"/>
          <w:sz w:val="20"/>
        </w:rP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604" style="width:26.25pt;height:21pt" coordsize="" o:spt="100" adj="0,,0" path="" filled="f" stroked="f">
            <v:stroke joinstyle="miter"/>
            <v:imagedata r:id="rId1523" o:title="base_2_287138_33347"/>
            <v:formulas/>
            <v:path o:connecttype="segments"/>
          </v:shape>
        </w:pict>
      </w:r>
      <w:r w:rsidR="0006611D" w:rsidRPr="00637E67">
        <w:rPr>
          <w:rFonts w:ascii="Times New Roman" w:hAnsi="Times New Roman" w:cs="Times New Roman"/>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r:id="rId1524"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605" style="width:62.25pt;height:21pt" coordsize="" o:spt="100" adj="0,,0" path="" filled="f" stroked="f">
            <v:stroke joinstyle="miter"/>
            <v:imagedata r:id="rId1525" o:title="base_2_287138_33348"/>
            <v:formulas/>
            <v:path o:connecttype="segments"/>
          </v:shape>
        </w:pict>
      </w:r>
      <w:r w:rsidR="0006611D" w:rsidRPr="00637E67">
        <w:rPr>
          <w:rFonts w:ascii="Times New Roman" w:hAnsi="Times New Roman" w:cs="Times New Roman"/>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r:id="rId1526"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МВт;</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606" style="width:36pt;height:21pt" coordsize="" o:spt="100" adj="0,,0" path="" filled="f" stroked="f">
            <v:stroke joinstyle="miter"/>
            <v:imagedata r:id="rId1527" o:title="base_2_287138_33349"/>
            <v:formulas/>
            <v:path o:connecttype="segments"/>
          </v:shape>
        </w:pict>
      </w:r>
      <w:r w:rsidR="0006611D" w:rsidRPr="00637E67">
        <w:rPr>
          <w:rFonts w:ascii="Times New Roman" w:hAnsi="Times New Roman" w:cs="Times New Roman"/>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r:id="rId1528"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r:id="rId1529"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r:id="rId1530"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607" style="width:34.5pt;height:21pt" coordsize="" o:spt="100" adj="0,,0" path="" filled="f" stroked="f">
            <v:stroke joinstyle="miter"/>
            <v:imagedata r:id="rId1531" o:title="base_2_287138_33350"/>
            <v:formulas/>
            <v:path o:connecttype="segments"/>
          </v:shape>
        </w:pict>
      </w:r>
      <w:r w:rsidR="0006611D" w:rsidRPr="00637E67">
        <w:rPr>
          <w:rFonts w:ascii="Times New Roman" w:hAnsi="Times New Roman" w:cs="Times New Roman"/>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r:id="rId1532" w:history="1">
        <w:r w:rsidR="0006611D" w:rsidRPr="00637E67">
          <w:rPr>
            <w:rFonts w:ascii="Times New Roman" w:hAnsi="Times New Roman" w:cs="Times New Roman"/>
            <w:sz w:val="20"/>
          </w:rPr>
          <w:t>Правилами</w:t>
        </w:r>
      </w:hyperlink>
      <w:r w:rsidR="0006611D" w:rsidRPr="00637E67">
        <w:rPr>
          <w:rFonts w:ascii="Times New Roman" w:hAnsi="Times New Roman" w:cs="Times New Roman"/>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sidR="002E1726" w:rsidRPr="00637E67">
        <w:rPr>
          <w:rFonts w:ascii="Times New Roman" w:hAnsi="Times New Roman" w:cs="Times New Roman"/>
          <w:position w:val="-9"/>
          <w:sz w:val="20"/>
        </w:rPr>
        <w:pict>
          <v:shape id="_x0000_i1608" style="width:36pt;height:21pt" coordsize="" o:spt="100" adj="0,,0" path="" filled="f" stroked="f">
            <v:stroke joinstyle="miter"/>
            <v:imagedata r:id="rId1533" o:title="base_2_287138_33351"/>
            <v:formulas/>
            <v:path o:connecttype="segments"/>
          </v:shape>
        </w:pict>
      </w:r>
      <w:r w:rsidRPr="00637E67">
        <w:rPr>
          <w:rFonts w:ascii="Times New Roman" w:hAnsi="Times New Roman" w:cs="Times New Roman"/>
          <w:sz w:val="20"/>
        </w:rP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r:id="rId1534" w:history="1">
        <w:r w:rsidRPr="00637E67">
          <w:rPr>
            <w:rFonts w:ascii="Times New Roman" w:hAnsi="Times New Roman" w:cs="Times New Roman"/>
            <w:sz w:val="20"/>
          </w:rPr>
          <w:t>Правилами</w:t>
        </w:r>
      </w:hyperlink>
      <w:r w:rsidRPr="00637E67">
        <w:rPr>
          <w:rFonts w:ascii="Times New Roman" w:hAnsi="Times New Roman" w:cs="Times New Roman"/>
          <w:sz w:val="20"/>
        </w:rPr>
        <w:t xml:space="preserve"> оптового рынка электрической энергии и мощности сезонного коэффициента для расчетного периода (m-1).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23. Коэффициент оплаты мощности для соответствующей зоны суток (z) расчетного периода (m) определяется коммерческим оператором по формуле:</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2E1726" w:rsidP="00637E67">
      <w:pPr>
        <w:pStyle w:val="ConsPlusNormal"/>
        <w:ind w:firstLine="142"/>
        <w:jc w:val="center"/>
        <w:rPr>
          <w:rFonts w:ascii="Times New Roman" w:hAnsi="Times New Roman" w:cs="Times New Roman"/>
          <w:sz w:val="20"/>
        </w:rPr>
      </w:pPr>
      <w:r w:rsidRPr="00637E67">
        <w:rPr>
          <w:rFonts w:ascii="Times New Roman" w:hAnsi="Times New Roman" w:cs="Times New Roman"/>
          <w:position w:val="-27"/>
          <w:sz w:val="20"/>
        </w:rPr>
        <w:pict>
          <v:shape id="_x0000_i1609" style="width:126pt;height:39pt" coordsize="" o:spt="100" adj="0,,0" path="" filled="f" stroked="f">
            <v:stroke joinstyle="miter"/>
            <v:imagedata r:id="rId1535" o:title="base_2_287138_33352"/>
            <v:formulas/>
            <v:path o:connecttype="segments"/>
          </v:shape>
        </w:pict>
      </w:r>
      <w:r w:rsidR="0006611D" w:rsidRPr="00637E67">
        <w:rPr>
          <w:rFonts w:ascii="Times New Roman" w:hAnsi="Times New Roman" w:cs="Times New Roman"/>
          <w:sz w:val="20"/>
        </w:rPr>
        <w:t>, (57)</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где:</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610" style="width:49.5pt;height:22.5pt" coordsize="" o:spt="100" adj="0,,0" path="" filled="f" stroked="f">
            <v:stroke joinstyle="miter"/>
            <v:imagedata r:id="rId1536" o:title="base_2_287138_33353"/>
            <v:formulas/>
            <v:path o:connecttype="segments"/>
          </v:shape>
        </w:pict>
      </w:r>
      <w:r w:rsidR="0006611D" w:rsidRPr="00637E67">
        <w:rPr>
          <w:rFonts w:ascii="Times New Roman" w:hAnsi="Times New Roman" w:cs="Times New Roman"/>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11"/>
          <w:sz w:val="20"/>
        </w:rPr>
        <w:pict>
          <v:shape id="_x0000_i1611" style="width:39pt;height:22.5pt" coordsize="" o:spt="100" adj="0,,0" path="" filled="f" stroked="f">
            <v:stroke joinstyle="miter"/>
            <v:imagedata r:id="rId1537" o:title="base_2_287138_33354"/>
            <v:formulas/>
            <v:path o:connecttype="segments"/>
          </v:shape>
        </w:pict>
      </w:r>
      <w:r w:rsidR="0006611D" w:rsidRPr="00637E67">
        <w:rPr>
          <w:rFonts w:ascii="Times New Roman" w:hAnsi="Times New Roman" w:cs="Times New Roman"/>
          <w:sz w:val="20"/>
        </w:rP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06611D" w:rsidRPr="00637E67" w:rsidRDefault="002E1726" w:rsidP="00637E67">
      <w:pPr>
        <w:pStyle w:val="ConsPlusNormal"/>
        <w:ind w:firstLine="142"/>
        <w:jc w:val="both"/>
        <w:rPr>
          <w:rFonts w:ascii="Times New Roman" w:hAnsi="Times New Roman" w:cs="Times New Roman"/>
          <w:sz w:val="20"/>
        </w:rPr>
      </w:pPr>
      <w:r w:rsidRPr="00637E67">
        <w:rPr>
          <w:rFonts w:ascii="Times New Roman" w:hAnsi="Times New Roman" w:cs="Times New Roman"/>
          <w:position w:val="-9"/>
          <w:sz w:val="20"/>
        </w:rPr>
        <w:pict>
          <v:shape id="_x0000_i1612" style="width:42.75pt;height:21pt" coordsize="" o:spt="100" adj="0,,0" path="" filled="f" stroked="f">
            <v:stroke joinstyle="miter"/>
            <v:imagedata r:id="rId1538" o:title="base_2_287138_33355"/>
            <v:formulas/>
            <v:path o:connecttype="segments"/>
          </v:shape>
        </w:pict>
      </w:r>
      <w:r w:rsidR="0006611D" w:rsidRPr="00637E67">
        <w:rPr>
          <w:rFonts w:ascii="Times New Roman" w:hAnsi="Times New Roman" w:cs="Times New Roman"/>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л) </w:t>
      </w:r>
      <w:hyperlink r:id="rId1539" w:history="1">
        <w:r w:rsidRPr="00637E67">
          <w:rPr>
            <w:rFonts w:ascii="Times New Roman" w:hAnsi="Times New Roman" w:cs="Times New Roman"/>
            <w:sz w:val="20"/>
          </w:rPr>
          <w:t>раздел IV</w:t>
        </w:r>
      </w:hyperlink>
      <w:r w:rsidRPr="00637E67">
        <w:rPr>
          <w:rFonts w:ascii="Times New Roman" w:hAnsi="Times New Roman" w:cs="Times New Roman"/>
          <w:sz w:val="20"/>
        </w:rPr>
        <w:t xml:space="preserve"> признать утратившим силу;</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м) </w:t>
      </w:r>
      <w:hyperlink r:id="rId1540" w:history="1">
        <w:r w:rsidRPr="00637E67">
          <w:rPr>
            <w:rFonts w:ascii="Times New Roman" w:hAnsi="Times New Roman" w:cs="Times New Roman"/>
            <w:sz w:val="20"/>
          </w:rPr>
          <w:t>приложение</w:t>
        </w:r>
      </w:hyperlink>
      <w:r w:rsidRPr="00637E67">
        <w:rPr>
          <w:rFonts w:ascii="Times New Roman" w:hAnsi="Times New Roman" w:cs="Times New Roman"/>
          <w:sz w:val="20"/>
        </w:rPr>
        <w:t xml:space="preserve"> к указанным Правилам изложить в следующей редакции: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"Приложение</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к Правилам определения</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и применения гарантирующими</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поставщиками нерегулируемых цен</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на электрическую энергию (мощность)</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(в редакции постановления</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Правительства Российской Федерации</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от 4 мая 2012 г. N 442)</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ФОРМА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публикации данных о предельных уровнях нерегулируемых цен</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на электрическую энергию (мощность) и составляющих предельных</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уровней нерегулируемых цен на электрическую энергию (мощность)</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Предельные   уровни   нерегулируемых   цен   на  электрическую  энергию</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(мощность), поставляемую потребителям (покупателям) _______________________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(наименование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____________________________ в ____________ ____ г.</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гарантирующего поставщика)       (месяц)  (год)</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I. Первая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 (мощности),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учет которых осуществляется в целом за расчетный период)</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Предельный уровень нерегулируемых цен</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spacing w:after="0"/>
        <w:ind w:firstLine="142"/>
        <w:rPr>
          <w:rFonts w:ascii="Times New Roman" w:hAnsi="Times New Roman" w:cs="Times New Roman"/>
          <w:sz w:val="20"/>
          <w:szCs w:val="20"/>
        </w:rPr>
        <w:sectPr w:rsidR="0006611D" w:rsidRPr="00637E67" w:rsidSect="00637E67">
          <w:pgSz w:w="11905" w:h="16838"/>
          <w:pgMar w:top="1134" w:right="706" w:bottom="1134" w:left="993"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930"/>
        <w:gridCol w:w="1320"/>
        <w:gridCol w:w="1155"/>
        <w:gridCol w:w="1650"/>
        <w:gridCol w:w="1155"/>
      </w:tblGrid>
      <w:tr w:rsidR="0006611D" w:rsidRPr="00637E67">
        <w:tc>
          <w:tcPr>
            <w:tcW w:w="6930" w:type="dxa"/>
            <w:vMerge w:val="restart"/>
          </w:tcPr>
          <w:p w:rsidR="0006611D" w:rsidRPr="00637E67" w:rsidRDefault="0006611D" w:rsidP="00637E67">
            <w:pPr>
              <w:pStyle w:val="ConsPlusNormal"/>
              <w:ind w:firstLine="142"/>
              <w:jc w:val="both"/>
              <w:rPr>
                <w:rFonts w:ascii="Times New Roman" w:hAnsi="Times New Roman" w:cs="Times New Roman"/>
                <w:sz w:val="20"/>
              </w:rPr>
            </w:pPr>
          </w:p>
        </w:tc>
        <w:tc>
          <w:tcPr>
            <w:tcW w:w="5280" w:type="dxa"/>
            <w:gridSpan w:val="4"/>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Уровень напряжения</w:t>
            </w:r>
          </w:p>
        </w:tc>
      </w:tr>
      <w:tr w:rsidR="0006611D" w:rsidRPr="00637E67">
        <w:tc>
          <w:tcPr>
            <w:tcW w:w="6930" w:type="dxa"/>
            <w:vMerge/>
          </w:tcPr>
          <w:p w:rsidR="0006611D" w:rsidRPr="00637E67" w:rsidRDefault="0006611D" w:rsidP="00637E67">
            <w:pPr>
              <w:spacing w:after="0"/>
              <w:ind w:firstLine="142"/>
              <w:rPr>
                <w:rFonts w:ascii="Times New Roman" w:hAnsi="Times New Roman" w:cs="Times New Roman"/>
                <w:sz w:val="20"/>
                <w:szCs w:val="20"/>
              </w:rPr>
            </w:pP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ВН</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w:t>
            </w:r>
          </w:p>
        </w:tc>
        <w:tc>
          <w:tcPr>
            <w:tcW w:w="165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II</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НН</w:t>
            </w:r>
          </w:p>
        </w:tc>
      </w:tr>
      <w:tr w:rsidR="0006611D" w:rsidRPr="00637E67">
        <w:tc>
          <w:tcPr>
            <w:tcW w:w="6930"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Предельный уровень нерегулируемых цен, рублей/МВт·ч без НДС</w:t>
            </w: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65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Средневзвешенная  нерегулируемая  цена  на  электрическую  энергию</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(мощность),  используемая для расчета предельного уровня нерегулируемых цен</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для первой ценовой категории, рублей/МВт·ч без НДС 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3.   Составляющие   расчета  средневзвешенной  нерегулируемой  цены  на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электрическую  энергию  (мощность),  используемой  для  расчета предельного</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уровня нерегулируемых цен для первой ценовой категории:</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а)  средневзвешенная  нерегулируемая  цена   на  электрическую  энергию  на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оптовом рынке, рублей/МВт·ч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б)  средневзвешенная  нерегулируемая цена на  мощность  на  оптовом  рынке,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рублей/МВт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в)    коэффициент    оплаты    мощности    потребителями    (покупателями),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осуществляющими расчеты по первой ценовой категории, 1/час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г) объем фактического пикового  потребления  гарантирующего  поставщика  на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оптовом рынке, МВт __________</w:t>
      </w:r>
    </w:p>
    <w:p w:rsidR="0006611D" w:rsidRPr="00637E67" w:rsidRDefault="0006611D" w:rsidP="00637E67">
      <w:pPr>
        <w:spacing w:after="0"/>
        <w:ind w:firstLine="142"/>
        <w:rPr>
          <w:rFonts w:ascii="Times New Roman" w:hAnsi="Times New Roman" w:cs="Times New Roman"/>
          <w:sz w:val="20"/>
          <w:szCs w:val="20"/>
        </w:rPr>
        <w:sectPr w:rsidR="0006611D" w:rsidRPr="00637E67" w:rsidSect="00637E67">
          <w:pgSz w:w="16838" w:h="11905" w:orient="landscape"/>
          <w:pgMar w:top="1701" w:right="706" w:bottom="850" w:left="993" w:header="0" w:footer="0" w:gutter="0"/>
          <w:cols w:space="720"/>
        </w:sectPr>
      </w:pP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д)  величина  мощности,   соответствующей   покупке  электрической  энергии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гарантирующим поставщиком у производителей электрической энергии (мощности)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на розничных рынках, МВт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е)   сумма   величин   мощности,    оплачиваемой    на    розничном   рынке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потребителями  (покупателями),  осуществляющими  расчеты по второй - шестой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ценовым категориям, МВт 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в том числе:</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второй ценовой категории, МВт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третьей ценовой категории, МВт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четвертой ценовой категории, МВт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пятой ценовой категории, МВт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шестой ценовой категории, МВт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ж)  объем  потребления  мощности  населением   и   приравненными   к   нему</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категориями потребителей, МВт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з)    объем     потребления     электрической     энергии     потребителями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(покупателями),  осуществляющими расчеты по второй ценовой категории, МВт·ч</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в том числе:</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трех зон суток,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ночной зоне суток,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полупиковой зоне суток,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пиковой зоне суток,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двух зон суток,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ночной зоне суток,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пиковой зоне суток,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и)  фактический  объем   потребления  электрической  энергии  гарантирующим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поставщиком на оптовом рынке,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к)  объем  покупки  электрической   энергии   гарантирующим  поставщиком  у</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производителей  электрической энергии (мощности) на розничных рынках, МВт·ч</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л)   сумма  объемов   потребления   электрической   энергии   потребителями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(покупателями),   осуществляющими   расчеты  по  второй  -  шестой  ценовым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категориям, МВт·ч 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в том числе:</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второй ценовой категории,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третьей ценовой категории,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четвертой ценовой категории,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пятой ценовой категории,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шестой ценовой категории,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м) объем потребления электрической энергии населением  и  приравненными   к</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нему категориями потребителей, МВт·ч 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н) величина изменения средневзвешенной нерегулируемой цены на электрическую</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энергию (мощность), связанная  с  учетом  данных  за  предыдущие  расчетные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периоды, рублей/МВт·ч &lt;*&gt; __________</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&lt;*&gt;  В  случае  если величина изменения средневзвешенной нерегулируемой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цены  на  электрическую  энергию  (мощность)  не  равна нулю, гарантирующий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поставщик   публикует   также   средневзвешенную   нерегулируемую  цену  на</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электрическую  энергию  (мощность),  используемую  для  расчета предельного</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уровня  нерегулируемых  цен  для  первой  ценовой категории, и составляющие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расчета  указанной  средневзвешенной  нерегулируемой  цены на электрическую</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энергию  (мощность)  за  все  периоды,  предшествующие  рассматриваемому, в</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которых   изменились   данные,  необходимые  для  расчета  средневзвешенной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нерегулируемой  цены  на  электрическую  энергию (мощность), по сравнению с</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данными, используемыми для расчета в этих периодах.</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II. Вторая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(мощности), учет которых осуществляется по зонам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суток расчетного периода)</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Предельный   уровень   нерегулируемых  цен  для  трех  зон  суток,</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рублей/МВт·ч без НДС</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spacing w:after="0"/>
        <w:ind w:firstLine="142"/>
        <w:rPr>
          <w:rFonts w:ascii="Times New Roman" w:hAnsi="Times New Roman" w:cs="Times New Roman"/>
          <w:sz w:val="20"/>
          <w:szCs w:val="20"/>
        </w:rPr>
        <w:sectPr w:rsidR="0006611D" w:rsidRPr="00637E67" w:rsidSect="00637E67">
          <w:pgSz w:w="11905" w:h="16838"/>
          <w:pgMar w:top="1134" w:right="706" w:bottom="1134" w:left="993"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930"/>
        <w:gridCol w:w="1320"/>
        <w:gridCol w:w="1320"/>
        <w:gridCol w:w="1320"/>
        <w:gridCol w:w="1320"/>
      </w:tblGrid>
      <w:tr w:rsidR="0006611D" w:rsidRPr="00637E67">
        <w:tc>
          <w:tcPr>
            <w:tcW w:w="6930" w:type="dxa"/>
            <w:vMerge w:val="restart"/>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Зоны суток</w:t>
            </w:r>
          </w:p>
        </w:tc>
        <w:tc>
          <w:tcPr>
            <w:tcW w:w="5280" w:type="dxa"/>
            <w:gridSpan w:val="4"/>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Уровень напряжения</w:t>
            </w:r>
          </w:p>
        </w:tc>
      </w:tr>
      <w:tr w:rsidR="0006611D" w:rsidRPr="00637E67">
        <w:tc>
          <w:tcPr>
            <w:tcW w:w="6930" w:type="dxa"/>
            <w:vMerge/>
          </w:tcPr>
          <w:p w:rsidR="0006611D" w:rsidRPr="00637E67" w:rsidRDefault="0006611D" w:rsidP="00637E67">
            <w:pPr>
              <w:spacing w:after="0"/>
              <w:ind w:firstLine="142"/>
              <w:rPr>
                <w:rFonts w:ascii="Times New Roman" w:hAnsi="Times New Roman" w:cs="Times New Roman"/>
                <w:sz w:val="20"/>
                <w:szCs w:val="20"/>
              </w:rPr>
            </w:pP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ВН</w:t>
            </w: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w:t>
            </w: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II</w:t>
            </w: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НН</w:t>
            </w:r>
          </w:p>
        </w:tc>
      </w:tr>
      <w:tr w:rsidR="0006611D" w:rsidRPr="00637E67">
        <w:tc>
          <w:tcPr>
            <w:tcW w:w="6930"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Ночная</w:t>
            </w: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6930"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Полупиковая</w:t>
            </w: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6930"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Пиковая</w:t>
            </w: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Предельный   уровень   нерегулируемых  цен  для  двух  зон  суток,</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рублей/МВт·ч 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930"/>
        <w:gridCol w:w="1320"/>
        <w:gridCol w:w="1320"/>
        <w:gridCol w:w="1320"/>
        <w:gridCol w:w="1320"/>
      </w:tblGrid>
      <w:tr w:rsidR="0006611D" w:rsidRPr="00637E67">
        <w:tc>
          <w:tcPr>
            <w:tcW w:w="6930" w:type="dxa"/>
            <w:vMerge w:val="restart"/>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Зоны суток</w:t>
            </w:r>
          </w:p>
        </w:tc>
        <w:tc>
          <w:tcPr>
            <w:tcW w:w="5280" w:type="dxa"/>
            <w:gridSpan w:val="4"/>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Уровень напряжения</w:t>
            </w:r>
          </w:p>
        </w:tc>
      </w:tr>
      <w:tr w:rsidR="0006611D" w:rsidRPr="00637E67">
        <w:tc>
          <w:tcPr>
            <w:tcW w:w="6930" w:type="dxa"/>
            <w:vMerge/>
          </w:tcPr>
          <w:p w:rsidR="0006611D" w:rsidRPr="00637E67" w:rsidRDefault="0006611D" w:rsidP="00637E67">
            <w:pPr>
              <w:spacing w:after="0"/>
              <w:ind w:firstLine="142"/>
              <w:rPr>
                <w:rFonts w:ascii="Times New Roman" w:hAnsi="Times New Roman" w:cs="Times New Roman"/>
                <w:sz w:val="20"/>
                <w:szCs w:val="20"/>
              </w:rPr>
            </w:pP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ВН</w:t>
            </w: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w:t>
            </w: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II</w:t>
            </w: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НН</w:t>
            </w:r>
          </w:p>
        </w:tc>
      </w:tr>
      <w:tr w:rsidR="0006611D" w:rsidRPr="00637E67">
        <w:tc>
          <w:tcPr>
            <w:tcW w:w="6930"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Ночная</w:t>
            </w: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6930"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Дневная</w:t>
            </w: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III. Третья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 (мощности),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в отношении которых за расчетный период осуществляется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почасовой учет, но не осуществляется почасовое планирование,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а стоимость услуг по передаче электрической энергии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определяется по тарифу на услуги по передаче электрической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энергии в одноставочном выражении)</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Ставка  за  электрическую энергию предельного уровня нерегулируемых</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цен, рублей/МВт·ч 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rsidR="0006611D" w:rsidRPr="00637E67">
        <w:tc>
          <w:tcPr>
            <w:tcW w:w="99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26400"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фактических почасовых объемов покупки электрической энергии, отпущенных на уровне напряжения _____ &lt;*&gt;</w:t>
            </w:r>
          </w:p>
        </w:tc>
      </w:tr>
      <w:tr w:rsidR="0006611D" w:rsidRPr="00637E67">
        <w:tc>
          <w:tcPr>
            <w:tcW w:w="99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1320"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&lt;*&gt;  Таблица приводится для каждого уровня напряжения (ВН, СН I, СН II,</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НН).</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Ставка  за  мощность,  приобретаемую  потребителем  (покупателем),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предельного   уровня   нерегулируемых  цен,  рублей/МВт  в  месяц  без  НДС</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______________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IV. Четвертая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 (мощности),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в отношении которых за расчетный период осуществляется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почасовой учет, но не осуществляется почасовое планирование,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а стоимость услуг по передаче электрической энергии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определяется по тарифу на услуги по передаче</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электрической энергии в двухставочном выражении)</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Ставка  за  электрическую энергию предельного уровня нерегулируемых</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цен, рублей/МВт·ч 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6611D" w:rsidRPr="00637E67">
        <w:tc>
          <w:tcPr>
            <w:tcW w:w="99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22440"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фактических почасовых объемов покупки электрической энергии, отпущенных на уровне напряжения _____ &lt;*&gt;</w:t>
            </w:r>
          </w:p>
        </w:tc>
      </w:tr>
      <w:tr w:rsidR="0006611D" w:rsidRPr="00637E67">
        <w:tc>
          <w:tcPr>
            <w:tcW w:w="99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1155"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&lt;*&gt;  Таблица приводится для каждого уровня напряжения (ВН, СН I, СН II,</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НН).</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Ставка  за  мощность,  приобретаемую  потребителем  (покупателем),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предельного   уровня   нерегулируемых  цен,  рублей/МВт  в  месяц  без  НДС</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______________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3.  Дифференцированная по уровням напряжения ставка тарифа на услуги по</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передаче   электрической   энергии   за   содержание   электрических  сетей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предельного уровня нерегулируемых цен, рублей/МВт в месяц 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95"/>
        <w:gridCol w:w="1155"/>
        <w:gridCol w:w="1320"/>
        <w:gridCol w:w="1320"/>
        <w:gridCol w:w="1320"/>
      </w:tblGrid>
      <w:tr w:rsidR="0006611D" w:rsidRPr="00637E67">
        <w:tc>
          <w:tcPr>
            <w:tcW w:w="7095" w:type="dxa"/>
            <w:vMerge w:val="restart"/>
          </w:tcPr>
          <w:p w:rsidR="0006611D" w:rsidRPr="00637E67" w:rsidRDefault="0006611D" w:rsidP="00637E67">
            <w:pPr>
              <w:pStyle w:val="ConsPlusNormal"/>
              <w:ind w:firstLine="142"/>
              <w:jc w:val="both"/>
              <w:rPr>
                <w:rFonts w:ascii="Times New Roman" w:hAnsi="Times New Roman" w:cs="Times New Roman"/>
                <w:sz w:val="20"/>
              </w:rPr>
            </w:pPr>
          </w:p>
        </w:tc>
        <w:tc>
          <w:tcPr>
            <w:tcW w:w="5115" w:type="dxa"/>
            <w:gridSpan w:val="4"/>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Уровень напряжения</w:t>
            </w:r>
          </w:p>
        </w:tc>
      </w:tr>
      <w:tr w:rsidR="0006611D" w:rsidRPr="00637E67">
        <w:tc>
          <w:tcPr>
            <w:tcW w:w="7095" w:type="dxa"/>
            <w:vMerge/>
          </w:tcPr>
          <w:p w:rsidR="0006611D" w:rsidRPr="00637E67" w:rsidRDefault="0006611D" w:rsidP="00637E67">
            <w:pPr>
              <w:spacing w:after="0"/>
              <w:ind w:firstLine="142"/>
              <w:rPr>
                <w:rFonts w:ascii="Times New Roman" w:hAnsi="Times New Roman" w:cs="Times New Roman"/>
                <w:sz w:val="20"/>
                <w:szCs w:val="20"/>
              </w:rPr>
            </w:pP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ВН</w:t>
            </w: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w:t>
            </w: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II</w:t>
            </w:r>
          </w:p>
        </w:tc>
        <w:tc>
          <w:tcPr>
            <w:tcW w:w="132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НН</w:t>
            </w:r>
          </w:p>
        </w:tc>
      </w:tr>
      <w:tr w:rsidR="0006611D" w:rsidRPr="00637E67">
        <w:tc>
          <w:tcPr>
            <w:tcW w:w="7095" w:type="dxa"/>
            <w:vMerge/>
          </w:tcPr>
          <w:p w:rsidR="0006611D" w:rsidRPr="00637E67" w:rsidRDefault="0006611D" w:rsidP="00637E67">
            <w:pPr>
              <w:spacing w:after="0"/>
              <w:ind w:firstLine="142"/>
              <w:rPr>
                <w:rFonts w:ascii="Times New Roman" w:hAnsi="Times New Roman" w:cs="Times New Roman"/>
                <w:sz w:val="20"/>
                <w:szCs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7095"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Ставка тарифа на услуги по передаче электрической энергии за содержание электрических сетей</w:t>
            </w: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c>
          <w:tcPr>
            <w:tcW w:w="1320" w:type="dxa"/>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V. Пятая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 (мощности),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в отношении которых за расчетный период осуществляются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почасовое планирование и учет, а стоимость услуг</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передаче электрической энергии определяется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тарифу на услуги по передаче электрической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энергии в одноставочном выражении)</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Ставка  за  электрическую энергию предельного уровня нерегулируемых</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цен, рублей/МВт·ч 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6611D" w:rsidRPr="00637E67">
        <w:tc>
          <w:tcPr>
            <w:tcW w:w="99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22440"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фактических почасовых объемов покупки электрической энергии, отпущенных на уровне напряжения _____ &lt;*&gt;</w:t>
            </w:r>
          </w:p>
        </w:tc>
      </w:tr>
      <w:tr w:rsidR="0006611D" w:rsidRPr="00637E67">
        <w:tc>
          <w:tcPr>
            <w:tcW w:w="99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1155"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&lt;*&gt;  Таблица приводится для каждого уровня напряжения (ВН, СН I, СН II,</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НН).</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6611D" w:rsidRPr="00637E67">
        <w:tc>
          <w:tcPr>
            <w:tcW w:w="99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22440"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превышения фактического почасового объема покупки электрической энергии над соответствующим плановым почасовым объемом</w:t>
            </w:r>
          </w:p>
        </w:tc>
      </w:tr>
      <w:tr w:rsidR="0006611D" w:rsidRPr="00637E67">
        <w:tc>
          <w:tcPr>
            <w:tcW w:w="99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1155"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6611D" w:rsidRPr="00637E67">
        <w:tc>
          <w:tcPr>
            <w:tcW w:w="99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22440"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превышения планового почасового объема покупки электрической энергии над соответствующим фактическим почасовым объемом</w:t>
            </w:r>
          </w:p>
        </w:tc>
      </w:tr>
      <w:tr w:rsidR="0006611D" w:rsidRPr="00637E67">
        <w:tc>
          <w:tcPr>
            <w:tcW w:w="99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1155"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065"/>
        <w:gridCol w:w="2145"/>
      </w:tblGrid>
      <w:tr w:rsidR="0006611D" w:rsidRPr="00637E67">
        <w:tc>
          <w:tcPr>
            <w:tcW w:w="10065" w:type="dxa"/>
          </w:tcPr>
          <w:p w:rsidR="0006611D" w:rsidRPr="00637E67" w:rsidRDefault="0006611D" w:rsidP="00637E67">
            <w:pPr>
              <w:pStyle w:val="ConsPlusNormal"/>
              <w:ind w:firstLine="142"/>
              <w:jc w:val="both"/>
              <w:rPr>
                <w:rFonts w:ascii="Times New Roman" w:hAnsi="Times New Roman" w:cs="Times New Roman"/>
                <w:sz w:val="20"/>
              </w:rPr>
            </w:pPr>
          </w:p>
        </w:tc>
        <w:tc>
          <w:tcPr>
            <w:tcW w:w="214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Величина ставки</w:t>
            </w:r>
          </w:p>
        </w:tc>
      </w:tr>
      <w:tr w:rsidR="0006611D" w:rsidRPr="00637E67">
        <w:tc>
          <w:tcPr>
            <w:tcW w:w="10065"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Ставка для суммы плановых почасовых объемов покупки электрической энергии за расчетный период, рублей/МВт·ч без НДС</w:t>
            </w:r>
          </w:p>
        </w:tc>
        <w:tc>
          <w:tcPr>
            <w:tcW w:w="2145" w:type="dxa"/>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10065"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Ставка  за  мощность,  приобретаемую  потребителем  (покупателем),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предельного   уровня   нерегулируемых  цен,  рублей/МВт  в  месяц  без  НДС</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______________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VI. Шестая ценовая категория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(для объемов покупки электрической энергии (мощности),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в отношении которых за расчетный период осуществляются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почасовое планирование и учет, а стоимость услуг</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передаче электрической энергии определяется</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по тарифу на услуги по передаче электрической энергии</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в двухставочном выражении)</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1.  Ставка  за  электрическую энергию предельного уровня нерегулируемых</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цен, рублей/МВт·ч 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rsidR="0006611D" w:rsidRPr="00637E67">
        <w:tc>
          <w:tcPr>
            <w:tcW w:w="99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22847"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фактических почасовых объемов покупки электрической энергии, отпущенных на уровне напряжения _____ &lt;*&gt;</w:t>
            </w:r>
          </w:p>
        </w:tc>
      </w:tr>
      <w:tr w:rsidR="0006611D" w:rsidRPr="00637E67">
        <w:tc>
          <w:tcPr>
            <w:tcW w:w="99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1191"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1361"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91" w:type="dxa"/>
          </w:tcPr>
          <w:p w:rsidR="0006611D" w:rsidRPr="00637E67" w:rsidRDefault="0006611D" w:rsidP="00637E67">
            <w:pPr>
              <w:pStyle w:val="ConsPlusNormal"/>
              <w:ind w:firstLine="142"/>
              <w:jc w:val="both"/>
              <w:rPr>
                <w:rFonts w:ascii="Times New Roman" w:hAnsi="Times New Roman" w:cs="Times New Roman"/>
                <w:sz w:val="20"/>
              </w:rPr>
            </w:pPr>
          </w:p>
        </w:tc>
        <w:tc>
          <w:tcPr>
            <w:tcW w:w="1361"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91" w:type="dxa"/>
          </w:tcPr>
          <w:p w:rsidR="0006611D" w:rsidRPr="00637E67" w:rsidRDefault="0006611D" w:rsidP="00637E67">
            <w:pPr>
              <w:pStyle w:val="ConsPlusNormal"/>
              <w:ind w:firstLine="142"/>
              <w:jc w:val="both"/>
              <w:rPr>
                <w:rFonts w:ascii="Times New Roman" w:hAnsi="Times New Roman" w:cs="Times New Roman"/>
                <w:sz w:val="20"/>
              </w:rPr>
            </w:pPr>
          </w:p>
        </w:tc>
        <w:tc>
          <w:tcPr>
            <w:tcW w:w="1361"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&lt;*&gt;  Таблица приводится для каждого уровня напряжения (ВН, СН I, СН II,</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НН).</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6611D" w:rsidRPr="00637E67">
        <w:tc>
          <w:tcPr>
            <w:tcW w:w="99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22440"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превышения фактического почасового объема покупки электрической энергии</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над соответствующим плановым почасовым объемом</w:t>
            </w:r>
          </w:p>
        </w:tc>
      </w:tr>
      <w:tr w:rsidR="0006611D" w:rsidRPr="00637E67">
        <w:tc>
          <w:tcPr>
            <w:tcW w:w="99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1155"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6611D" w:rsidRPr="00637E67">
        <w:tc>
          <w:tcPr>
            <w:tcW w:w="990" w:type="dxa"/>
            <w:vMerge w:val="restart"/>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Дата</w:t>
            </w:r>
          </w:p>
        </w:tc>
        <w:tc>
          <w:tcPr>
            <w:tcW w:w="22440" w:type="dxa"/>
            <w:gridSpan w:val="24"/>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Ставка для превышения планового почасового объема покупки электрической энергии</w:t>
            </w:r>
          </w:p>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над соответствующим фактическим почасовым объемом</w:t>
            </w:r>
          </w:p>
        </w:tc>
      </w:tr>
      <w:tr w:rsidR="0006611D" w:rsidRPr="00637E67">
        <w:tc>
          <w:tcPr>
            <w:tcW w:w="990" w:type="dxa"/>
            <w:vMerge/>
            <w:tcBorders>
              <w:left w:val="nil"/>
            </w:tcBorders>
          </w:tcPr>
          <w:p w:rsidR="0006611D" w:rsidRPr="00637E67" w:rsidRDefault="0006611D" w:rsidP="00637E67">
            <w:pPr>
              <w:spacing w:after="0"/>
              <w:ind w:firstLine="142"/>
              <w:rPr>
                <w:rFonts w:ascii="Times New Roman" w:hAnsi="Times New Roman" w:cs="Times New Roman"/>
                <w:sz w:val="20"/>
                <w:szCs w:val="20"/>
              </w:rPr>
            </w:pP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0:00 - 1:00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1:00 - 2:00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2:00 - 3:00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3:00 - 4:00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4:00 - 5:00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5:00 - 6:00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6:00 - 7:00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7:00 - 8:00</w:t>
            </w:r>
          </w:p>
        </w:tc>
        <w:tc>
          <w:tcPr>
            <w:tcW w:w="82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8:00 - 9:00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9:00 - 10:00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10:00 - 11:00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11:00 - 12:00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12:00 - 13:00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13:00 - 14:00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14:00 - 15:00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15:00 - 16:00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16:00 - 17:00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17:00 - 18:00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18:00 - 19:00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19:00 - 20:00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20:00 - 21:00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21:00 - 22:00</w:t>
            </w:r>
          </w:p>
        </w:tc>
        <w:tc>
          <w:tcPr>
            <w:tcW w:w="99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22:00 - 23:00</w:t>
            </w:r>
          </w:p>
        </w:tc>
        <w:tc>
          <w:tcPr>
            <w:tcW w:w="1155" w:type="dxa"/>
            <w:tcBorders>
              <w:righ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23:00 - 0:00</w:t>
            </w: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1</w:t>
            </w: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990" w:type="dxa"/>
            <w:tcBorders>
              <w:left w:val="nil"/>
            </w:tcBorders>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w:t>
            </w: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825"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990"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Borders>
              <w:right w:val="nil"/>
            </w:tcBorders>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065"/>
        <w:gridCol w:w="2145"/>
      </w:tblGrid>
      <w:tr w:rsidR="0006611D" w:rsidRPr="00637E67">
        <w:tc>
          <w:tcPr>
            <w:tcW w:w="10065"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Ставка для суммы плановых почасовых объемов покупки электрической энергии за расчетный период, рублей/МВт·ч без НДС</w:t>
            </w:r>
          </w:p>
        </w:tc>
        <w:tc>
          <w:tcPr>
            <w:tcW w:w="2145" w:type="dxa"/>
          </w:tcPr>
          <w:p w:rsidR="0006611D" w:rsidRPr="00637E67" w:rsidRDefault="0006611D" w:rsidP="00637E67">
            <w:pPr>
              <w:pStyle w:val="ConsPlusNormal"/>
              <w:ind w:firstLine="142"/>
              <w:jc w:val="both"/>
              <w:rPr>
                <w:rFonts w:ascii="Times New Roman" w:hAnsi="Times New Roman" w:cs="Times New Roman"/>
                <w:sz w:val="20"/>
              </w:rPr>
            </w:pPr>
          </w:p>
        </w:tc>
      </w:tr>
      <w:tr w:rsidR="0006611D" w:rsidRPr="00637E67">
        <w:tc>
          <w:tcPr>
            <w:tcW w:w="10065"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2.   Ставка  за  мощность,  приобретаемую  потребителем  (покупателем),</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предельного   уровня   нерегулируемых  цен,  рублей/МВт  в  месяц  без  НДС</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____________</w:t>
      </w:r>
    </w:p>
    <w:p w:rsidR="0006611D" w:rsidRPr="00637E67" w:rsidRDefault="0006611D" w:rsidP="00637E67">
      <w:pPr>
        <w:pStyle w:val="ConsPlusNonformat"/>
        <w:ind w:firstLine="142"/>
        <w:jc w:val="both"/>
        <w:rPr>
          <w:rFonts w:ascii="Times New Roman" w:hAnsi="Times New Roman" w:cs="Times New Roman"/>
        </w:rPr>
      </w:pP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3.  Дифференцированная по уровням напряжения ставка тарифа на услуги по</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передаче   электрической   энергии   за   содержание   электрических  сетей</w:t>
      </w:r>
    </w:p>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предельного уровня нерегулируемых цен, рублей/МВт в месяц без НДС</w:t>
      </w:r>
    </w:p>
    <w:p w:rsidR="0006611D" w:rsidRPr="00637E67" w:rsidRDefault="0006611D" w:rsidP="00637E67">
      <w:pPr>
        <w:pStyle w:val="ConsPlusNormal"/>
        <w:ind w:firstLine="142"/>
        <w:jc w:val="both"/>
        <w:rPr>
          <w:rFonts w:ascii="Times New Roman"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600"/>
        <w:gridCol w:w="1650"/>
        <w:gridCol w:w="1485"/>
        <w:gridCol w:w="1485"/>
        <w:gridCol w:w="1155"/>
      </w:tblGrid>
      <w:tr w:rsidR="0006611D" w:rsidRPr="00637E67">
        <w:tc>
          <w:tcPr>
            <w:tcW w:w="6600" w:type="dxa"/>
            <w:vMerge w:val="restart"/>
          </w:tcPr>
          <w:p w:rsidR="0006611D" w:rsidRPr="00637E67" w:rsidRDefault="0006611D" w:rsidP="00637E67">
            <w:pPr>
              <w:pStyle w:val="ConsPlusNormal"/>
              <w:ind w:firstLine="142"/>
              <w:jc w:val="both"/>
              <w:rPr>
                <w:rFonts w:ascii="Times New Roman" w:hAnsi="Times New Roman" w:cs="Times New Roman"/>
                <w:sz w:val="20"/>
              </w:rPr>
            </w:pPr>
          </w:p>
        </w:tc>
        <w:tc>
          <w:tcPr>
            <w:tcW w:w="5775" w:type="dxa"/>
            <w:gridSpan w:val="4"/>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Уровень напряжения</w:t>
            </w:r>
          </w:p>
        </w:tc>
      </w:tr>
      <w:tr w:rsidR="0006611D" w:rsidRPr="00637E67">
        <w:tc>
          <w:tcPr>
            <w:tcW w:w="6600" w:type="dxa"/>
            <w:vMerge/>
          </w:tcPr>
          <w:p w:rsidR="0006611D" w:rsidRPr="00637E67" w:rsidRDefault="0006611D" w:rsidP="00637E67">
            <w:pPr>
              <w:spacing w:after="0"/>
              <w:ind w:firstLine="142"/>
              <w:rPr>
                <w:rFonts w:ascii="Times New Roman" w:hAnsi="Times New Roman" w:cs="Times New Roman"/>
                <w:sz w:val="20"/>
                <w:szCs w:val="20"/>
              </w:rPr>
            </w:pPr>
          </w:p>
        </w:tc>
        <w:tc>
          <w:tcPr>
            <w:tcW w:w="1650"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ВН</w:t>
            </w:r>
          </w:p>
        </w:tc>
        <w:tc>
          <w:tcPr>
            <w:tcW w:w="148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w:t>
            </w:r>
          </w:p>
        </w:tc>
        <w:tc>
          <w:tcPr>
            <w:tcW w:w="148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СН II</w:t>
            </w:r>
          </w:p>
        </w:tc>
        <w:tc>
          <w:tcPr>
            <w:tcW w:w="1155" w:type="dxa"/>
          </w:tcPr>
          <w:p w:rsidR="0006611D" w:rsidRPr="00637E67" w:rsidRDefault="0006611D" w:rsidP="00637E67">
            <w:pPr>
              <w:pStyle w:val="ConsPlusNormal"/>
              <w:ind w:firstLine="142"/>
              <w:jc w:val="center"/>
              <w:rPr>
                <w:rFonts w:ascii="Times New Roman" w:hAnsi="Times New Roman" w:cs="Times New Roman"/>
                <w:sz w:val="20"/>
              </w:rPr>
            </w:pPr>
            <w:r w:rsidRPr="00637E67">
              <w:rPr>
                <w:rFonts w:ascii="Times New Roman" w:hAnsi="Times New Roman" w:cs="Times New Roman"/>
                <w:sz w:val="20"/>
              </w:rPr>
              <w:t>НН</w:t>
            </w:r>
          </w:p>
        </w:tc>
      </w:tr>
      <w:tr w:rsidR="0006611D" w:rsidRPr="00637E67">
        <w:tc>
          <w:tcPr>
            <w:tcW w:w="6600" w:type="dxa"/>
          </w:tcPr>
          <w:p w:rsidR="0006611D" w:rsidRPr="00637E67" w:rsidRDefault="0006611D" w:rsidP="00637E67">
            <w:pPr>
              <w:pStyle w:val="ConsPlusNormal"/>
              <w:ind w:firstLine="142"/>
              <w:rPr>
                <w:rFonts w:ascii="Times New Roman" w:hAnsi="Times New Roman" w:cs="Times New Roman"/>
                <w:sz w:val="20"/>
              </w:rPr>
            </w:pPr>
            <w:r w:rsidRPr="00637E67">
              <w:rPr>
                <w:rFonts w:ascii="Times New Roman" w:hAnsi="Times New Roman" w:cs="Times New Roman"/>
                <w:sz w:val="20"/>
              </w:rPr>
              <w:t>Ставка тарифа на услуги по передаче электрической энергии за содержание электрических сетей</w:t>
            </w:r>
          </w:p>
        </w:tc>
        <w:tc>
          <w:tcPr>
            <w:tcW w:w="1650" w:type="dxa"/>
          </w:tcPr>
          <w:p w:rsidR="0006611D" w:rsidRPr="00637E67" w:rsidRDefault="0006611D" w:rsidP="00637E67">
            <w:pPr>
              <w:pStyle w:val="ConsPlusNormal"/>
              <w:ind w:firstLine="142"/>
              <w:jc w:val="both"/>
              <w:rPr>
                <w:rFonts w:ascii="Times New Roman" w:hAnsi="Times New Roman" w:cs="Times New Roman"/>
                <w:sz w:val="20"/>
              </w:rPr>
            </w:pPr>
          </w:p>
        </w:tc>
        <w:tc>
          <w:tcPr>
            <w:tcW w:w="1485" w:type="dxa"/>
          </w:tcPr>
          <w:p w:rsidR="0006611D" w:rsidRPr="00637E67" w:rsidRDefault="0006611D" w:rsidP="00637E67">
            <w:pPr>
              <w:pStyle w:val="ConsPlusNormal"/>
              <w:ind w:firstLine="142"/>
              <w:jc w:val="both"/>
              <w:rPr>
                <w:rFonts w:ascii="Times New Roman" w:hAnsi="Times New Roman" w:cs="Times New Roman"/>
                <w:sz w:val="20"/>
              </w:rPr>
            </w:pPr>
          </w:p>
        </w:tc>
        <w:tc>
          <w:tcPr>
            <w:tcW w:w="1485" w:type="dxa"/>
          </w:tcPr>
          <w:p w:rsidR="0006611D" w:rsidRPr="00637E67" w:rsidRDefault="0006611D" w:rsidP="00637E67">
            <w:pPr>
              <w:pStyle w:val="ConsPlusNormal"/>
              <w:ind w:firstLine="142"/>
              <w:jc w:val="both"/>
              <w:rPr>
                <w:rFonts w:ascii="Times New Roman" w:hAnsi="Times New Roman" w:cs="Times New Roman"/>
                <w:sz w:val="20"/>
              </w:rPr>
            </w:pPr>
          </w:p>
        </w:tc>
        <w:tc>
          <w:tcPr>
            <w:tcW w:w="1155" w:type="dxa"/>
          </w:tcPr>
          <w:p w:rsidR="0006611D" w:rsidRPr="00637E67" w:rsidRDefault="0006611D" w:rsidP="00637E67">
            <w:pPr>
              <w:pStyle w:val="ConsPlusNormal"/>
              <w:ind w:firstLine="142"/>
              <w:jc w:val="both"/>
              <w:rPr>
                <w:rFonts w:ascii="Times New Roman" w:hAnsi="Times New Roman" w:cs="Times New Roman"/>
                <w:sz w:val="20"/>
              </w:rPr>
            </w:pPr>
          </w:p>
        </w:tc>
      </w:tr>
    </w:tbl>
    <w:p w:rsidR="0006611D" w:rsidRPr="00637E67" w:rsidRDefault="0006611D" w:rsidP="00637E67">
      <w:pPr>
        <w:pStyle w:val="ConsPlusNonformat"/>
        <w:ind w:firstLine="142"/>
        <w:jc w:val="both"/>
        <w:rPr>
          <w:rFonts w:ascii="Times New Roman" w:hAnsi="Times New Roman" w:cs="Times New Roman"/>
        </w:rPr>
      </w:pPr>
      <w:r w:rsidRPr="00637E67">
        <w:rPr>
          <w:rFonts w:ascii="Times New Roman" w:hAnsi="Times New Roman" w:cs="Times New Roman"/>
        </w:rPr>
        <w:t xml:space="preserve">                                                                            ".</w:t>
      </w:r>
    </w:p>
    <w:p w:rsidR="0006611D" w:rsidRPr="00637E67" w:rsidRDefault="0006611D" w:rsidP="00637E67">
      <w:pPr>
        <w:spacing w:after="0"/>
        <w:ind w:firstLine="142"/>
        <w:rPr>
          <w:rFonts w:ascii="Times New Roman" w:hAnsi="Times New Roman" w:cs="Times New Roman"/>
          <w:sz w:val="20"/>
          <w:szCs w:val="20"/>
        </w:rPr>
        <w:sectPr w:rsidR="0006611D" w:rsidRPr="00637E67" w:rsidSect="00637E67">
          <w:pgSz w:w="16838" w:h="11905" w:orient="landscape"/>
          <w:pgMar w:top="1701" w:right="706" w:bottom="850" w:left="993" w:header="0" w:footer="0" w:gutter="0"/>
          <w:cols w:space="720"/>
        </w:sect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right"/>
        <w:outlineLvl w:val="0"/>
        <w:rPr>
          <w:rFonts w:ascii="Times New Roman" w:hAnsi="Times New Roman" w:cs="Times New Roman"/>
          <w:sz w:val="20"/>
        </w:rPr>
      </w:pPr>
      <w:r w:rsidRPr="00637E67">
        <w:rPr>
          <w:rFonts w:ascii="Times New Roman" w:hAnsi="Times New Roman" w:cs="Times New Roman"/>
          <w:sz w:val="20"/>
        </w:rPr>
        <w:t>Приложение</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к постановлению Правительства</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Российской Федерации</w:t>
      </w:r>
    </w:p>
    <w:p w:rsidR="0006611D" w:rsidRPr="00637E67" w:rsidRDefault="0006611D" w:rsidP="00637E67">
      <w:pPr>
        <w:pStyle w:val="ConsPlusNormal"/>
        <w:ind w:firstLine="142"/>
        <w:jc w:val="right"/>
        <w:rPr>
          <w:rFonts w:ascii="Times New Roman" w:hAnsi="Times New Roman" w:cs="Times New Roman"/>
          <w:sz w:val="20"/>
        </w:rPr>
      </w:pPr>
      <w:r w:rsidRPr="00637E67">
        <w:rPr>
          <w:rFonts w:ascii="Times New Roman" w:hAnsi="Times New Roman" w:cs="Times New Roman"/>
          <w:sz w:val="20"/>
        </w:rPr>
        <w:t>от 4 мая 2012 г. N 442</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Title"/>
        <w:ind w:firstLine="142"/>
        <w:jc w:val="center"/>
        <w:rPr>
          <w:rFonts w:ascii="Times New Roman" w:hAnsi="Times New Roman" w:cs="Times New Roman"/>
          <w:sz w:val="20"/>
        </w:rPr>
      </w:pPr>
      <w:bookmarkStart w:id="315" w:name="P5909"/>
      <w:bookmarkEnd w:id="315"/>
      <w:r w:rsidRPr="00637E67">
        <w:rPr>
          <w:rFonts w:ascii="Times New Roman" w:hAnsi="Times New Roman" w:cs="Times New Roman"/>
          <w:sz w:val="20"/>
        </w:rPr>
        <w:t>ПЕРЕЧЕНЬ</w:t>
      </w:r>
    </w:p>
    <w:p w:rsidR="0006611D" w:rsidRPr="00637E67" w:rsidRDefault="0006611D" w:rsidP="00637E67">
      <w:pPr>
        <w:pStyle w:val="ConsPlusTitle"/>
        <w:ind w:firstLine="142"/>
        <w:jc w:val="center"/>
        <w:rPr>
          <w:rFonts w:ascii="Times New Roman" w:hAnsi="Times New Roman" w:cs="Times New Roman"/>
          <w:sz w:val="20"/>
        </w:rPr>
      </w:pPr>
      <w:r w:rsidRPr="00637E67">
        <w:rPr>
          <w:rFonts w:ascii="Times New Roman" w:hAnsi="Times New Roman" w:cs="Times New Roman"/>
          <w:sz w:val="20"/>
        </w:rPr>
        <w:t>УТРАТИВШИХ СИЛУ АКТОВ ПРАВИТЕЛЬСТВА РОССИЙСКОЙ ФЕДЕРАЦИИ</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 </w:t>
      </w:r>
      <w:hyperlink r:id="rId1541"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2. </w:t>
      </w:r>
      <w:hyperlink r:id="rId1542"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3. </w:t>
      </w:r>
      <w:hyperlink r:id="rId1543" w:history="1">
        <w:r w:rsidRPr="00637E67">
          <w:rPr>
            <w:rFonts w:ascii="Times New Roman" w:hAnsi="Times New Roman" w:cs="Times New Roman"/>
            <w:sz w:val="20"/>
          </w:rPr>
          <w:t>Пункт 3</w:t>
        </w:r>
      </w:hyperlink>
      <w:r w:rsidRPr="00637E67">
        <w:rPr>
          <w:rFonts w:ascii="Times New Roman" w:hAnsi="Times New Roman" w:cs="Times New Roman"/>
          <w:sz w:val="20"/>
        </w:rP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4. </w:t>
      </w:r>
      <w:hyperlink r:id="rId1544"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5. </w:t>
      </w:r>
      <w:hyperlink r:id="rId1545" w:history="1">
        <w:r w:rsidRPr="00637E67">
          <w:rPr>
            <w:rFonts w:ascii="Times New Roman" w:hAnsi="Times New Roman" w:cs="Times New Roman"/>
            <w:sz w:val="20"/>
          </w:rPr>
          <w:t>Пункт 3</w:t>
        </w:r>
      </w:hyperlink>
      <w:r w:rsidRPr="00637E67">
        <w:rPr>
          <w:rFonts w:ascii="Times New Roman" w:hAnsi="Times New Roman" w:cs="Times New Roman"/>
          <w:sz w:val="20"/>
        </w:rP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6. </w:t>
      </w:r>
      <w:hyperlink r:id="rId1546"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7. </w:t>
      </w:r>
      <w:hyperlink r:id="rId1547" w:history="1">
        <w:r w:rsidRPr="00637E67">
          <w:rPr>
            <w:rFonts w:ascii="Times New Roman" w:hAnsi="Times New Roman" w:cs="Times New Roman"/>
            <w:sz w:val="20"/>
          </w:rPr>
          <w:t>Подпункт "в" пункта 2</w:t>
        </w:r>
      </w:hyperlink>
      <w:r w:rsidRPr="00637E67">
        <w:rPr>
          <w:rFonts w:ascii="Times New Roman" w:hAnsi="Times New Roman" w:cs="Times New Roman"/>
          <w:sz w:val="20"/>
        </w:rP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8. </w:t>
      </w:r>
      <w:hyperlink r:id="rId1548"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9. </w:t>
      </w:r>
      <w:hyperlink r:id="rId1549" w:history="1">
        <w:r w:rsidRPr="00637E67">
          <w:rPr>
            <w:rFonts w:ascii="Times New Roman" w:hAnsi="Times New Roman" w:cs="Times New Roman"/>
            <w:sz w:val="20"/>
          </w:rPr>
          <w:t>Подпункт "б" пункта 1</w:t>
        </w:r>
      </w:hyperlink>
      <w:r w:rsidRPr="00637E67">
        <w:rPr>
          <w:rFonts w:ascii="Times New Roman" w:hAnsi="Times New Roman" w:cs="Times New Roman"/>
          <w:sz w:val="20"/>
        </w:rPr>
        <w:t xml:space="preserve"> и </w:t>
      </w:r>
      <w:hyperlink r:id="rId1550" w:history="1">
        <w:r w:rsidRPr="00637E67">
          <w:rPr>
            <w:rFonts w:ascii="Times New Roman" w:hAnsi="Times New Roman" w:cs="Times New Roman"/>
            <w:sz w:val="20"/>
          </w:rPr>
          <w:t>пункт 2</w:t>
        </w:r>
      </w:hyperlink>
      <w:r w:rsidRPr="00637E67">
        <w:rPr>
          <w:rFonts w:ascii="Times New Roman" w:hAnsi="Times New Roman" w:cs="Times New Roman"/>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10. </w:t>
      </w:r>
      <w:hyperlink r:id="rId1551" w:history="1">
        <w:r w:rsidRPr="00637E67">
          <w:rPr>
            <w:rFonts w:ascii="Times New Roman" w:hAnsi="Times New Roman" w:cs="Times New Roman"/>
            <w:sz w:val="20"/>
          </w:rPr>
          <w:t>Пункт 3</w:t>
        </w:r>
      </w:hyperlink>
      <w:r w:rsidRPr="00637E67">
        <w:rPr>
          <w:rFonts w:ascii="Times New Roman" w:hAnsi="Times New Roman" w:cs="Times New Roman"/>
          <w:sz w:val="20"/>
        </w:rP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11. </w:t>
      </w:r>
      <w:hyperlink r:id="rId1552"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12. </w:t>
      </w:r>
      <w:hyperlink r:id="rId1553" w:history="1">
        <w:r w:rsidRPr="00637E67">
          <w:rPr>
            <w:rFonts w:ascii="Times New Roman" w:hAnsi="Times New Roman" w:cs="Times New Roman"/>
            <w:sz w:val="20"/>
          </w:rPr>
          <w:t>Пункт 3</w:t>
        </w:r>
      </w:hyperlink>
      <w:r w:rsidRPr="00637E67">
        <w:rPr>
          <w:rFonts w:ascii="Times New Roman" w:hAnsi="Times New Roman" w:cs="Times New Roman"/>
          <w:sz w:val="20"/>
        </w:rP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13. </w:t>
      </w:r>
      <w:hyperlink r:id="rId1554" w:history="1">
        <w:r w:rsidRPr="00637E67">
          <w:rPr>
            <w:rFonts w:ascii="Times New Roman" w:hAnsi="Times New Roman" w:cs="Times New Roman"/>
            <w:sz w:val="20"/>
          </w:rPr>
          <w:t>Пункт 3</w:t>
        </w:r>
      </w:hyperlink>
      <w:r w:rsidRPr="00637E67">
        <w:rPr>
          <w:rFonts w:ascii="Times New Roman" w:hAnsi="Times New Roman" w:cs="Times New Roman"/>
          <w:sz w:val="20"/>
        </w:rP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14. </w:t>
      </w:r>
      <w:hyperlink r:id="rId1555"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15. </w:t>
      </w:r>
      <w:hyperlink r:id="rId1556" w:history="1">
        <w:r w:rsidRPr="00637E67">
          <w:rPr>
            <w:rFonts w:ascii="Times New Roman" w:hAnsi="Times New Roman" w:cs="Times New Roman"/>
            <w:sz w:val="20"/>
          </w:rPr>
          <w:t>Пункт 2</w:t>
        </w:r>
      </w:hyperlink>
      <w:r w:rsidRPr="00637E67">
        <w:rPr>
          <w:rFonts w:ascii="Times New Roman" w:hAnsi="Times New Roman" w:cs="Times New Roman"/>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16. </w:t>
      </w:r>
      <w:hyperlink r:id="rId1557" w:history="1">
        <w:r w:rsidRPr="00637E67">
          <w:rPr>
            <w:rFonts w:ascii="Times New Roman" w:hAnsi="Times New Roman" w:cs="Times New Roman"/>
            <w:sz w:val="20"/>
          </w:rPr>
          <w:t>Пункт 4</w:t>
        </w:r>
      </w:hyperlink>
      <w:r w:rsidRPr="00637E67">
        <w:rPr>
          <w:rFonts w:ascii="Times New Roman" w:hAnsi="Times New Roman" w:cs="Times New Roman"/>
          <w:sz w:val="20"/>
        </w:rP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17. </w:t>
      </w:r>
      <w:hyperlink r:id="rId1558" w:history="1">
        <w:r w:rsidRPr="00637E67">
          <w:rPr>
            <w:rFonts w:ascii="Times New Roman" w:hAnsi="Times New Roman" w:cs="Times New Roman"/>
            <w:sz w:val="20"/>
          </w:rPr>
          <w:t>Постановление</w:t>
        </w:r>
      </w:hyperlink>
      <w:r w:rsidRPr="00637E67">
        <w:rPr>
          <w:rFonts w:ascii="Times New Roman" w:hAnsi="Times New Roman" w:cs="Times New Roman"/>
          <w:sz w:val="20"/>
        </w:rP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18. </w:t>
      </w:r>
      <w:hyperlink r:id="rId1559" w:history="1">
        <w:r w:rsidRPr="00637E67">
          <w:rPr>
            <w:rFonts w:ascii="Times New Roman" w:hAnsi="Times New Roman" w:cs="Times New Roman"/>
            <w:sz w:val="20"/>
          </w:rPr>
          <w:t>Подпункт "а" пункта 1</w:t>
        </w:r>
      </w:hyperlink>
      <w:r w:rsidRPr="00637E67">
        <w:rPr>
          <w:rFonts w:ascii="Times New Roman" w:hAnsi="Times New Roman" w:cs="Times New Roman"/>
          <w:sz w:val="20"/>
        </w:rPr>
        <w:t xml:space="preserve"> и </w:t>
      </w:r>
      <w:hyperlink r:id="rId1560" w:history="1">
        <w:r w:rsidRPr="00637E67">
          <w:rPr>
            <w:rFonts w:ascii="Times New Roman" w:hAnsi="Times New Roman" w:cs="Times New Roman"/>
            <w:sz w:val="20"/>
          </w:rPr>
          <w:t>пункт 3</w:t>
        </w:r>
      </w:hyperlink>
      <w:r w:rsidRPr="00637E67">
        <w:rPr>
          <w:rFonts w:ascii="Times New Roman" w:hAnsi="Times New Roman" w:cs="Times New Roman"/>
          <w:sz w:val="20"/>
        </w:rP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rsidR="0006611D" w:rsidRPr="00637E67" w:rsidRDefault="0006611D" w:rsidP="00637E67">
      <w:pPr>
        <w:pStyle w:val="ConsPlusNormal"/>
        <w:ind w:firstLine="142"/>
        <w:jc w:val="both"/>
        <w:rPr>
          <w:rFonts w:ascii="Times New Roman" w:hAnsi="Times New Roman" w:cs="Times New Roman"/>
          <w:sz w:val="20"/>
        </w:rPr>
      </w:pPr>
      <w:r w:rsidRPr="00637E67">
        <w:rPr>
          <w:rFonts w:ascii="Times New Roman" w:hAnsi="Times New Roman" w:cs="Times New Roman"/>
          <w:sz w:val="20"/>
        </w:rPr>
        <w:t xml:space="preserve">19. </w:t>
      </w:r>
      <w:hyperlink r:id="rId1561" w:history="1">
        <w:r w:rsidRPr="00637E67">
          <w:rPr>
            <w:rFonts w:ascii="Times New Roman" w:hAnsi="Times New Roman" w:cs="Times New Roman"/>
            <w:sz w:val="20"/>
          </w:rPr>
          <w:t>Пункты 1</w:t>
        </w:r>
      </w:hyperlink>
      <w:r w:rsidRPr="00637E67">
        <w:rPr>
          <w:rFonts w:ascii="Times New Roman" w:hAnsi="Times New Roman" w:cs="Times New Roman"/>
          <w:sz w:val="20"/>
        </w:rPr>
        <w:t xml:space="preserve">, </w:t>
      </w:r>
      <w:hyperlink r:id="rId1562" w:history="1">
        <w:r w:rsidRPr="00637E67">
          <w:rPr>
            <w:rFonts w:ascii="Times New Roman" w:hAnsi="Times New Roman" w:cs="Times New Roman"/>
            <w:sz w:val="20"/>
          </w:rPr>
          <w:t>2</w:t>
        </w:r>
      </w:hyperlink>
      <w:r w:rsidRPr="00637E67">
        <w:rPr>
          <w:rFonts w:ascii="Times New Roman" w:hAnsi="Times New Roman" w:cs="Times New Roman"/>
          <w:sz w:val="20"/>
        </w:rPr>
        <w:t xml:space="preserve">, </w:t>
      </w:r>
      <w:hyperlink r:id="rId1563" w:history="1">
        <w:r w:rsidRPr="00637E67">
          <w:rPr>
            <w:rFonts w:ascii="Times New Roman" w:hAnsi="Times New Roman" w:cs="Times New Roman"/>
            <w:sz w:val="20"/>
          </w:rPr>
          <w:t>подпункты "в"</w:t>
        </w:r>
      </w:hyperlink>
      <w:r w:rsidRPr="00637E67">
        <w:rPr>
          <w:rFonts w:ascii="Times New Roman" w:hAnsi="Times New Roman" w:cs="Times New Roman"/>
          <w:sz w:val="20"/>
        </w:rPr>
        <w:t xml:space="preserve"> - </w:t>
      </w:r>
      <w:hyperlink r:id="rId1564" w:history="1">
        <w:r w:rsidRPr="00637E67">
          <w:rPr>
            <w:rFonts w:ascii="Times New Roman" w:hAnsi="Times New Roman" w:cs="Times New Roman"/>
            <w:sz w:val="20"/>
          </w:rPr>
          <w:t>"е" пункта 3</w:t>
        </w:r>
      </w:hyperlink>
      <w:r w:rsidRPr="00637E67">
        <w:rPr>
          <w:rFonts w:ascii="Times New Roman" w:hAnsi="Times New Roman" w:cs="Times New Roman"/>
          <w:sz w:val="20"/>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ind w:firstLine="142"/>
        <w:jc w:val="both"/>
        <w:rPr>
          <w:rFonts w:ascii="Times New Roman" w:hAnsi="Times New Roman" w:cs="Times New Roman"/>
          <w:sz w:val="20"/>
        </w:rPr>
      </w:pPr>
    </w:p>
    <w:p w:rsidR="0006611D" w:rsidRPr="00637E67" w:rsidRDefault="0006611D" w:rsidP="00637E67">
      <w:pPr>
        <w:pStyle w:val="ConsPlusNormal"/>
        <w:pBdr>
          <w:top w:val="single" w:sz="6" w:space="0" w:color="auto"/>
        </w:pBdr>
        <w:ind w:firstLine="142"/>
        <w:jc w:val="both"/>
        <w:rPr>
          <w:rFonts w:ascii="Times New Roman" w:hAnsi="Times New Roman" w:cs="Times New Roman"/>
          <w:sz w:val="20"/>
        </w:rPr>
      </w:pPr>
    </w:p>
    <w:p w:rsidR="005A49F3" w:rsidRPr="00637E67" w:rsidRDefault="005A49F3" w:rsidP="00637E67">
      <w:pPr>
        <w:spacing w:after="0"/>
        <w:ind w:firstLine="142"/>
        <w:rPr>
          <w:rFonts w:ascii="Times New Roman" w:hAnsi="Times New Roman" w:cs="Times New Roman"/>
          <w:sz w:val="20"/>
          <w:szCs w:val="20"/>
        </w:rPr>
      </w:pPr>
    </w:p>
    <w:sectPr w:rsidR="005A49F3" w:rsidRPr="00637E67" w:rsidSect="00637E67">
      <w:pgSz w:w="11905" w:h="16838"/>
      <w:pgMar w:top="1134" w:right="706" w:bottom="1134" w:left="993"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6611D"/>
    <w:rsid w:val="0006611D"/>
    <w:rsid w:val="001510F9"/>
    <w:rsid w:val="002E1726"/>
    <w:rsid w:val="005A49F3"/>
    <w:rsid w:val="00637E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49F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611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6611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6611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6611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6611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06611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6611D"/>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06611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534.wmf"/><Relationship Id="rId21" Type="http://schemas.openxmlformats.org/officeDocument/2006/relationships/hyperlink" Target="consultantplus://offline/ref=2A0B6440F3EB90F791C5496CE14364419F789B19FB09A2DD3E3D4CFAD65692D1D004B2F53D093D04b4fDH" TargetMode="External"/><Relationship Id="rId170" Type="http://schemas.openxmlformats.org/officeDocument/2006/relationships/hyperlink" Target="consultantplus://offline/ref=2A0B6440F3EB90F791C5496CE14364419C769E15F105A2DD3E3D4CFAD65692D1D004B2F53D093C01b4f8H" TargetMode="External"/><Relationship Id="rId268" Type="http://schemas.openxmlformats.org/officeDocument/2006/relationships/hyperlink" Target="consultantplus://offline/ref=2A0B6440F3EB90F791C5496CE14364419F789B19FB09A2DD3E3D4CFAD65692D1D004B2F53D093D0Cb4fAH" TargetMode="External"/><Relationship Id="rId475" Type="http://schemas.openxmlformats.org/officeDocument/2006/relationships/hyperlink" Target="consultantplus://offline/ref=2A0B6440F3EB90F791C5496CE14364419F7B9F18F20CA2DD3E3D4CFAD65692D1D004B2F53D093E05b4fCH" TargetMode="External"/><Relationship Id="rId682" Type="http://schemas.openxmlformats.org/officeDocument/2006/relationships/hyperlink" Target="consultantplus://offline/ref=2A0B6440F3EB90F791C5496CE14364419C7D9E18F309A2DD3E3D4CFAD65692D1D004B2F53D093E05b4f9H" TargetMode="External"/><Relationship Id="rId128" Type="http://schemas.openxmlformats.org/officeDocument/2006/relationships/hyperlink" Target="consultantplus://offline/ref=2A0B6440F3EB90F791C5496CE14364419C7E9819F208A2DD3E3D4CFAD65692D1D004B2F53D093C02b4fCH" TargetMode="External"/><Relationship Id="rId335" Type="http://schemas.openxmlformats.org/officeDocument/2006/relationships/hyperlink" Target="consultantplus://offline/ref=2A0B6440F3EB90F791C5496CE14364419C7E9819F208A2DD3E3D4CFAD65692D1D004B2F53D093C0Cb4f6H" TargetMode="External"/><Relationship Id="rId542" Type="http://schemas.openxmlformats.org/officeDocument/2006/relationships/hyperlink" Target="consultantplus://offline/ref=2A0B6440F3EB90F791C5496CE14364419F76971FF209A2DD3E3D4CFAD65692D1D004B2F53D093D02b4fFH" TargetMode="External"/><Relationship Id="rId987" Type="http://schemas.openxmlformats.org/officeDocument/2006/relationships/hyperlink" Target="consultantplus://offline/ref=2A0B6440F3EB90F791C5496CE14364419C769E15F105A2DD3E3D4CFAD65692D1D004B2F53D093C01b4f8H" TargetMode="External"/><Relationship Id="rId1172" Type="http://schemas.openxmlformats.org/officeDocument/2006/relationships/hyperlink" Target="consultantplus://offline/ref=2A0B6440F3EB90F791C5496CE14364419F7D9618F409A2DD3E3D4CFAD65692D1D004B2F53D093905b4fBH" TargetMode="External"/><Relationship Id="rId181" Type="http://schemas.openxmlformats.org/officeDocument/2006/relationships/hyperlink" Target="consultantplus://offline/ref=2A0B6440F3EB90F791C5496CE14364419C769E15F105A2DD3E3D4CFAD65692D1D004B2F53D093C01b4f8H" TargetMode="External"/><Relationship Id="rId402" Type="http://schemas.openxmlformats.org/officeDocument/2006/relationships/hyperlink" Target="consultantplus://offline/ref=2A0B6440F3EB90F791C5496CE14364419C7F9618F309A2DD3E3D4CFAD65692D1D004B2F53D093D00b4fBH" TargetMode="External"/><Relationship Id="rId847" Type="http://schemas.openxmlformats.org/officeDocument/2006/relationships/hyperlink" Target="consultantplus://offline/ref=2A0B6440F3EB90F791C5496CE14364419F76971FF209A2DD3E3D4CFAD65692D1D004B2F53D093F0Cb4f7H" TargetMode="External"/><Relationship Id="rId1032" Type="http://schemas.openxmlformats.org/officeDocument/2006/relationships/hyperlink" Target="consultantplus://offline/ref=2A0B6440F3EB90F791C5496CE14364419F7D9A1DF708A2DD3E3D4CFAD65692D1D004B2F53D093B0Cb4f9H" TargetMode="External"/><Relationship Id="rId1477" Type="http://schemas.openxmlformats.org/officeDocument/2006/relationships/image" Target="media/image496.wmf"/><Relationship Id="rId279" Type="http://schemas.openxmlformats.org/officeDocument/2006/relationships/hyperlink" Target="consultantplus://offline/ref=2A0B6440F3EB90F791C5496CE14364419F76971FF209A2DD3E3D4CFAD65692D1D004B2F53D093D03b4f6H" TargetMode="External"/><Relationship Id="rId486" Type="http://schemas.openxmlformats.org/officeDocument/2006/relationships/hyperlink" Target="consultantplus://offline/ref=2A0B6440F3EB90F791C5496CE14364419F7B9F18F20CA2DD3E3D4CFAD65692D1D004B2F53D093E07b4fCH" TargetMode="External"/><Relationship Id="rId693" Type="http://schemas.openxmlformats.org/officeDocument/2006/relationships/hyperlink" Target="consultantplus://offline/ref=2A0B6440F3EB90F791C5496CE14364419C7D9E18F309A2DD3E3D4CFAD65692D1D004B2F53D093E04b4fEH" TargetMode="External"/><Relationship Id="rId707" Type="http://schemas.openxmlformats.org/officeDocument/2006/relationships/hyperlink" Target="consultantplus://offline/ref=2A0B6440F3EB90F791C5496CE14364419C7D9E18F309A2DD3E3D4CFAD65692D1D004B2F53D093E04b4fBH" TargetMode="External"/><Relationship Id="rId914" Type="http://schemas.openxmlformats.org/officeDocument/2006/relationships/hyperlink" Target="consultantplus://offline/ref=2A0B6440F3EB90F791C5496CE14364419C7E9819F208A2DD3E3D4CFAD65692D1D004B2F53D093F0Db4fEH" TargetMode="External"/><Relationship Id="rId1337" Type="http://schemas.openxmlformats.org/officeDocument/2006/relationships/image" Target="media/image375.wmf"/><Relationship Id="rId1544" Type="http://schemas.openxmlformats.org/officeDocument/2006/relationships/hyperlink" Target="consultantplus://offline/ref=2A0B6440F3EB90F791C5496CE14364419F7E9D19FA09A2DD3E3D4CFAD6b5f6H" TargetMode="External"/><Relationship Id="rId43" Type="http://schemas.openxmlformats.org/officeDocument/2006/relationships/hyperlink" Target="consultantplus://offline/ref=2A0B6440F3EB90F791C5496CE14364419C7E9819F208A2DD3E3D4CFAD65692D1D004B2F53D093C00b4fBH" TargetMode="External"/><Relationship Id="rId139" Type="http://schemas.openxmlformats.org/officeDocument/2006/relationships/hyperlink" Target="consultantplus://offline/ref=2A0B6440F3EB90F791C5496CE14364419F789B19FB09A2DD3E3D4CFAD65692D1D004B2F53D093D07b4f6H" TargetMode="External"/><Relationship Id="rId346" Type="http://schemas.openxmlformats.org/officeDocument/2006/relationships/hyperlink" Target="consultantplus://offline/ref=2A0B6440F3EB90F791C5496CE14364419C7E9819F208A2DD3E3D4CFAD65692D1D004B2F53D093D04b4fBH" TargetMode="External"/><Relationship Id="rId553" Type="http://schemas.openxmlformats.org/officeDocument/2006/relationships/hyperlink" Target="consultantplus://offline/ref=2A0B6440F3EB90F791C5496CE14364419C7D9E18F309A2DD3E3D4CFAD65692D1D004B2F53D093D02b4f7H" TargetMode="External"/><Relationship Id="rId760" Type="http://schemas.openxmlformats.org/officeDocument/2006/relationships/image" Target="media/image191.wmf"/><Relationship Id="rId998" Type="http://schemas.openxmlformats.org/officeDocument/2006/relationships/hyperlink" Target="consultantplus://offline/ref=2A0B6440F3EB90F791C5496CE14364419F7D9A1DF708A2DD3E3D4CFAD65692D1D004B2F53D093800b4f7H" TargetMode="External"/><Relationship Id="rId1183" Type="http://schemas.openxmlformats.org/officeDocument/2006/relationships/hyperlink" Target="consultantplus://offline/ref=2A0B6440F3EB90F791C5496CE14364419F7D9618F409A2DD3E3D4CFAD65692D1D004B2F53D093A07b4fAH" TargetMode="External"/><Relationship Id="rId1390" Type="http://schemas.openxmlformats.org/officeDocument/2006/relationships/image" Target="media/image419.wmf"/><Relationship Id="rId1404" Type="http://schemas.openxmlformats.org/officeDocument/2006/relationships/image" Target="media/image433.wmf"/><Relationship Id="rId192" Type="http://schemas.openxmlformats.org/officeDocument/2006/relationships/hyperlink" Target="consultantplus://offline/ref=2A0B6440F3EB90F791C5496CE14364419F7B9F18F20CA2DD3E3D4CFAD65692D1D004B2F53D093C00b4fAH" TargetMode="External"/><Relationship Id="rId206" Type="http://schemas.openxmlformats.org/officeDocument/2006/relationships/hyperlink" Target="consultantplus://offline/ref=2A0B6440F3EB90F791C5496CE14364419C779719F10BA2DD3E3D4CFAD65692D1D004B2F7b3f9H" TargetMode="External"/><Relationship Id="rId413" Type="http://schemas.openxmlformats.org/officeDocument/2006/relationships/hyperlink" Target="consultantplus://offline/ref=2A0B6440F3EB90F791C5496CE14364419C779D1BF10AA2DD3E3D4CFAD65692D1D004B2F53D093C01b4fEH" TargetMode="External"/><Relationship Id="rId858" Type="http://schemas.openxmlformats.org/officeDocument/2006/relationships/hyperlink" Target="consultantplus://offline/ref=2A0B6440F3EB90F791C5496CE14364419F789B19FB09A2DD3E3D4CFAD65692D1D004B2F53D093E06b4fDH" TargetMode="External"/><Relationship Id="rId1043" Type="http://schemas.openxmlformats.org/officeDocument/2006/relationships/hyperlink" Target="consultantplus://offline/ref=2A0B6440F3EB90F791C5496CE14364419F7D9A1DF708A2DD3E3D4CFAD65692D1D004B2F5b3f8H" TargetMode="External"/><Relationship Id="rId1488" Type="http://schemas.openxmlformats.org/officeDocument/2006/relationships/image" Target="media/image506.wmf"/><Relationship Id="rId497" Type="http://schemas.openxmlformats.org/officeDocument/2006/relationships/hyperlink" Target="consultantplus://offline/ref=2A0B6440F3EB90F791C5496CE14364419C7F9618F309A2DD3E3D4CFAD65692D1D004B2F53D093D03b4fFH" TargetMode="External"/><Relationship Id="rId620" Type="http://schemas.openxmlformats.org/officeDocument/2006/relationships/image" Target="media/image84.wmf"/><Relationship Id="rId718" Type="http://schemas.openxmlformats.org/officeDocument/2006/relationships/hyperlink" Target="consultantplus://offline/ref=2A0B6440F3EB90F791C5496CE14364419C7D9E18F309A2DD3E3D4CFAD65692D1D004B2F53D093E04b4f7H" TargetMode="External"/><Relationship Id="rId925" Type="http://schemas.openxmlformats.org/officeDocument/2006/relationships/hyperlink" Target="consultantplus://offline/ref=2A0B6440F3EB90F791C5496CE14364419C7E9819F208A2DD3E3D4CFAD65692D1D004B2F53D093800b4f6H" TargetMode="External"/><Relationship Id="rId1250" Type="http://schemas.openxmlformats.org/officeDocument/2006/relationships/image" Target="media/image300.wmf"/><Relationship Id="rId1348" Type="http://schemas.openxmlformats.org/officeDocument/2006/relationships/image" Target="media/image385.wmf"/><Relationship Id="rId1555" Type="http://schemas.openxmlformats.org/officeDocument/2006/relationships/hyperlink" Target="consultantplus://offline/ref=2A0B6440F3EB90F791C5496CE14364419F7F981FFB0FA2DD3E3D4CFAD6b5f6H" TargetMode="External"/><Relationship Id="rId357" Type="http://schemas.openxmlformats.org/officeDocument/2006/relationships/hyperlink" Target="consultantplus://offline/ref=2A0B6440F3EB90F791C5496CE14364419C7E9819F208A2DD3E3D4CFAD65692D1D004B2F53D093D07b4f9H" TargetMode="External"/><Relationship Id="rId1110" Type="http://schemas.openxmlformats.org/officeDocument/2006/relationships/hyperlink" Target="consultantplus://offline/ref=2A0B6440F3EB90F791C5496CE14364419F7D9A1DF708A2DD3E3D4CFAD65692D1D004B2F73Fb0fEH" TargetMode="External"/><Relationship Id="rId1194" Type="http://schemas.openxmlformats.org/officeDocument/2006/relationships/hyperlink" Target="consultantplus://offline/ref=2A0B6440F3EB90F791C5496CE14364419F7D9815F00CA2DD3E3D4CFAD65692D1D004B2F53D093C04b4f6H" TargetMode="External"/><Relationship Id="rId1208" Type="http://schemas.openxmlformats.org/officeDocument/2006/relationships/hyperlink" Target="consultantplus://offline/ref=2A0B6440F3EB90F791C5496CE14364419F7D9815F00CA2DD3E3D4CFAD65692D1D004B2F53D093D07b4fBH" TargetMode="External"/><Relationship Id="rId1415" Type="http://schemas.openxmlformats.org/officeDocument/2006/relationships/image" Target="media/image440.wmf"/><Relationship Id="rId54" Type="http://schemas.openxmlformats.org/officeDocument/2006/relationships/hyperlink" Target="consultantplus://offline/ref=2A0B6440F3EB90F791C5496CE14364419F7B9F18F20CA2DD3E3D4CFAD65692D1D004B2F53D093C01b4f8H" TargetMode="External"/><Relationship Id="rId217" Type="http://schemas.openxmlformats.org/officeDocument/2006/relationships/hyperlink" Target="consultantplus://offline/ref=2A0B6440F3EB90F791C5496CE14364419F7B9F18F20CA2DD3E3D4CFAD65692D1D004B2F53D093C00b4f6H" TargetMode="External"/><Relationship Id="rId564" Type="http://schemas.openxmlformats.org/officeDocument/2006/relationships/image" Target="media/image32.wmf"/><Relationship Id="rId771" Type="http://schemas.openxmlformats.org/officeDocument/2006/relationships/hyperlink" Target="consultantplus://offline/ref=2A0B6440F3EB90F791C5496CE14364419C7D9E18F309A2DD3E3D4CFAD65692D1D004B2F53D093E06b4fFH" TargetMode="External"/><Relationship Id="rId869" Type="http://schemas.openxmlformats.org/officeDocument/2006/relationships/image" Target="media/image261.wmf"/><Relationship Id="rId1499" Type="http://schemas.openxmlformats.org/officeDocument/2006/relationships/image" Target="media/image515.wmf"/><Relationship Id="rId424" Type="http://schemas.openxmlformats.org/officeDocument/2006/relationships/hyperlink" Target="consultantplus://offline/ref=2A0B6440F3EB90F791C5496CE14364419C7F9A14F509A2DD3E3D4CFAD65692D1D004B2F53D093C04b4fDH" TargetMode="External"/><Relationship Id="rId631" Type="http://schemas.openxmlformats.org/officeDocument/2006/relationships/image" Target="media/image94.wmf"/><Relationship Id="rId729" Type="http://schemas.openxmlformats.org/officeDocument/2006/relationships/image" Target="media/image166.wmf"/><Relationship Id="rId1054" Type="http://schemas.openxmlformats.org/officeDocument/2006/relationships/hyperlink" Target="consultantplus://offline/ref=2A0B6440F3EB90F791C5496CE14364419F7D9A1DF708A2DD3E3D4CFAD65692D1D004B2F6b3f8H" TargetMode="External"/><Relationship Id="rId1261" Type="http://schemas.openxmlformats.org/officeDocument/2006/relationships/image" Target="media/image310.wmf"/><Relationship Id="rId1359" Type="http://schemas.openxmlformats.org/officeDocument/2006/relationships/hyperlink" Target="consultantplus://offline/ref=2A0B6440F3EB90F791C5496CE14364419C769E15F105A2DD3E3D4CFAD65692D1D004B2F53D093C01b4f8H" TargetMode="External"/><Relationship Id="rId270" Type="http://schemas.openxmlformats.org/officeDocument/2006/relationships/hyperlink" Target="consultantplus://offline/ref=2A0B6440F3EB90F791C5496CE14364419C769E15F105A2DD3E3D4CFAD65692D1D004B2F53D093C01b4f8H" TargetMode="External"/><Relationship Id="rId936" Type="http://schemas.openxmlformats.org/officeDocument/2006/relationships/hyperlink" Target="consultantplus://offline/ref=2A0B6440F3EB90F791C5496CE14364419C7E9819F208A2DD3E3D4CFAD65692D1D004B2F53D09380Db4f7H" TargetMode="External"/><Relationship Id="rId1121" Type="http://schemas.openxmlformats.org/officeDocument/2006/relationships/hyperlink" Target="consultantplus://offline/ref=2A0B6440F3EB90F791C5496CE14364419F7D9618F40EA2DD3E3D4CFAD65692D1D004B2F53D093C02b4fAH" TargetMode="External"/><Relationship Id="rId1219" Type="http://schemas.openxmlformats.org/officeDocument/2006/relationships/image" Target="media/image269.wmf"/><Relationship Id="rId1566" Type="http://schemas.openxmlformats.org/officeDocument/2006/relationships/theme" Target="theme/theme1.xml"/><Relationship Id="rId65" Type="http://schemas.openxmlformats.org/officeDocument/2006/relationships/hyperlink" Target="consultantplus://offline/ref=2A0B6440F3EB90F791C5496CE14364419F7A9715F20BA2DD3E3D4CFAD65692D1D004B2F53D093C00b4fBH" TargetMode="External"/><Relationship Id="rId130" Type="http://schemas.openxmlformats.org/officeDocument/2006/relationships/hyperlink" Target="consultantplus://offline/ref=2A0B6440F3EB90F791C5496CE14364419C779719F10BA2DD3E3D4CFAD65692D1D004B2F53D093C07b4f8H" TargetMode="External"/><Relationship Id="rId368" Type="http://schemas.openxmlformats.org/officeDocument/2006/relationships/hyperlink" Target="consultantplus://offline/ref=2A0B6440F3EB90F791C5496CE14364419C7F9618F309A2DD3E3D4CFAD65692D1D004B2F53D093D01b4fEH" TargetMode="External"/><Relationship Id="rId575" Type="http://schemas.openxmlformats.org/officeDocument/2006/relationships/image" Target="media/image43.wmf"/><Relationship Id="rId782" Type="http://schemas.openxmlformats.org/officeDocument/2006/relationships/image" Target="media/image209.wmf"/><Relationship Id="rId1426" Type="http://schemas.openxmlformats.org/officeDocument/2006/relationships/image" Target="media/image450.wmf"/><Relationship Id="rId228" Type="http://schemas.openxmlformats.org/officeDocument/2006/relationships/hyperlink" Target="consultantplus://offline/ref=2A0B6440F3EB90F791C5496CE14364419C7F9618F309A2DD3E3D4CFAD65692D1D004B2F53D093D06b4fAH" TargetMode="External"/><Relationship Id="rId435" Type="http://schemas.openxmlformats.org/officeDocument/2006/relationships/hyperlink" Target="consultantplus://offline/ref=2A0B6440F3EB90F791C5496CE14364419F7B9F18F20CA2DD3E3D4CFAD65692D1D004B2F53D093D00b4fEH" TargetMode="External"/><Relationship Id="rId642" Type="http://schemas.openxmlformats.org/officeDocument/2006/relationships/image" Target="media/image101.wmf"/><Relationship Id="rId1065" Type="http://schemas.openxmlformats.org/officeDocument/2006/relationships/hyperlink" Target="consultantplus://offline/ref=2A0B6440F3EB90F791C5496CE14364419F7D9A1DF708A2DD3E3D4CFAD65692D1D004B2F53D093B07b4f6H" TargetMode="External"/><Relationship Id="rId1272" Type="http://schemas.openxmlformats.org/officeDocument/2006/relationships/image" Target="media/image319.wmf"/><Relationship Id="rId281" Type="http://schemas.openxmlformats.org/officeDocument/2006/relationships/hyperlink" Target="consultantplus://offline/ref=2A0B6440F3EB90F791C5496CE14364419C77991AF505A2DD3E3D4CFAD65692D1D004B2F53D093F02b4f6H" TargetMode="External"/><Relationship Id="rId502" Type="http://schemas.openxmlformats.org/officeDocument/2006/relationships/hyperlink" Target="consultantplus://offline/ref=2A0B6440F3EB90F791C5496CE14364419F779F1EF50FA2DD3E3D4CFAD65692D1D004B2F53D093C01b4f9H" TargetMode="External"/><Relationship Id="rId947" Type="http://schemas.openxmlformats.org/officeDocument/2006/relationships/hyperlink" Target="consultantplus://offline/ref=2A0B6440F3EB90F791C5496CE14364419F7D9A1EF60DA2DD3E3D4CFAD65692D1D004B2F2b3fBH" TargetMode="External"/><Relationship Id="rId1132" Type="http://schemas.openxmlformats.org/officeDocument/2006/relationships/hyperlink" Target="consultantplus://offline/ref=2A0B6440F3EB90F791C5496CE14364419F7D9618F40EA2DD3E3D4CFAD65692D1D004B2F53D093D0Db4fCH" TargetMode="External"/><Relationship Id="rId76" Type="http://schemas.openxmlformats.org/officeDocument/2006/relationships/hyperlink" Target="consultantplus://offline/ref=2A0B6440F3EB90F791C5496CE14364419F7A9715F20BA2DD3E3D4CFAD65692D1D004B2F53D093C03b4fFH" TargetMode="External"/><Relationship Id="rId141" Type="http://schemas.openxmlformats.org/officeDocument/2006/relationships/hyperlink" Target="consultantplus://offline/ref=2A0B6440F3EB90F791C5496CE14364419F789B19FB09A2DD3E3D4CFAD65692D1D004B2F53D093D06b4f9H" TargetMode="External"/><Relationship Id="rId379" Type="http://schemas.openxmlformats.org/officeDocument/2006/relationships/hyperlink" Target="consultantplus://offline/ref=2A0B6440F3EB90F791C5496CE14364419C779719F10BA2DD3E3D4CFAD65692D1D004B2F53D093C07b4f8H" TargetMode="External"/><Relationship Id="rId586" Type="http://schemas.openxmlformats.org/officeDocument/2006/relationships/image" Target="media/image54.wmf"/><Relationship Id="rId793" Type="http://schemas.openxmlformats.org/officeDocument/2006/relationships/image" Target="media/image219.wmf"/><Relationship Id="rId807" Type="http://schemas.openxmlformats.org/officeDocument/2006/relationships/image" Target="media/image228.wmf"/><Relationship Id="rId1437" Type="http://schemas.openxmlformats.org/officeDocument/2006/relationships/image" Target="media/image459.wmf"/><Relationship Id="rId7" Type="http://schemas.openxmlformats.org/officeDocument/2006/relationships/hyperlink" Target="consultantplus://offline/ref=2A0B6440F3EB90F791C5496CE14364419C779719F10BA2DD3E3D4CFAD65692D1D004B2F638b0f8H" TargetMode="External"/><Relationship Id="rId239" Type="http://schemas.openxmlformats.org/officeDocument/2006/relationships/hyperlink" Target="consultantplus://offline/ref=2A0B6440F3EB90F791C5496CE14364419C7D9C1AFB0AA2DD3E3D4CFAD65692D1D004B2F53D093C04b4fDH" TargetMode="External"/><Relationship Id="rId446" Type="http://schemas.openxmlformats.org/officeDocument/2006/relationships/hyperlink" Target="consultantplus://offline/ref=2A0B6440F3EB90F791C5496CE14364419F7B9F18F20CA2DD3E3D4CFAD65692D1D004B2F53D093D03b4fFH" TargetMode="External"/><Relationship Id="rId653" Type="http://schemas.openxmlformats.org/officeDocument/2006/relationships/image" Target="media/image111.wmf"/><Relationship Id="rId1076" Type="http://schemas.openxmlformats.org/officeDocument/2006/relationships/hyperlink" Target="consultantplus://offline/ref=2A0B6440F3EB90F791C5496CE14364419F7D9A1DF708A2DD3E3D4CFAD65692D1D004B2F53D093B06b4f6H" TargetMode="External"/><Relationship Id="rId1283" Type="http://schemas.openxmlformats.org/officeDocument/2006/relationships/image" Target="media/image328.wmf"/><Relationship Id="rId1490" Type="http://schemas.openxmlformats.org/officeDocument/2006/relationships/image" Target="media/image508.wmf"/><Relationship Id="rId1504" Type="http://schemas.openxmlformats.org/officeDocument/2006/relationships/image" Target="media/image520.wmf"/><Relationship Id="rId292" Type="http://schemas.openxmlformats.org/officeDocument/2006/relationships/hyperlink" Target="consultantplus://offline/ref=2A0B6440F3EB90F791C5496CE14364419C7E9614F10FA2DD3E3D4CFAD65692D1D004B2F53D093D00b4fDH" TargetMode="External"/><Relationship Id="rId306" Type="http://schemas.openxmlformats.org/officeDocument/2006/relationships/hyperlink" Target="consultantplus://offline/ref=2A0B6440F3EB90F791C5496CE14364419C78981AF40CA2DD3E3D4CFAD65692D1D004B2F53D093C06b4fEH" TargetMode="External"/><Relationship Id="rId860" Type="http://schemas.openxmlformats.org/officeDocument/2006/relationships/image" Target="media/image257.wmf"/><Relationship Id="rId958" Type="http://schemas.openxmlformats.org/officeDocument/2006/relationships/hyperlink" Target="consultantplus://offline/ref=2A0B6440F3EB90F791C5496CE14364419F7D9A1EF60DA2DD3E3D4CFAD65692D1D004B2F535b0fAH" TargetMode="External"/><Relationship Id="rId1143" Type="http://schemas.openxmlformats.org/officeDocument/2006/relationships/hyperlink" Target="consultantplus://offline/ref=2A0B6440F3EB90F791C5496CE14364419F7D9618F40EA2DD3E3D4CFAD65692D1D004B2F1b3fDH" TargetMode="External"/><Relationship Id="rId87" Type="http://schemas.openxmlformats.org/officeDocument/2006/relationships/hyperlink" Target="consultantplus://offline/ref=2A0B6440F3EB90F791C5496CE14364419C7E9614F10FA2DD3E3D4CFAD65692D1D004B2F53D093D07b4f6H" TargetMode="External"/><Relationship Id="rId513" Type="http://schemas.openxmlformats.org/officeDocument/2006/relationships/hyperlink" Target="consultantplus://offline/ref=2A0B6440F3EB90F791C5496CE14364419F7B9F18F30DA2DD3E3D4CFAD65692D1D004B2F53D093C07b4fCH" TargetMode="External"/><Relationship Id="rId597" Type="http://schemas.openxmlformats.org/officeDocument/2006/relationships/image" Target="media/image65.wmf"/><Relationship Id="rId720" Type="http://schemas.openxmlformats.org/officeDocument/2006/relationships/image" Target="media/image157.wmf"/><Relationship Id="rId818" Type="http://schemas.openxmlformats.org/officeDocument/2006/relationships/image" Target="media/image238.wmf"/><Relationship Id="rId1350" Type="http://schemas.openxmlformats.org/officeDocument/2006/relationships/image" Target="media/image386.wmf"/><Relationship Id="rId1448" Type="http://schemas.openxmlformats.org/officeDocument/2006/relationships/image" Target="media/image470.wmf"/><Relationship Id="rId152" Type="http://schemas.openxmlformats.org/officeDocument/2006/relationships/hyperlink" Target="consultantplus://offline/ref=2A0B6440F3EB90F791C55762E54364419C7E981DFA05A2DD3E3D4CFAD65692D1D004B2F53D093C04b4fBH" TargetMode="External"/><Relationship Id="rId457" Type="http://schemas.openxmlformats.org/officeDocument/2006/relationships/hyperlink" Target="consultantplus://offline/ref=2A0B6440F3EB90F791C5496CE14364419F7B9F18F20CA2DD3E3D4CFAD65692D1D004B2F53D093D03b4fCH" TargetMode="External"/><Relationship Id="rId1003" Type="http://schemas.openxmlformats.org/officeDocument/2006/relationships/hyperlink" Target="consultantplus://offline/ref=2A0B6440F3EB90F791C5496CE14364419F7D9A1DF708A2DD3E3D4CFAD65692D1D004B2F53D093500b4f8H" TargetMode="External"/><Relationship Id="rId1087" Type="http://schemas.openxmlformats.org/officeDocument/2006/relationships/hyperlink" Target="consultantplus://offline/ref=2A0B6440F3EB90F791C5496CE14364419F7D9A1DF708A2DD3E3D4CFAD65692D1D004B2F53D093507b4fFH" TargetMode="External"/><Relationship Id="rId1210" Type="http://schemas.openxmlformats.org/officeDocument/2006/relationships/hyperlink" Target="consultantplus://offline/ref=2A0B6440F3EB90F791C5496CE14364419C769E15F105A2DD3E3D4CFAD65692D1D004B2F53D093C01b4f8H" TargetMode="External"/><Relationship Id="rId1294" Type="http://schemas.openxmlformats.org/officeDocument/2006/relationships/image" Target="media/image338.wmf"/><Relationship Id="rId1308" Type="http://schemas.openxmlformats.org/officeDocument/2006/relationships/image" Target="media/image350.wmf"/><Relationship Id="rId664" Type="http://schemas.openxmlformats.org/officeDocument/2006/relationships/image" Target="media/image117.wmf"/><Relationship Id="rId871" Type="http://schemas.openxmlformats.org/officeDocument/2006/relationships/hyperlink" Target="consultantplus://offline/ref=2A0B6440F3EB90F791C5496CE14364419C779D19FA0EA2DD3E3D4CFAD65692D1D004B2F53D093C06b4fEH" TargetMode="External"/><Relationship Id="rId969" Type="http://schemas.openxmlformats.org/officeDocument/2006/relationships/hyperlink" Target="consultantplus://offline/ref=2A0B6440F3EB90F791C5496CE14364419F7D9A1DF708A2DD3E3D4CFAD65692D1D004B2F53D093804b4fFH" TargetMode="External"/><Relationship Id="rId1515" Type="http://schemas.openxmlformats.org/officeDocument/2006/relationships/image" Target="media/image529.wmf"/><Relationship Id="rId14" Type="http://schemas.openxmlformats.org/officeDocument/2006/relationships/hyperlink" Target="consultantplus://offline/ref=2A0B6440F3EB90F791C5496CE14364419F7A9F1BF109A2DD3E3D4CFAD65692D1D004B2F53D093C04b4fFH" TargetMode="External"/><Relationship Id="rId317" Type="http://schemas.openxmlformats.org/officeDocument/2006/relationships/hyperlink" Target="consultantplus://offline/ref=2A0B6440F3EB90F791C5496CE14364419C77991AF505A2DD3E3D4CFAD65692D1D004B2F53D093B02b4f9H" TargetMode="External"/><Relationship Id="rId524" Type="http://schemas.openxmlformats.org/officeDocument/2006/relationships/hyperlink" Target="consultantplus://offline/ref=2A0B6440F3EB90F791C5496CE14364419C779719F10BA2DD3E3D4CFAD65692D1D004B2F53D093C07b4f8H" TargetMode="External"/><Relationship Id="rId731" Type="http://schemas.openxmlformats.org/officeDocument/2006/relationships/image" Target="media/image168.wmf"/><Relationship Id="rId1154" Type="http://schemas.openxmlformats.org/officeDocument/2006/relationships/hyperlink" Target="consultantplus://offline/ref=2A0B6440F3EB90F791C5496CE14364419F7D9618F409A2DD3E3D4CFAD65692D1D004B2F53D093F0Db4f8H" TargetMode="External"/><Relationship Id="rId1361" Type="http://schemas.openxmlformats.org/officeDocument/2006/relationships/image" Target="media/image395.wmf"/><Relationship Id="rId1459" Type="http://schemas.openxmlformats.org/officeDocument/2006/relationships/image" Target="media/image479.wmf"/><Relationship Id="rId98" Type="http://schemas.openxmlformats.org/officeDocument/2006/relationships/hyperlink" Target="consultantplus://offline/ref=2A0B6440F3EB90F791C5496CE14364419C7E9819F208A2DD3E3D4CFAD65692D1D004B2F53D093C03b4fBH" TargetMode="External"/><Relationship Id="rId163" Type="http://schemas.openxmlformats.org/officeDocument/2006/relationships/hyperlink" Target="consultantplus://offline/ref=2A0B6440F3EB90F791C5496CE14364419F789B1AF704A2DD3E3D4CFAD65692D1D004B2F53D093C04b4fEH" TargetMode="External"/><Relationship Id="rId370" Type="http://schemas.openxmlformats.org/officeDocument/2006/relationships/hyperlink" Target="consultantplus://offline/ref=2A0B6440F3EB90F791C5496CE14364419C7F9618F309A2DD3E3D4CFAD65692D1D004B2F53D093D01b4fCH" TargetMode="External"/><Relationship Id="rId829" Type="http://schemas.openxmlformats.org/officeDocument/2006/relationships/hyperlink" Target="consultantplus://offline/ref=2A0B6440F3EB90F791C5496CE14364419C7F971AF20CA2DD3E3D4CFAD65692D1D004B2F53D083F06b4fEH" TargetMode="External"/><Relationship Id="rId1014" Type="http://schemas.openxmlformats.org/officeDocument/2006/relationships/hyperlink" Target="consultantplus://offline/ref=2A0B6440F3EB90F791C5496CE14364419F7D9A1DF708A2DD3E3D4CFAD65692D1D004B2F53D093907b4fEH" TargetMode="External"/><Relationship Id="rId1221" Type="http://schemas.openxmlformats.org/officeDocument/2006/relationships/image" Target="media/image271.wmf"/><Relationship Id="rId230" Type="http://schemas.openxmlformats.org/officeDocument/2006/relationships/hyperlink" Target="consultantplus://offline/ref=2A0B6440F3EB90F791C5496CE14364419C769E15F105A2DD3E3D4CFAD65692D1D004B2F53D093C01b4f8H" TargetMode="External"/><Relationship Id="rId468" Type="http://schemas.openxmlformats.org/officeDocument/2006/relationships/hyperlink" Target="consultantplus://offline/ref=2A0B6440F3EB90F791C5496CE14364419C779719F10BA2DD3E3D4CFAD65692D1D004B2F53D093C07b4f8H" TargetMode="External"/><Relationship Id="rId675" Type="http://schemas.openxmlformats.org/officeDocument/2006/relationships/hyperlink" Target="consultantplus://offline/ref=2A0B6440F3EB90F791C5496CE14364419C7D9E18F309A2DD3E3D4CFAD65692D1D004B2F53D093E05b4fAH" TargetMode="External"/><Relationship Id="rId882" Type="http://schemas.openxmlformats.org/officeDocument/2006/relationships/hyperlink" Target="consultantplus://offline/ref=2A0B6440F3EB90F791C5496CE14364419C7E9819F208A2DD3E3D4CFAD65692D1D004B2F53D093D0Db4f8H" TargetMode="External"/><Relationship Id="rId1098" Type="http://schemas.openxmlformats.org/officeDocument/2006/relationships/hyperlink" Target="consultantplus://offline/ref=2A0B6440F3EB90F791C5496CE14364419F7D9A1DF708A2DD3E3D4CFAD65692D1D004B2F538b0f0H" TargetMode="External"/><Relationship Id="rId1319" Type="http://schemas.openxmlformats.org/officeDocument/2006/relationships/image" Target="media/image359.wmf"/><Relationship Id="rId1526" Type="http://schemas.openxmlformats.org/officeDocument/2006/relationships/hyperlink" Target="consultantplus://offline/ref=2A0B6440F3EB90F791C5496CE14364419C779719F10BA2DD3E3D4CFAD65692D1D004B2F53D093C07b4f8H" TargetMode="External"/><Relationship Id="rId25" Type="http://schemas.openxmlformats.org/officeDocument/2006/relationships/hyperlink" Target="consultantplus://offline/ref=2A0B6440F3EB90F791C5496CE14364419C7E9819F208A2DD3E3D4CFAD65692D1D004B2F53D093C00b4fCH" TargetMode="External"/><Relationship Id="rId328" Type="http://schemas.openxmlformats.org/officeDocument/2006/relationships/hyperlink" Target="consultantplus://offline/ref=2A0B6440F3EB90F791C5496CE14364419C78981AF40CA2DD3E3D4CFAD65692D1D004B2F53D093C06b4fEH" TargetMode="External"/><Relationship Id="rId535" Type="http://schemas.openxmlformats.org/officeDocument/2006/relationships/hyperlink" Target="consultantplus://offline/ref=2A0B6440F3EB90F791C5496CE14364419F779F1EF50FA2DD3E3D4CFAD65692D1D004B2F53D093C03b4f6H" TargetMode="External"/><Relationship Id="rId742" Type="http://schemas.openxmlformats.org/officeDocument/2006/relationships/image" Target="media/image179.wmf"/><Relationship Id="rId1165" Type="http://schemas.openxmlformats.org/officeDocument/2006/relationships/hyperlink" Target="consultantplus://offline/ref=2A0B6440F3EB90F791C5496CE14364419F7D9618F409A2DD3E3D4CFAD65692D1D004B2F53D093803b4f8H" TargetMode="External"/><Relationship Id="rId1372" Type="http://schemas.openxmlformats.org/officeDocument/2006/relationships/hyperlink" Target="consultantplus://offline/ref=2A0B6440F3EB90F791C5496CE14364419C77991AF505A2DD3E3D4CFAD65692D1D004B2F53D093F02b4f6H" TargetMode="External"/><Relationship Id="rId174" Type="http://schemas.openxmlformats.org/officeDocument/2006/relationships/hyperlink" Target="consultantplus://offline/ref=2A0B6440F3EB90F791C5496CE14364419F76971FF209A2DD3E3D4CFAD65692D1D004B2F53D093C02b4fDH" TargetMode="External"/><Relationship Id="rId381" Type="http://schemas.openxmlformats.org/officeDocument/2006/relationships/hyperlink" Target="consultantplus://offline/ref=2A0B6440F3EB90F791C5496CE14364419C779D1BF10AA2DD3E3D4CFAD65692D1D004B2F53D093C04b4f6H" TargetMode="External"/><Relationship Id="rId602" Type="http://schemas.openxmlformats.org/officeDocument/2006/relationships/image" Target="media/image70.wmf"/><Relationship Id="rId1025" Type="http://schemas.openxmlformats.org/officeDocument/2006/relationships/hyperlink" Target="consultantplus://offline/ref=2A0B6440F3EB90F791C5496CE14364419F7D9A1DF708A2DD3E3D4CFAD65692D1D004B2F53D093B0Db4f6H" TargetMode="External"/><Relationship Id="rId1232" Type="http://schemas.openxmlformats.org/officeDocument/2006/relationships/image" Target="media/image282.wmf"/><Relationship Id="rId241" Type="http://schemas.openxmlformats.org/officeDocument/2006/relationships/hyperlink" Target="consultantplus://offline/ref=2A0B6440F3EB90F791C5496CE14364419C7D9C1AFB0AA2DD3E3D4CFAD65692D1D004B2F53D093C04b4fDH" TargetMode="External"/><Relationship Id="rId479" Type="http://schemas.openxmlformats.org/officeDocument/2006/relationships/hyperlink" Target="consultantplus://offline/ref=2A0B6440F3EB90F791C5496CE14364419F779F1EF50FA2DD3E3D4CFAD65692D1D004B2F53D093C07b4fEH" TargetMode="External"/><Relationship Id="rId686" Type="http://schemas.openxmlformats.org/officeDocument/2006/relationships/image" Target="media/image134.wmf"/><Relationship Id="rId893" Type="http://schemas.openxmlformats.org/officeDocument/2006/relationships/hyperlink" Target="consultantplus://offline/ref=2A0B6440F3EB90F791C5496CE14364419C7E9819F208A2DD3E3D4CFAD65692D1D004B2F53D093E02b4fBH" TargetMode="External"/><Relationship Id="rId907" Type="http://schemas.openxmlformats.org/officeDocument/2006/relationships/hyperlink" Target="consultantplus://offline/ref=2A0B6440F3EB90F791C5496CE14364419C7E9819F208A2DD3E3D4CFAD65692D1D004B2F53D093F03b4fDH" TargetMode="External"/><Relationship Id="rId1537" Type="http://schemas.openxmlformats.org/officeDocument/2006/relationships/image" Target="media/image542.wmf"/><Relationship Id="rId36" Type="http://schemas.openxmlformats.org/officeDocument/2006/relationships/hyperlink" Target="consultantplus://offline/ref=2A0B6440F3EB90F791C5496CE14364419C779E14F10EA2DD3E3D4CFAD65692D1D004B2F53D093C05b4f9H" TargetMode="External"/><Relationship Id="rId339" Type="http://schemas.openxmlformats.org/officeDocument/2006/relationships/hyperlink" Target="consultantplus://offline/ref=2A0B6440F3EB90F791C5496CE14364419C7E9614F10FA2DD3E3D4CFAD65692D1D004B2F53D093D00b4f8H" TargetMode="External"/><Relationship Id="rId546" Type="http://schemas.openxmlformats.org/officeDocument/2006/relationships/image" Target="media/image19.wmf"/><Relationship Id="rId753" Type="http://schemas.openxmlformats.org/officeDocument/2006/relationships/image" Target="media/image185.wmf"/><Relationship Id="rId1176" Type="http://schemas.openxmlformats.org/officeDocument/2006/relationships/hyperlink" Target="consultantplus://offline/ref=2A0B6440F3EB90F791C5496CE14364419F7D9618F409A2DD3E3D4CFAD65692D1D004B2F53D093907b4fFH" TargetMode="External"/><Relationship Id="rId1383" Type="http://schemas.openxmlformats.org/officeDocument/2006/relationships/image" Target="media/image413.wmf"/><Relationship Id="rId101" Type="http://schemas.openxmlformats.org/officeDocument/2006/relationships/hyperlink" Target="consultantplus://offline/ref=2A0B6440F3EB90F791C5496CE14364419C7E991BF305A2DD3E3D4CFAD65692D1D004B2F53D093C01b4f7H" TargetMode="External"/><Relationship Id="rId185" Type="http://schemas.openxmlformats.org/officeDocument/2006/relationships/hyperlink" Target="consultantplus://offline/ref=2A0B6440F3EB90F791C5496CE14364419C769E15F105A2DD3E3D4CFAD65692D1D004B2F53D093C01b4f8H" TargetMode="External"/><Relationship Id="rId406" Type="http://schemas.openxmlformats.org/officeDocument/2006/relationships/hyperlink" Target="consultantplus://offline/ref=2A0B6440F3EB90F791C5496CE14364419C779D1BF10AA2DD3E3D4CFAD65692D1D004B2F53D093C06b4fAH" TargetMode="External"/><Relationship Id="rId960" Type="http://schemas.openxmlformats.org/officeDocument/2006/relationships/hyperlink" Target="consultantplus://offline/ref=2A0B6440F3EB90F791C5496CE14364419F7D9A1DF708A2DD3E3D4CFAD6b5f6H" TargetMode="External"/><Relationship Id="rId1036" Type="http://schemas.openxmlformats.org/officeDocument/2006/relationships/hyperlink" Target="consultantplus://offline/ref=2A0B6440F3EB90F791C5496CE14364419F7D9A1DF708A2DD3E3D4CFAD65692D1D004B2F53D093405b4fEH" TargetMode="External"/><Relationship Id="rId1243" Type="http://schemas.openxmlformats.org/officeDocument/2006/relationships/image" Target="media/image293.wmf"/><Relationship Id="rId392" Type="http://schemas.openxmlformats.org/officeDocument/2006/relationships/hyperlink" Target="consultantplus://offline/ref=2A0B6440F3EB90F791C5496CE14364419C7F9618F309A2DD3E3D4CFAD65692D1D004B2F53D093D01b4f9H" TargetMode="External"/><Relationship Id="rId613" Type="http://schemas.openxmlformats.org/officeDocument/2006/relationships/image" Target="media/image81.wmf"/><Relationship Id="rId697" Type="http://schemas.openxmlformats.org/officeDocument/2006/relationships/image" Target="media/image139.wmf"/><Relationship Id="rId820" Type="http://schemas.openxmlformats.org/officeDocument/2006/relationships/image" Target="media/image240.wmf"/><Relationship Id="rId918" Type="http://schemas.openxmlformats.org/officeDocument/2006/relationships/hyperlink" Target="consultantplus://offline/ref=2A0B6440F3EB90F791C5496CE14364419C77981CF30EA2DD3E3D4CFAD65692D1D004B2F53D0B3C02b4fAH" TargetMode="External"/><Relationship Id="rId1450" Type="http://schemas.openxmlformats.org/officeDocument/2006/relationships/image" Target="media/image472.wmf"/><Relationship Id="rId1548" Type="http://schemas.openxmlformats.org/officeDocument/2006/relationships/hyperlink" Target="consultantplus://offline/ref=2A0B6440F3EB90F791C5496CE143644196789915F206FFD7366440F8bDf1H" TargetMode="External"/><Relationship Id="rId252" Type="http://schemas.openxmlformats.org/officeDocument/2006/relationships/hyperlink" Target="consultantplus://offline/ref=2A0B6440F3EB90F791C5496CE14364419C77991AF505A2DD3E3D4CFAD65692D1D004B2F53D083E01b4fFH" TargetMode="External"/><Relationship Id="rId1103" Type="http://schemas.openxmlformats.org/officeDocument/2006/relationships/hyperlink" Target="consultantplus://offline/ref=2A0B6440F3EB90F791C5496CE14364419F7D9A1DF708A2DD3E3D4CFAD65692D1D004B2F63Fb0fBH" TargetMode="External"/><Relationship Id="rId1187" Type="http://schemas.openxmlformats.org/officeDocument/2006/relationships/hyperlink" Target="consultantplus://offline/ref=2A0B6440F3EB90F791C5496CE14364419F7D9618F409A2DD3E3D4CFAD65692D1D004B2F53D093A0Db4fCH" TargetMode="External"/><Relationship Id="rId1310" Type="http://schemas.openxmlformats.org/officeDocument/2006/relationships/image" Target="media/image352.wmf"/><Relationship Id="rId1408" Type="http://schemas.openxmlformats.org/officeDocument/2006/relationships/hyperlink" Target="consultantplus://offline/ref=2A0B6440F3EB90F791C5496CE14364419F7D9815F00CA2DD3E3D4CFAD65692D1D004B2F53D093D07b4fAH" TargetMode="External"/><Relationship Id="rId47" Type="http://schemas.openxmlformats.org/officeDocument/2006/relationships/hyperlink" Target="consultantplus://offline/ref=2A0B6440F3EB90F791C5496CE14364419C7E9614F10FA2DD3E3D4CFAD65692D1D004B2F53D093D07b4fBH" TargetMode="External"/><Relationship Id="rId112" Type="http://schemas.openxmlformats.org/officeDocument/2006/relationships/hyperlink" Target="consultantplus://offline/ref=2A0B6440F3EB90F791C5496CE14364419C77991AF505A2DD3E3D4CFAD65692D1D004B2F53D093F02b4f6H" TargetMode="External"/><Relationship Id="rId557" Type="http://schemas.openxmlformats.org/officeDocument/2006/relationships/image" Target="media/image26.wmf"/><Relationship Id="rId764" Type="http://schemas.openxmlformats.org/officeDocument/2006/relationships/hyperlink" Target="consultantplus://offline/ref=2A0B6440F3EB90F791C5496CE14364419C7D9E18F309A2DD3E3D4CFAD65692D1D004B2F53D093E07b4f6H" TargetMode="External"/><Relationship Id="rId971" Type="http://schemas.openxmlformats.org/officeDocument/2006/relationships/hyperlink" Target="consultantplus://offline/ref=2A0B6440F3EB90F791C5496CE14364419F7D9A1DF708A2DD3E3D4CFAD65692D1D004B2F53D093804b4fDH" TargetMode="External"/><Relationship Id="rId1394" Type="http://schemas.openxmlformats.org/officeDocument/2006/relationships/image" Target="media/image423.wmf"/><Relationship Id="rId196" Type="http://schemas.openxmlformats.org/officeDocument/2006/relationships/hyperlink" Target="consultantplus://offline/ref=2A0B6440F3EB90F791C5496CE14364419C779719F10BA2DD3E3D4CFAD65692D1D004B2F53D093C07b4f8H" TargetMode="External"/><Relationship Id="rId417" Type="http://schemas.openxmlformats.org/officeDocument/2006/relationships/hyperlink" Target="consultantplus://offline/ref=2A0B6440F3EB90F791C5496CE14364419C779D1BF10AA2DD3E3D4CFAD65692D1D004B2F53D093C01b4f9H" TargetMode="External"/><Relationship Id="rId624" Type="http://schemas.openxmlformats.org/officeDocument/2006/relationships/image" Target="media/image88.wmf"/><Relationship Id="rId831" Type="http://schemas.openxmlformats.org/officeDocument/2006/relationships/hyperlink" Target="consultantplus://offline/ref=2A0B6440F3EB90F791C5496CE14364419C77981CF30CA2DD3E3D4CFAD6b5f6H" TargetMode="External"/><Relationship Id="rId1047" Type="http://schemas.openxmlformats.org/officeDocument/2006/relationships/hyperlink" Target="consultantplus://offline/ref=2A0B6440F3EB90F791C5496CE14364419F7D9A1DF708A2DD3E3D4CFAD65692D1D004B2F5b3fBH" TargetMode="External"/><Relationship Id="rId1254" Type="http://schemas.openxmlformats.org/officeDocument/2006/relationships/image" Target="media/image304.wmf"/><Relationship Id="rId1461" Type="http://schemas.openxmlformats.org/officeDocument/2006/relationships/image" Target="media/image481.wmf"/><Relationship Id="rId263" Type="http://schemas.openxmlformats.org/officeDocument/2006/relationships/image" Target="media/image11.wmf"/><Relationship Id="rId470" Type="http://schemas.openxmlformats.org/officeDocument/2006/relationships/hyperlink" Target="consultantplus://offline/ref=2A0B6440F3EB90F791C5496CE14364419C7F9A14F509A2DD3E3D4CFAD65692D1D004B2F53D093C01b4fDH" TargetMode="External"/><Relationship Id="rId929" Type="http://schemas.openxmlformats.org/officeDocument/2006/relationships/hyperlink" Target="consultantplus://offline/ref=2A0B6440F3EB90F791C5496CE14364419C7E9819F208A2DD3E3D4CFAD65692D1D004B2F53D09380Db4fCH" TargetMode="External"/><Relationship Id="rId1114" Type="http://schemas.openxmlformats.org/officeDocument/2006/relationships/hyperlink" Target="consultantplus://offline/ref=2A0B6440F3EB90F791C5496CE14364419F7D9A1DF708A2DD3E3D4CFAD65692D1D004B2F738b0fEH" TargetMode="External"/><Relationship Id="rId1321" Type="http://schemas.openxmlformats.org/officeDocument/2006/relationships/image" Target="media/image361.wmf"/><Relationship Id="rId1559" Type="http://schemas.openxmlformats.org/officeDocument/2006/relationships/hyperlink" Target="consultantplus://offline/ref=2A0B6440F3EB90F791C5496CE14364419F7D9E1DFB04A2DD3E3D4CFAD65692D1D004B2F53D093C04b4fDH" TargetMode="External"/><Relationship Id="rId58" Type="http://schemas.openxmlformats.org/officeDocument/2006/relationships/hyperlink" Target="consultantplus://offline/ref=2A0B6440F3EB90F791C5496CE14364419C77991AF505A2DD3E3D4CFAD65692D1D004B2F53D093F02b4f6H" TargetMode="External"/><Relationship Id="rId123" Type="http://schemas.openxmlformats.org/officeDocument/2006/relationships/hyperlink" Target="consultantplus://offline/ref=2A0B6440F3EB90F791C5496CE14364419C769E15F105A2DD3E3D4CFAD65692D1D004B2F63Cb0fFH" TargetMode="External"/><Relationship Id="rId330" Type="http://schemas.openxmlformats.org/officeDocument/2006/relationships/hyperlink" Target="consultantplus://offline/ref=2A0B6440F3EB90F791C5496CE14364419F7B9F18F20CA2DD3E3D4CFAD65692D1D004B2F53D093C02b4f9H" TargetMode="External"/><Relationship Id="rId568" Type="http://schemas.openxmlformats.org/officeDocument/2006/relationships/image" Target="media/image36.wmf"/><Relationship Id="rId775" Type="http://schemas.openxmlformats.org/officeDocument/2006/relationships/image" Target="media/image202.wmf"/><Relationship Id="rId982" Type="http://schemas.openxmlformats.org/officeDocument/2006/relationships/hyperlink" Target="consultantplus://offline/ref=2A0B6440F3EB90F791C5496CE14364419F7D9A1DF708A2DD3E3D4CFAD65692D1D004B2F53D093804b4fAH" TargetMode="External"/><Relationship Id="rId1198" Type="http://schemas.openxmlformats.org/officeDocument/2006/relationships/hyperlink" Target="consultantplus://offline/ref=2A0B6440F3EB90F791C5496CE14364419F7D9815F00CA2DD3E3D4CFAD65692D1D004B2F53D093C07b4fCH" TargetMode="External"/><Relationship Id="rId1419" Type="http://schemas.openxmlformats.org/officeDocument/2006/relationships/hyperlink" Target="consultantplus://offline/ref=2A0B6440F3EB90F791C5496CE14364419F7D9815F00CA2DD3E3D4CFAD65692D1D004B2F53D093C04b4fDH" TargetMode="External"/><Relationship Id="rId428" Type="http://schemas.openxmlformats.org/officeDocument/2006/relationships/hyperlink" Target="consultantplus://offline/ref=2A0B6440F3EB90F791C5496CE14364419C769D1BF60CA2DD3E3D4CFAD6b5f6H" TargetMode="External"/><Relationship Id="rId635" Type="http://schemas.openxmlformats.org/officeDocument/2006/relationships/hyperlink" Target="consultantplus://offline/ref=2A0B6440F3EB90F791C5496CE14364419C7D9E18F309A2DD3E3D4CFAD65692D1D004B2F53D093D0Cb4fFH" TargetMode="External"/><Relationship Id="rId842" Type="http://schemas.openxmlformats.org/officeDocument/2006/relationships/hyperlink" Target="consultantplus://offline/ref=2A0B6440F3EB90F791C5496CE14364419F7B9F18F20CA2DD3E3D4CFAD65692D1D004B2F53D093E00b4fDH" TargetMode="External"/><Relationship Id="rId1058" Type="http://schemas.openxmlformats.org/officeDocument/2006/relationships/hyperlink" Target="consultantplus://offline/ref=2A0B6440F3EB90F791C5496CE14364419F7D9A1DF708A2DD3E3D4CFAD65692D1D004B2F7b3f9H" TargetMode="External"/><Relationship Id="rId1265" Type="http://schemas.openxmlformats.org/officeDocument/2006/relationships/hyperlink" Target="consultantplus://offline/ref=2A0B6440F3EB90F791C5496CE14364419C769E15F105A2DD3E3D4CFAD65692D1D004B2F53D093C01b4f8H" TargetMode="External"/><Relationship Id="rId1472" Type="http://schemas.openxmlformats.org/officeDocument/2006/relationships/image" Target="media/image491.wmf"/><Relationship Id="rId274" Type="http://schemas.openxmlformats.org/officeDocument/2006/relationships/hyperlink" Target="consultantplus://offline/ref=2A0B6440F3EB90F791C5496CE14364419F789B19FB09A2DD3E3D4CFAD65692D1D004B2F53D093E05b4fEH" TargetMode="External"/><Relationship Id="rId481" Type="http://schemas.openxmlformats.org/officeDocument/2006/relationships/hyperlink" Target="consultantplus://offline/ref=2A0B6440F3EB90F791C5496CE14364419F779F1EF50FA2DD3E3D4CFAD65692D1D004B2F53D093C07b4fAH" TargetMode="External"/><Relationship Id="rId702" Type="http://schemas.openxmlformats.org/officeDocument/2006/relationships/image" Target="media/image144.wmf"/><Relationship Id="rId1125" Type="http://schemas.openxmlformats.org/officeDocument/2006/relationships/hyperlink" Target="consultantplus://offline/ref=2A0B6440F3EB90F791C5496CE14364419F7D9618F40EA2DD3E3D4CFAD65692D1D004B2F53D093D01b4fEH" TargetMode="External"/><Relationship Id="rId1332" Type="http://schemas.openxmlformats.org/officeDocument/2006/relationships/image" Target="media/image370.wmf"/><Relationship Id="rId69" Type="http://schemas.openxmlformats.org/officeDocument/2006/relationships/hyperlink" Target="consultantplus://offline/ref=2A0B6440F3EB90F791C5496CE14364419C77991AF505A2DD3E3D4CFAD65692D1D004B2F53D093903b4fBH" TargetMode="External"/><Relationship Id="rId134" Type="http://schemas.openxmlformats.org/officeDocument/2006/relationships/hyperlink" Target="consultantplus://offline/ref=2A0B6440F3EB90F791C5496CE14364419C7E9614F10FA2DD3E3D4CFAD65692D1D004B2F53D093D06b4fDH" TargetMode="External"/><Relationship Id="rId579" Type="http://schemas.openxmlformats.org/officeDocument/2006/relationships/image" Target="media/image47.wmf"/><Relationship Id="rId786" Type="http://schemas.openxmlformats.org/officeDocument/2006/relationships/image" Target="media/image213.wmf"/><Relationship Id="rId993" Type="http://schemas.openxmlformats.org/officeDocument/2006/relationships/hyperlink" Target="consultantplus://offline/ref=2A0B6440F3EB90F791C5496CE14364419F7D9A1DF708A2DD3E3D4CFAD65692D1D004B2F53D093801b4f6H" TargetMode="External"/><Relationship Id="rId341" Type="http://schemas.openxmlformats.org/officeDocument/2006/relationships/hyperlink" Target="consultantplus://offline/ref=2A0B6440F3EB90F791C5496CE14364419C7E9819F208A2DD3E3D4CFAD65692D1D004B2F53D093D05b4f7H" TargetMode="External"/><Relationship Id="rId439" Type="http://schemas.openxmlformats.org/officeDocument/2006/relationships/hyperlink" Target="consultantplus://offline/ref=2A0B6440F3EB90F791C5496CE14364419C779D1BF10AA2DD3E3D4CFAD65692D1D004B2F53D093C00b4fEH" TargetMode="External"/><Relationship Id="rId646" Type="http://schemas.openxmlformats.org/officeDocument/2006/relationships/image" Target="media/image105.wmf"/><Relationship Id="rId1069" Type="http://schemas.openxmlformats.org/officeDocument/2006/relationships/hyperlink" Target="consultantplus://offline/ref=2A0B6440F3EB90F791C5496CE14364419F7D9A1DF708A2DD3E3D4CFAD65692D1D004B2F53D093403b4f8H" TargetMode="External"/><Relationship Id="rId1276" Type="http://schemas.openxmlformats.org/officeDocument/2006/relationships/image" Target="media/image323.wmf"/><Relationship Id="rId1483" Type="http://schemas.openxmlformats.org/officeDocument/2006/relationships/image" Target="media/image501.wmf"/><Relationship Id="rId201" Type="http://schemas.openxmlformats.org/officeDocument/2006/relationships/hyperlink" Target="consultantplus://offline/ref=2A0B6440F3EB90F791C5496CE14364419C779719F10BA2DD3E3D4CFAD65692D1D004B2F53D093C07b4f8H" TargetMode="External"/><Relationship Id="rId285" Type="http://schemas.openxmlformats.org/officeDocument/2006/relationships/hyperlink" Target="consultantplus://offline/ref=2A0B6440F3EB90F791C5496CE14364419C7E9614F10FA2DD3E3D4CFAD65692D1D004B2F53D093D01b4fAH" TargetMode="External"/><Relationship Id="rId506" Type="http://schemas.openxmlformats.org/officeDocument/2006/relationships/hyperlink" Target="consultantplus://offline/ref=2A0B6440F3EB90F791C5496CE14364419F779F1EF50FA2DD3E3D4CFAD65692D1D004B2F53D093C01b4f6H" TargetMode="External"/><Relationship Id="rId853" Type="http://schemas.openxmlformats.org/officeDocument/2006/relationships/image" Target="media/image252.wmf"/><Relationship Id="rId1136" Type="http://schemas.openxmlformats.org/officeDocument/2006/relationships/hyperlink" Target="consultantplus://offline/ref=2A0B6440F3EB90F791C5496CE14364419F7D9618F40EA2DD3E3D4CFAD65692D1D004B2F53D09340Cb4f9H" TargetMode="External"/><Relationship Id="rId492" Type="http://schemas.openxmlformats.org/officeDocument/2006/relationships/hyperlink" Target="consultantplus://offline/ref=2A0B6440F3EB90F791C5496CE14364419F7B9F18F30DA2DD3E3D4CFAD65692D1D004B2F53D093C04b4fCH" TargetMode="External"/><Relationship Id="rId713" Type="http://schemas.openxmlformats.org/officeDocument/2006/relationships/image" Target="media/image151.wmf"/><Relationship Id="rId797" Type="http://schemas.openxmlformats.org/officeDocument/2006/relationships/image" Target="media/image222.wmf"/><Relationship Id="rId920" Type="http://schemas.openxmlformats.org/officeDocument/2006/relationships/hyperlink" Target="consultantplus://offline/ref=2A0B6440F3EB90F791C5496CE14364419C7E9819F208A2DD3E3D4CFAD65692D1D004B2F53D093806b4fDH" TargetMode="External"/><Relationship Id="rId1343" Type="http://schemas.openxmlformats.org/officeDocument/2006/relationships/image" Target="media/image381.wmf"/><Relationship Id="rId1550" Type="http://schemas.openxmlformats.org/officeDocument/2006/relationships/hyperlink" Target="consultantplus://offline/ref=2A0B6440F3EB90F791C5496CE1436441977D9C1FFA06FFD7366440F8D159CDC6D74DBEF43D093Eb0f2H" TargetMode="External"/><Relationship Id="rId145" Type="http://schemas.openxmlformats.org/officeDocument/2006/relationships/hyperlink" Target="consultantplus://offline/ref=2A0B6440F3EB90F791C5496CE14364419F789B19FB09A2DD3E3D4CFAD65692D1D004B2F53D093D01b4fEH" TargetMode="External"/><Relationship Id="rId352" Type="http://schemas.openxmlformats.org/officeDocument/2006/relationships/hyperlink" Target="consultantplus://offline/ref=2A0B6440F3EB90F791C5496CE14364419C7E9819F208A2DD3E3D4CFAD65692D1D004B2F53D093D07b4fFH" TargetMode="External"/><Relationship Id="rId1203" Type="http://schemas.openxmlformats.org/officeDocument/2006/relationships/hyperlink" Target="consultantplus://offline/ref=2A0B6440F3EB90F791C5496CE14364419F7D9815F00CA2DD3E3D4CFAD65692D1D004B2F53D093C07b4f6H" TargetMode="External"/><Relationship Id="rId1287" Type="http://schemas.openxmlformats.org/officeDocument/2006/relationships/image" Target="media/image331.wmf"/><Relationship Id="rId1410" Type="http://schemas.openxmlformats.org/officeDocument/2006/relationships/hyperlink" Target="consultantplus://offline/ref=2A0B6440F3EB90F791C5496CE14364419C779719F10BA2DD3E3D4CFAD65692D1D004B2F53D093C07b4f8H" TargetMode="External"/><Relationship Id="rId1508" Type="http://schemas.openxmlformats.org/officeDocument/2006/relationships/hyperlink" Target="consultantplus://offline/ref=2A0B6440F3EB90F791C5496CE14364419C779719F10BA2DD3E3D4CFAD65692D1D004B2F53D093C07b4f8H" TargetMode="External"/><Relationship Id="rId212" Type="http://schemas.openxmlformats.org/officeDocument/2006/relationships/hyperlink" Target="consultantplus://offline/ref=2A0B6440F3EB90F791C5496CE14364419C779719F10BA2DD3E3D4CFAD65692D1D004B2F53D093C07b4f8H" TargetMode="External"/><Relationship Id="rId657" Type="http://schemas.openxmlformats.org/officeDocument/2006/relationships/hyperlink" Target="consultantplus://offline/ref=2A0B6440F3EB90F791C5496CE14364419C7D9E18F309A2DD3E3D4CFAD65692D1D004B2F53D093D0Cb4f7H" TargetMode="External"/><Relationship Id="rId864" Type="http://schemas.openxmlformats.org/officeDocument/2006/relationships/hyperlink" Target="consultantplus://offline/ref=2A0B6440F3EB90F791C5496CE14364419C7F9A14F509A2DD3E3D4CFAD65692D1D004B2F53D093C01b4f6H" TargetMode="External"/><Relationship Id="rId1494" Type="http://schemas.openxmlformats.org/officeDocument/2006/relationships/hyperlink" Target="consultantplus://offline/ref=2A0B6440F3EB90F791C5496CE14364419C779719F10BA2DD3E3D4CFAD65692D1D004B2F53D093C07b4f8H" TargetMode="External"/><Relationship Id="rId296" Type="http://schemas.openxmlformats.org/officeDocument/2006/relationships/hyperlink" Target="consultantplus://offline/ref=2A0B6440F3EB90F791C5496CE14364419F789B19FB09A2DD3E3D4CFAD65692D1D004B2F53D093E04b4fEH" TargetMode="External"/><Relationship Id="rId517" Type="http://schemas.openxmlformats.org/officeDocument/2006/relationships/hyperlink" Target="consultantplus://offline/ref=2A0B6440F3EB90F791C5496CE14364419F7B9F18F20CA2DD3E3D4CFAD65692D1D004B2F53D093E06b4fFH" TargetMode="External"/><Relationship Id="rId724" Type="http://schemas.openxmlformats.org/officeDocument/2006/relationships/image" Target="media/image161.wmf"/><Relationship Id="rId931" Type="http://schemas.openxmlformats.org/officeDocument/2006/relationships/hyperlink" Target="consultantplus://offline/ref=2A0B6440F3EB90F791C5496CE14364419C7E9819F208A2DD3E3D4CFAD65692D1D004B2F53D09380Db4fAH" TargetMode="External"/><Relationship Id="rId1147" Type="http://schemas.openxmlformats.org/officeDocument/2006/relationships/hyperlink" Target="consultantplus://offline/ref=2A0B6440F3EB90F791C5496CE14364419F7D9618F409A2DD3E3D4CFAD65692D1D004B2F53D093C01b4fCH" TargetMode="External"/><Relationship Id="rId1354" Type="http://schemas.openxmlformats.org/officeDocument/2006/relationships/image" Target="media/image389.wmf"/><Relationship Id="rId1561" Type="http://schemas.openxmlformats.org/officeDocument/2006/relationships/hyperlink" Target="consultantplus://offline/ref=2A0B6440F3EB90F791C5496CE14364419F7D9815F00CA2DD3E3D4CFAD65692D1D004B2F53D093F00b4fFH" TargetMode="External"/><Relationship Id="rId60" Type="http://schemas.openxmlformats.org/officeDocument/2006/relationships/hyperlink" Target="consultantplus://offline/ref=2A0B6440F3EB90F791C5496CE14364419C7E9819F208A2DD3E3D4CFAD65692D1D004B2F53D093C03b4fFH" TargetMode="External"/><Relationship Id="rId156" Type="http://schemas.openxmlformats.org/officeDocument/2006/relationships/hyperlink" Target="consultantplus://offline/ref=2A0B6440F3EB90F791C5496CE14364419C779E14F10EA2DD3E3D4CFAD65692D1D004B2F53D093C04b4fFH" TargetMode="External"/><Relationship Id="rId363" Type="http://schemas.openxmlformats.org/officeDocument/2006/relationships/hyperlink" Target="consultantplus://offline/ref=2A0B6440F3EB90F791C55E7BE24364419B7E9F19F10FA2DD3E3D4CFAD6b5f6H" TargetMode="External"/><Relationship Id="rId570" Type="http://schemas.openxmlformats.org/officeDocument/2006/relationships/image" Target="media/image38.wmf"/><Relationship Id="rId1007" Type="http://schemas.openxmlformats.org/officeDocument/2006/relationships/hyperlink" Target="consultantplus://offline/ref=2A0B6440F3EB90F791C5496CE14364419F7D9A1DF708A2DD3E3D4CFAD65692D1D004B2F53D09380Cb4fAH" TargetMode="External"/><Relationship Id="rId1214" Type="http://schemas.openxmlformats.org/officeDocument/2006/relationships/image" Target="media/image265.wmf"/><Relationship Id="rId1421" Type="http://schemas.openxmlformats.org/officeDocument/2006/relationships/image" Target="media/image445.wmf"/><Relationship Id="rId223" Type="http://schemas.openxmlformats.org/officeDocument/2006/relationships/hyperlink" Target="consultantplus://offline/ref=2A0B6440F3EB90F791C5496CE14364419F76971FF209A2DD3E3D4CFAD65692D1D004B2F53D093C0Cb4fFH" TargetMode="External"/><Relationship Id="rId430" Type="http://schemas.openxmlformats.org/officeDocument/2006/relationships/hyperlink" Target="consultantplus://offline/ref=2A0B6440F3EB90F791C5496CE14364419F7B9F18F20CA2DD3E3D4CFAD65692D1D004B2F53D093D07b4fDH" TargetMode="External"/><Relationship Id="rId668" Type="http://schemas.openxmlformats.org/officeDocument/2006/relationships/image" Target="media/image121.wmf"/><Relationship Id="rId875" Type="http://schemas.openxmlformats.org/officeDocument/2006/relationships/hyperlink" Target="consultantplus://offline/ref=2A0B6440F3EB90F791C5496CE14364419C7D9C1BF309A2DD3E3D4CFAD65692D1D004B2F53D093C03b4fEH" TargetMode="External"/><Relationship Id="rId1060" Type="http://schemas.openxmlformats.org/officeDocument/2006/relationships/hyperlink" Target="consultantplus://offline/ref=2A0B6440F3EB90F791C5496CE14364419F7D9A1DF708A2DD3E3D4CFAD65692D1D004B2F53D093B04b4f7H" TargetMode="External"/><Relationship Id="rId1298" Type="http://schemas.openxmlformats.org/officeDocument/2006/relationships/image" Target="media/image342.wmf"/><Relationship Id="rId1519" Type="http://schemas.openxmlformats.org/officeDocument/2006/relationships/image" Target="media/image532.wmf"/><Relationship Id="rId18" Type="http://schemas.openxmlformats.org/officeDocument/2006/relationships/hyperlink" Target="consultantplus://offline/ref=2A0B6440F3EB90F791C5496CE14364419F799C14FB0AA2DD3E3D4CFAD65692D1D004B2F53D093C02b4fBH" TargetMode="External"/><Relationship Id="rId528" Type="http://schemas.openxmlformats.org/officeDocument/2006/relationships/hyperlink" Target="consultantplus://offline/ref=2A0B6440F3EB90F791C5496CE14364419F779F1EF50FA2DD3E3D4CFAD65692D1D004B2F53D093C03b4fDH" TargetMode="External"/><Relationship Id="rId735" Type="http://schemas.openxmlformats.org/officeDocument/2006/relationships/image" Target="media/image172.wmf"/><Relationship Id="rId942" Type="http://schemas.openxmlformats.org/officeDocument/2006/relationships/hyperlink" Target="consultantplus://offline/ref=2A0B6440F3EB90F791C5496CE14364419F7D9A1EF60DA2DD3E3D4CFAD65692D1D004B2F6b3f4H" TargetMode="External"/><Relationship Id="rId1158" Type="http://schemas.openxmlformats.org/officeDocument/2006/relationships/hyperlink" Target="consultantplus://offline/ref=2A0B6440F3EB90F791C5496CE14364419F7D9618F409A2DD3E3D4CFAD65692D1D004B2F53D093805b4fFH" TargetMode="External"/><Relationship Id="rId1365" Type="http://schemas.openxmlformats.org/officeDocument/2006/relationships/image" Target="media/image399.wmf"/><Relationship Id="rId167" Type="http://schemas.openxmlformats.org/officeDocument/2006/relationships/hyperlink" Target="consultantplus://offline/ref=2A0B6440F3EB90F791C5496CE14364419C78981AF40CA2DD3E3D4CFAD65692D1D004B2F53D093C06b4fEH" TargetMode="External"/><Relationship Id="rId374" Type="http://schemas.openxmlformats.org/officeDocument/2006/relationships/hyperlink" Target="consultantplus://offline/ref=2A0B6440F3EB90F791C5496CE14364419F7B9F18F20CA2DD3E3D4CFAD65692D1D004B2F53D093C0Db4fBH" TargetMode="External"/><Relationship Id="rId581" Type="http://schemas.openxmlformats.org/officeDocument/2006/relationships/image" Target="media/image49.wmf"/><Relationship Id="rId1018" Type="http://schemas.openxmlformats.org/officeDocument/2006/relationships/hyperlink" Target="consultantplus://offline/ref=2A0B6440F3EB90F791C5496CE14364419F7D9A1DF708A2DD3E3D4CFAD65692D1D004B2F53D093906b4fCH" TargetMode="External"/><Relationship Id="rId1225" Type="http://schemas.openxmlformats.org/officeDocument/2006/relationships/image" Target="media/image275.wmf"/><Relationship Id="rId1432" Type="http://schemas.openxmlformats.org/officeDocument/2006/relationships/hyperlink" Target="consultantplus://offline/ref=2A0B6440F3EB90F791C5496CE14364419C779719F10BA2DD3E3D4CFAD65692D1D004B2F53D093C07b4f8H" TargetMode="External"/><Relationship Id="rId71" Type="http://schemas.openxmlformats.org/officeDocument/2006/relationships/hyperlink" Target="consultantplus://offline/ref=2A0B6440F3EB90F791C5496CE14364419F789B19FB09A2DD3E3D4CFAD65692D1D004B2F53D093D07b4fBH" TargetMode="External"/><Relationship Id="rId234" Type="http://schemas.openxmlformats.org/officeDocument/2006/relationships/hyperlink" Target="consultantplus://offline/ref=2A0B6440F3EB90F791C5496CE14364419F799914F10EA2DD3E3D4CFAD65692D1D004B2F53D093900b4fDH" TargetMode="External"/><Relationship Id="rId679" Type="http://schemas.openxmlformats.org/officeDocument/2006/relationships/image" Target="media/image128.wmf"/><Relationship Id="rId802" Type="http://schemas.openxmlformats.org/officeDocument/2006/relationships/hyperlink" Target="consultantplus://offline/ref=2A0B6440F3EB90F791C5496CE14364419C7D9E18F309A2DD3E3D4CFAD65692D1D004B2F53D093E06b4f9H" TargetMode="External"/><Relationship Id="rId886" Type="http://schemas.openxmlformats.org/officeDocument/2006/relationships/hyperlink" Target="consultantplus://offline/ref=2A0B6440F3EB90F791C5496CE14364419C7E9819F208A2DD3E3D4CFAD65692D1D004B2F53D093E06b4fFH" TargetMode="External"/><Relationship Id="rId2" Type="http://schemas.openxmlformats.org/officeDocument/2006/relationships/settings" Target="settings.xml"/><Relationship Id="rId29" Type="http://schemas.openxmlformats.org/officeDocument/2006/relationships/hyperlink" Target="consultantplus://offline/ref=2A0B6440F3EB90F791C5496CE14364419F7A9F1FF008A2DD3E3D4CFAD65692D1D004B2F53D093C04b4f7H" TargetMode="External"/><Relationship Id="rId441" Type="http://schemas.openxmlformats.org/officeDocument/2006/relationships/hyperlink" Target="consultantplus://offline/ref=2A0B6440F3EB90F791C5496CE14364419C779D1BF10AA2DD3E3D4CFAD65692D1D004B2F53D093C00b4fCH" TargetMode="External"/><Relationship Id="rId539" Type="http://schemas.openxmlformats.org/officeDocument/2006/relationships/hyperlink" Target="consultantplus://offline/ref=2A0B6440F3EB90F791C5496CE14364419F7B9F18F20CA2DD3E3D4CFAD65692D1D004B2F53D093E06b4f9H" TargetMode="External"/><Relationship Id="rId746" Type="http://schemas.openxmlformats.org/officeDocument/2006/relationships/hyperlink" Target="consultantplus://offline/ref=2A0B6440F3EB90F791C5496CE14364419C7D9E18F309A2DD3E3D4CFAD65692D1D004B2F53D093E07b4fDH" TargetMode="External"/><Relationship Id="rId1071" Type="http://schemas.openxmlformats.org/officeDocument/2006/relationships/hyperlink" Target="consultantplus://offline/ref=2A0B6440F3EB90F791C5496CE14364419C779719F10BA2DD3E3D4CFAD65692D1D004B2F53D093C07b4f8H" TargetMode="External"/><Relationship Id="rId1169" Type="http://schemas.openxmlformats.org/officeDocument/2006/relationships/hyperlink" Target="consultantplus://offline/ref=2A0B6440F3EB90F791C5496CE14364419F7D9618F409A2DD3E3D4CFAD65692D1D004B2F53D093803b4fBH" TargetMode="External"/><Relationship Id="rId1376" Type="http://schemas.openxmlformats.org/officeDocument/2006/relationships/image" Target="media/image407.wmf"/><Relationship Id="rId178" Type="http://schemas.openxmlformats.org/officeDocument/2006/relationships/hyperlink" Target="consultantplus://offline/ref=2A0B6440F3EB90F791C5496CE14364419C7E9614F10FA2DD3E3D4CFAD65692D1D004B2F53D093D06b4f8H" TargetMode="External"/><Relationship Id="rId301" Type="http://schemas.openxmlformats.org/officeDocument/2006/relationships/hyperlink" Target="consultantplus://offline/ref=2A0B6440F3EB90F791C5496CE14364419F7B9F18F20CA2DD3E3D4CFAD65692D1D004B2F53D093C03b4fAH" TargetMode="External"/><Relationship Id="rId953" Type="http://schemas.openxmlformats.org/officeDocument/2006/relationships/hyperlink" Target="consultantplus://offline/ref=2A0B6440F3EB90F791C5496CE14364419F7D9A1EF60DA2DD3E3D4CFAD65692D1D004B2F53D093D06b4f6H" TargetMode="External"/><Relationship Id="rId1029" Type="http://schemas.openxmlformats.org/officeDocument/2006/relationships/hyperlink" Target="consultantplus://offline/ref=2A0B6440F3EB90F791C5496CE14364419F7D9A1DF708A2DD3E3D4CFAD65692D1D004B2F53D093A0Db4f8H" TargetMode="External"/><Relationship Id="rId1236" Type="http://schemas.openxmlformats.org/officeDocument/2006/relationships/image" Target="media/image286.wmf"/><Relationship Id="rId82" Type="http://schemas.openxmlformats.org/officeDocument/2006/relationships/hyperlink" Target="consultantplus://offline/ref=2A0B6440F3EB90F791C5496CE14364419F7A9715F20BA2DD3E3D4CFAD65692D1D004B2F53D093C03b4fCH" TargetMode="External"/><Relationship Id="rId385" Type="http://schemas.openxmlformats.org/officeDocument/2006/relationships/hyperlink" Target="consultantplus://offline/ref=2A0B6440F3EB90F791C5496CE14364419C779D1BF10AA2DD3E3D4CFAD65692D1D004B2F53D093C07b4fCH" TargetMode="External"/><Relationship Id="rId592" Type="http://schemas.openxmlformats.org/officeDocument/2006/relationships/image" Target="media/image60.wmf"/><Relationship Id="rId606" Type="http://schemas.openxmlformats.org/officeDocument/2006/relationships/image" Target="media/image74.wmf"/><Relationship Id="rId813" Type="http://schemas.openxmlformats.org/officeDocument/2006/relationships/image" Target="media/image234.wmf"/><Relationship Id="rId1443" Type="http://schemas.openxmlformats.org/officeDocument/2006/relationships/image" Target="media/image465.wmf"/><Relationship Id="rId245" Type="http://schemas.openxmlformats.org/officeDocument/2006/relationships/hyperlink" Target="consultantplus://offline/ref=2A0B6440F3EB90F791C5496CE14364419F789B19FB09A2DD3E3D4CFAD65692D1D004B2F53D093D0Cb4fEH" TargetMode="External"/><Relationship Id="rId452" Type="http://schemas.openxmlformats.org/officeDocument/2006/relationships/hyperlink" Target="consultantplus://offline/ref=2A0B6440F3EB90F791C5496CE14364419C769E1EF40EA2DD3E3D4CFAD6b5f6H" TargetMode="External"/><Relationship Id="rId897" Type="http://schemas.openxmlformats.org/officeDocument/2006/relationships/hyperlink" Target="consultantplus://offline/ref=2A0B6440F3EB90F791C5496CE14364419C7E9819F208A2DD3E3D4CFAD65692D1D004B2F53D093F05b4fDH" TargetMode="External"/><Relationship Id="rId1082" Type="http://schemas.openxmlformats.org/officeDocument/2006/relationships/hyperlink" Target="consultantplus://offline/ref=2A0B6440F3EB90F791C5496CE14364419F7D9A1DF708A2DD3E3D4CFAD65692D1D004B2F53D09340Cb4fDH" TargetMode="External"/><Relationship Id="rId1303" Type="http://schemas.openxmlformats.org/officeDocument/2006/relationships/image" Target="media/image346.wmf"/><Relationship Id="rId1510" Type="http://schemas.openxmlformats.org/officeDocument/2006/relationships/image" Target="media/image525.wmf"/><Relationship Id="rId105" Type="http://schemas.openxmlformats.org/officeDocument/2006/relationships/hyperlink" Target="consultantplus://offline/ref=2A0B6440F3EB90F791C5496CE14364419C7E9819F208A2DD3E3D4CFAD65692D1D004B2F53D093C03b4fAH" TargetMode="External"/><Relationship Id="rId312" Type="http://schemas.openxmlformats.org/officeDocument/2006/relationships/hyperlink" Target="consultantplus://offline/ref=2A0B6440F3EB90F791C5496CE14364419F7B9F18F20CA2DD3E3D4CFAD65692D1D004B2F53D093C03b4f6H" TargetMode="External"/><Relationship Id="rId757" Type="http://schemas.openxmlformats.org/officeDocument/2006/relationships/image" Target="media/image189.wmf"/><Relationship Id="rId964" Type="http://schemas.openxmlformats.org/officeDocument/2006/relationships/hyperlink" Target="consultantplus://offline/ref=2A0B6440F3EB90F791C5496CE14364419F7D9A1DF708A2DD3E3D4CFAD65692D1D004B2F53D093F0Db4f7H" TargetMode="External"/><Relationship Id="rId1387" Type="http://schemas.openxmlformats.org/officeDocument/2006/relationships/image" Target="media/image417.wmf"/><Relationship Id="rId93" Type="http://schemas.openxmlformats.org/officeDocument/2006/relationships/hyperlink" Target="consultantplus://offline/ref=2A0B6440F3EB90F791C5496CE14364419C77991AF505A2DD3E3D4CFAD65692D1D004B2F53D093F02b4f6H" TargetMode="External"/><Relationship Id="rId189" Type="http://schemas.openxmlformats.org/officeDocument/2006/relationships/hyperlink" Target="consultantplus://offline/ref=2A0B6440F3EB90F791C5496CE14364419C769E15F105A2DD3E3D4CFAD65692D1D004B2F53D093C01b4f8H" TargetMode="External"/><Relationship Id="rId396" Type="http://schemas.openxmlformats.org/officeDocument/2006/relationships/hyperlink" Target="consultantplus://offline/ref=2A0B6440F3EB90F791C5496CE14364419C779D1BF10AA2DD3E3D4CFAD65692D1D004B2F53D093C07b4f6H" TargetMode="External"/><Relationship Id="rId617" Type="http://schemas.openxmlformats.org/officeDocument/2006/relationships/image" Target="media/image83.wmf"/><Relationship Id="rId824" Type="http://schemas.openxmlformats.org/officeDocument/2006/relationships/hyperlink" Target="consultantplus://offline/ref=2A0B6440F3EB90F791C5496CE14364419C77991AF505A2DD3E3D4CFAD65692D1D004B2F53D093F02b4f6H" TargetMode="External"/><Relationship Id="rId1247" Type="http://schemas.openxmlformats.org/officeDocument/2006/relationships/image" Target="media/image297.wmf"/><Relationship Id="rId1454" Type="http://schemas.openxmlformats.org/officeDocument/2006/relationships/image" Target="media/image474.wmf"/><Relationship Id="rId256" Type="http://schemas.openxmlformats.org/officeDocument/2006/relationships/image" Target="media/image4.wmf"/><Relationship Id="rId463" Type="http://schemas.openxmlformats.org/officeDocument/2006/relationships/hyperlink" Target="consultantplus://offline/ref=2A0B6440F3EB90F791C5496CE14364419C7F9A14F509A2DD3E3D4CFAD65692D1D004B2F53D093C06b4fBH" TargetMode="External"/><Relationship Id="rId670" Type="http://schemas.openxmlformats.org/officeDocument/2006/relationships/hyperlink" Target="consultantplus://offline/ref=2A0B6440F3EB90F791C5496CE14364419C7D9E18F309A2DD3E3D4CFAD65692D1D004B2F53D093E05b4fDH" TargetMode="External"/><Relationship Id="rId1093" Type="http://schemas.openxmlformats.org/officeDocument/2006/relationships/hyperlink" Target="consultantplus://offline/ref=2A0B6440F3EB90F791C5496CE14364419F7D9A1DF708A2DD3E3D4CFAD65692D1D004B2F53Fb0f0H" TargetMode="External"/><Relationship Id="rId1107" Type="http://schemas.openxmlformats.org/officeDocument/2006/relationships/hyperlink" Target="consultantplus://offline/ref=2A0B6440F3EB90F791C5496CE14364419F7D9A1DF708A2DD3E3D4CFAD65692D1D004B2F63Ab0fFH" TargetMode="External"/><Relationship Id="rId1314" Type="http://schemas.openxmlformats.org/officeDocument/2006/relationships/image" Target="media/image355.wmf"/><Relationship Id="rId1521" Type="http://schemas.openxmlformats.org/officeDocument/2006/relationships/hyperlink" Target="consultantplus://offline/ref=2A0B6440F3EB90F791C5496CE14364419C779719F10BA2DD3E3D4CFAD65692D1D004B2F53D093C07b4f8H" TargetMode="External"/><Relationship Id="rId116" Type="http://schemas.openxmlformats.org/officeDocument/2006/relationships/hyperlink" Target="consultantplus://offline/ref=2A0B6440F3EB90F791C5496CE14364419C77991AF505A2DD3E3D4CFAD65692D1D004B2F53D093F02b4f6H" TargetMode="External"/><Relationship Id="rId323" Type="http://schemas.openxmlformats.org/officeDocument/2006/relationships/hyperlink" Target="consultantplus://offline/ref=2A0B6440F3EB90F791C5496CE14364419C78981AF40CA2DD3E3D4CFAD65692D1D004B2F53D093C06b4fEH" TargetMode="External"/><Relationship Id="rId530" Type="http://schemas.openxmlformats.org/officeDocument/2006/relationships/hyperlink" Target="consultantplus://offline/ref=2A0B6440F3EB90F791C5496CE14364419F779F1EF50FA2DD3E3D4CFAD65692D1D004B2F53D093C03b4fCH" TargetMode="External"/><Relationship Id="rId768" Type="http://schemas.openxmlformats.org/officeDocument/2006/relationships/image" Target="media/image196.wmf"/><Relationship Id="rId975" Type="http://schemas.openxmlformats.org/officeDocument/2006/relationships/hyperlink" Target="consultantplus://offline/ref=2A0B6440F3EB90F791C5496CE14364419F7D9A1DF708A2DD3E3D4CFAD65692D1D004B2F53D093F02b4f6H" TargetMode="External"/><Relationship Id="rId1160" Type="http://schemas.openxmlformats.org/officeDocument/2006/relationships/hyperlink" Target="consultantplus://offline/ref=2A0B6440F3EB90F791C5496CE14364419F7D9618F409A2DD3E3D4CFAD65692D1D004B2F53D093C01b4f8H" TargetMode="External"/><Relationship Id="rId1398" Type="http://schemas.openxmlformats.org/officeDocument/2006/relationships/image" Target="media/image427.wmf"/><Relationship Id="rId20" Type="http://schemas.openxmlformats.org/officeDocument/2006/relationships/hyperlink" Target="consultantplus://offline/ref=2A0B6440F3EB90F791C5496CE14364419F789B19FB09A2DD3E3D4CFAD65692D1D004B2F53D093D04b4fFH" TargetMode="External"/><Relationship Id="rId628" Type="http://schemas.openxmlformats.org/officeDocument/2006/relationships/image" Target="media/image91.wmf"/><Relationship Id="rId835" Type="http://schemas.openxmlformats.org/officeDocument/2006/relationships/image" Target="media/image248.wmf"/><Relationship Id="rId1258" Type="http://schemas.openxmlformats.org/officeDocument/2006/relationships/image" Target="media/image307.wmf"/><Relationship Id="rId1465" Type="http://schemas.openxmlformats.org/officeDocument/2006/relationships/image" Target="media/image484.wmf"/><Relationship Id="rId267" Type="http://schemas.openxmlformats.org/officeDocument/2006/relationships/hyperlink" Target="consultantplus://offline/ref=2A0B6440F3EB90F791C5496CE14364419F789B19FB09A2DD3E3D4CFAD65692D1D004B2F53D093D0Cb4fCH" TargetMode="External"/><Relationship Id="rId474" Type="http://schemas.openxmlformats.org/officeDocument/2006/relationships/hyperlink" Target="consultantplus://offline/ref=2A0B6440F3EB90F791C5496CE14364419F7B9F18F20CA2DD3E3D4CFAD65692D1D004B2F53D093E05b4fEH" TargetMode="External"/><Relationship Id="rId1020" Type="http://schemas.openxmlformats.org/officeDocument/2006/relationships/hyperlink" Target="consultantplus://offline/ref=2A0B6440F3EB90F791C5496CE14364419F7D9A1DF708A2DD3E3D4CFAD65692D1D004B2F5b3fDH" TargetMode="External"/><Relationship Id="rId1118" Type="http://schemas.openxmlformats.org/officeDocument/2006/relationships/hyperlink" Target="consultantplus://offline/ref=2A0B6440F3EB90F791C5496CE14364419F7D9A1DF708A2DD3E3D4CFAD65692D1D004B2F03Fb0fCH" TargetMode="External"/><Relationship Id="rId1325" Type="http://schemas.openxmlformats.org/officeDocument/2006/relationships/image" Target="media/image364.wmf"/><Relationship Id="rId1532" Type="http://schemas.openxmlformats.org/officeDocument/2006/relationships/hyperlink" Target="consultantplus://offline/ref=2A0B6440F3EB90F791C5496CE14364419C779719F10BA2DD3E3D4CFAD65692D1D004B2F53D093C07b4f8H" TargetMode="External"/><Relationship Id="rId127" Type="http://schemas.openxmlformats.org/officeDocument/2006/relationships/hyperlink" Target="consultantplus://offline/ref=2A0B6440F3EB90F791C5496CE14364419C7E9819F208A2DD3E3D4CFAD65692D1D004B2F53D093C02b4fDH" TargetMode="External"/><Relationship Id="rId681" Type="http://schemas.openxmlformats.org/officeDocument/2006/relationships/image" Target="media/image130.wmf"/><Relationship Id="rId779" Type="http://schemas.openxmlformats.org/officeDocument/2006/relationships/image" Target="media/image206.wmf"/><Relationship Id="rId902" Type="http://schemas.openxmlformats.org/officeDocument/2006/relationships/hyperlink" Target="consultantplus://offline/ref=2A0B6440F3EB90F791C5496CE14364419C7E9819F208A2DD3E3D4CFAD65692D1D004B2F53D093F06b4fEH" TargetMode="External"/><Relationship Id="rId986" Type="http://schemas.openxmlformats.org/officeDocument/2006/relationships/hyperlink" Target="consultantplus://offline/ref=2A0B6440F3EB90F791C5496CE14364419F7D9A1DF708A2DD3E3D4CFAD65692D1D004B2F53D093807b4f8H" TargetMode="External"/><Relationship Id="rId31" Type="http://schemas.openxmlformats.org/officeDocument/2006/relationships/hyperlink" Target="consultantplus://offline/ref=2A0B6440F3EB90F791C5496CE14364419C779719F10BA2DD3E3D4CFAD65692D1D004B2F53D09350Db4fDH" TargetMode="External"/><Relationship Id="rId334" Type="http://schemas.openxmlformats.org/officeDocument/2006/relationships/hyperlink" Target="consultantplus://offline/ref=2A0B6440F3EB90F791C5496CE14364419C7E9F18FA0EA2DD3E3D4CFAD65692D1D004B2F53D093C07b4f7H" TargetMode="External"/><Relationship Id="rId541" Type="http://schemas.openxmlformats.org/officeDocument/2006/relationships/hyperlink" Target="consultantplus://offline/ref=2A0B6440F3EB90F791C5496CE14364419C769F14F40DA2DD3E3D4CFAD65692D1D004B2F53D093E0Db4f8H" TargetMode="External"/><Relationship Id="rId639" Type="http://schemas.openxmlformats.org/officeDocument/2006/relationships/hyperlink" Target="consultantplus://offline/ref=2A0B6440F3EB90F791C5496CE14364419C7D9F18F20EA2DD3E3D4CFAD6b5f6H" TargetMode="External"/><Relationship Id="rId1171" Type="http://schemas.openxmlformats.org/officeDocument/2006/relationships/hyperlink" Target="consultantplus://offline/ref=2A0B6440F3EB90F791C5496CE14364419C77991AF505A2DD3E3D4CFAD65692D1D004B2F53D093F02b4f6H" TargetMode="External"/><Relationship Id="rId1269" Type="http://schemas.openxmlformats.org/officeDocument/2006/relationships/hyperlink" Target="consultantplus://offline/ref=2A0B6440F3EB90F791C5496CE14364419C769E15F105A2DD3E3D4CFAD65692D1D004B2F53D093C01b4f8H" TargetMode="External"/><Relationship Id="rId1476" Type="http://schemas.openxmlformats.org/officeDocument/2006/relationships/image" Target="media/image495.wmf"/><Relationship Id="rId180" Type="http://schemas.openxmlformats.org/officeDocument/2006/relationships/hyperlink" Target="consultantplus://offline/ref=2A0B6440F3EB90F791C5496CE14364419C769E15F105A2DD3E3D4CFAD65692D1D004B2F53D093C01b4f8H" TargetMode="External"/><Relationship Id="rId278" Type="http://schemas.openxmlformats.org/officeDocument/2006/relationships/hyperlink" Target="consultantplus://offline/ref=2A0B6440F3EB90F791C5496CE14364419F789B19FB09A2DD3E3D4CFAD65692D1D004B2F53D093E05b4fCH" TargetMode="External"/><Relationship Id="rId401" Type="http://schemas.openxmlformats.org/officeDocument/2006/relationships/hyperlink" Target="consultantplus://offline/ref=2A0B6440F3EB90F791C5496CE14364419C779719F10BA2DD3E3D4CFAD65692D1D004B2F53D093C07b4f8H" TargetMode="External"/><Relationship Id="rId846" Type="http://schemas.openxmlformats.org/officeDocument/2006/relationships/hyperlink" Target="consultantplus://offline/ref=2A0B6440F3EB90F791C5496CE14364419F7B9F18F20CA2DD3E3D4CFAD65692D1D004B2F53D093E00b4fCH" TargetMode="External"/><Relationship Id="rId1031" Type="http://schemas.openxmlformats.org/officeDocument/2006/relationships/hyperlink" Target="consultantplus://offline/ref=2A0B6440F3EB90F791C5496CE14364419F7D9A1DF708A2DD3E3D4CFAD65692D1D004B2F53D093A0Db4f6H" TargetMode="External"/><Relationship Id="rId1129" Type="http://schemas.openxmlformats.org/officeDocument/2006/relationships/hyperlink" Target="consultantplus://offline/ref=2A0B6440F3EB90F791C5496CE14364419F7D9618F40EA2DD3E3D4CFAD65692D1D004B2F53D093D00b4fBH" TargetMode="External"/><Relationship Id="rId485" Type="http://schemas.openxmlformats.org/officeDocument/2006/relationships/hyperlink" Target="consultantplus://offline/ref=2A0B6440F3EB90F791C5496CE14364419F779F1EF50FA2DD3E3D4CFAD65692D1D004B2F53D093C06b4fFH" TargetMode="External"/><Relationship Id="rId692" Type="http://schemas.openxmlformats.org/officeDocument/2006/relationships/hyperlink" Target="consultantplus://offline/ref=2A0B6440F3EB90F791C5496CE14364419C7D9F18F20EA2DD3E3D4CFAD6b5f6H" TargetMode="External"/><Relationship Id="rId706" Type="http://schemas.openxmlformats.org/officeDocument/2006/relationships/image" Target="media/image148.wmf"/><Relationship Id="rId913" Type="http://schemas.openxmlformats.org/officeDocument/2006/relationships/hyperlink" Target="consultantplus://offline/ref=2A0B6440F3EB90F791C5496CE14364419C77991AF505A2DD3E3D4CFAD65692D1D004B2F53D093B02b4f9H" TargetMode="External"/><Relationship Id="rId1336" Type="http://schemas.openxmlformats.org/officeDocument/2006/relationships/image" Target="media/image374.wmf"/><Relationship Id="rId1543" Type="http://schemas.openxmlformats.org/officeDocument/2006/relationships/hyperlink" Target="consultantplus://offline/ref=2A0B6440F3EB90F791C5496CE14364419F7E9D19F704A2DD3E3D4CFAD65692D1D004B2F53D093D04b4f7H" TargetMode="External"/><Relationship Id="rId42" Type="http://schemas.openxmlformats.org/officeDocument/2006/relationships/hyperlink" Target="consultantplus://offline/ref=2A0B6440F3EB90F791C5496CE14364419C77991EF40DA2DD3E3D4CFAD65692D1D004B2F53D093C00b4fDH" TargetMode="External"/><Relationship Id="rId138" Type="http://schemas.openxmlformats.org/officeDocument/2006/relationships/hyperlink" Target="consultantplus://offline/ref=2A0B6440F3EB90F791C5496CE14364419F789B19FB09A2DD3E3D4CFAD65692D1D004B2F53D093D07b4f7H" TargetMode="External"/><Relationship Id="rId345" Type="http://schemas.openxmlformats.org/officeDocument/2006/relationships/hyperlink" Target="consultantplus://offline/ref=2A0B6440F3EB90F791C5496CE14364419C7E9819F208A2DD3E3D4CFAD65692D1D004B2F53D093D04b4fCH" TargetMode="External"/><Relationship Id="rId552" Type="http://schemas.openxmlformats.org/officeDocument/2006/relationships/image" Target="media/image24.wmf"/><Relationship Id="rId997" Type="http://schemas.openxmlformats.org/officeDocument/2006/relationships/hyperlink" Target="consultantplus://offline/ref=2A0B6440F3EB90F791C5496CE14364419F7D9A1DF708A2DD3E3D4CFAD65692D1D004B2F53D093800b4f8H" TargetMode="External"/><Relationship Id="rId1182" Type="http://schemas.openxmlformats.org/officeDocument/2006/relationships/hyperlink" Target="consultantplus://offline/ref=2A0B6440F3EB90F791C5496CE14364419F7D9618F409A2DD3E3D4CFAD65692D1D004B2F53D093A06b4f8H" TargetMode="External"/><Relationship Id="rId1403" Type="http://schemas.openxmlformats.org/officeDocument/2006/relationships/image" Target="media/image432.wmf"/><Relationship Id="rId191" Type="http://schemas.openxmlformats.org/officeDocument/2006/relationships/hyperlink" Target="consultantplus://offline/ref=2A0B6440F3EB90F791C5496CE14364419C77991AF505A2DD3E3D4CFAD65692D1D004B2F53D093F02b4f6H" TargetMode="External"/><Relationship Id="rId205" Type="http://schemas.openxmlformats.org/officeDocument/2006/relationships/hyperlink" Target="consultantplus://offline/ref=2A0B6440F3EB90F791C5496CE14364419C779719F10BA2DD3E3D4CFAD65692D1D004B2F0b3fFH" TargetMode="External"/><Relationship Id="rId412" Type="http://schemas.openxmlformats.org/officeDocument/2006/relationships/hyperlink" Target="consultantplus://offline/ref=2A0B6440F3EB90F791C5496CE14364419C779719F10BA2DD3E3D4CFAD65692D1D004B2F53D093C07b4f8H" TargetMode="External"/><Relationship Id="rId857" Type="http://schemas.openxmlformats.org/officeDocument/2006/relationships/image" Target="media/image255.wmf"/><Relationship Id="rId1042" Type="http://schemas.openxmlformats.org/officeDocument/2006/relationships/hyperlink" Target="consultantplus://offline/ref=2A0B6440F3EB90F791C5496CE14364419F7A9F1BF109A2DD3E3D4CFAD65692D1D004B2F53D093D01b4fDH" TargetMode="External"/><Relationship Id="rId1487" Type="http://schemas.openxmlformats.org/officeDocument/2006/relationships/image" Target="media/image505.wmf"/><Relationship Id="rId289" Type="http://schemas.openxmlformats.org/officeDocument/2006/relationships/hyperlink" Target="consultantplus://offline/ref=2A0B6440F3EB90F791C5496CE14364419C7E9614F10FA2DD3E3D4CFAD65692D1D004B2F53D093D01b4f7H" TargetMode="External"/><Relationship Id="rId496" Type="http://schemas.openxmlformats.org/officeDocument/2006/relationships/hyperlink" Target="consultantplus://offline/ref=2A0B6440F3EB90F791C5496CE14364419C7F9618F309A2DD3E3D4CFAD65692D1D004B2F53D093D00b4f6H" TargetMode="External"/><Relationship Id="rId717" Type="http://schemas.openxmlformats.org/officeDocument/2006/relationships/image" Target="media/image155.wmf"/><Relationship Id="rId924" Type="http://schemas.openxmlformats.org/officeDocument/2006/relationships/hyperlink" Target="consultantplus://offline/ref=2A0B6440F3EB90F791C5496CE14364419C7E9819F208A2DD3E3D4CFAD65692D1D004B2F53D093800b4fBH" TargetMode="External"/><Relationship Id="rId1347" Type="http://schemas.openxmlformats.org/officeDocument/2006/relationships/image" Target="media/image384.wmf"/><Relationship Id="rId1554" Type="http://schemas.openxmlformats.org/officeDocument/2006/relationships/hyperlink" Target="consultantplus://offline/ref=2A0B6440F3EB90F791C5496CE14364419F7E9D19F50BA2DD3E3D4CFAD65692D1D004B2F53D093C07b4f8H" TargetMode="External"/><Relationship Id="rId53" Type="http://schemas.openxmlformats.org/officeDocument/2006/relationships/hyperlink" Target="consultantplus://offline/ref=2A0B6440F3EB90F791C5496CE14364419F7B9F18F20CA2DD3E3D4CFAD65692D1D004B2F53D093C01b4fAH" TargetMode="External"/><Relationship Id="rId149" Type="http://schemas.openxmlformats.org/officeDocument/2006/relationships/hyperlink" Target="consultantplus://offline/ref=2A0B6440F3EB90F791C5496CE14364419F789B19FB09A2DD3E3D4CFAD65692D1D004B2F53D093D01b4fBH" TargetMode="External"/><Relationship Id="rId356" Type="http://schemas.openxmlformats.org/officeDocument/2006/relationships/hyperlink" Target="consultantplus://offline/ref=2A0B6440F3EB90F791C5496CE14364419C7E9819F208A2DD3E3D4CFAD65692D1D004B2F53D093D07b4fAH" TargetMode="External"/><Relationship Id="rId563" Type="http://schemas.openxmlformats.org/officeDocument/2006/relationships/hyperlink" Target="consultantplus://offline/ref=2A0B6440F3EB90F791C5496CE14364419C7D9E18F309A2DD3E3D4CFAD65692D1D004B2F53D093D0Db4fFH" TargetMode="External"/><Relationship Id="rId770" Type="http://schemas.openxmlformats.org/officeDocument/2006/relationships/image" Target="media/image198.wmf"/><Relationship Id="rId1193" Type="http://schemas.openxmlformats.org/officeDocument/2006/relationships/hyperlink" Target="consultantplus://offline/ref=2A0B6440F3EB90F791C5496CE14364419F7D9815F00CA2DD3E3D4CFAD65692D1D004B2F53D093C04b4f8H" TargetMode="External"/><Relationship Id="rId1207" Type="http://schemas.openxmlformats.org/officeDocument/2006/relationships/hyperlink" Target="consultantplus://offline/ref=2A0B6440F3EB90F791C5496CE14364419F7D9815F00CA2DD3E3D4CFAD65692D1D004B2F53D093C06b4fBH" TargetMode="External"/><Relationship Id="rId1414" Type="http://schemas.openxmlformats.org/officeDocument/2006/relationships/image" Target="media/image439.wmf"/><Relationship Id="rId216" Type="http://schemas.openxmlformats.org/officeDocument/2006/relationships/hyperlink" Target="consultantplus://offline/ref=2A0B6440F3EB90F791C5496CE14364419F7B9F18F20CA2DD3E3D4CFAD65692D1D004B2F53D093C00b4f8H" TargetMode="External"/><Relationship Id="rId423" Type="http://schemas.openxmlformats.org/officeDocument/2006/relationships/hyperlink" Target="consultantplus://offline/ref=2A0B6440F3EB90F791C5496CE14364419F7B9F18F20CA2DD3E3D4CFAD65692D1D004B2F53D093D04b4fBH" TargetMode="External"/><Relationship Id="rId868" Type="http://schemas.openxmlformats.org/officeDocument/2006/relationships/image" Target="media/image260.wmf"/><Relationship Id="rId1053" Type="http://schemas.openxmlformats.org/officeDocument/2006/relationships/hyperlink" Target="consultantplus://offline/ref=2A0B6440F3EB90F791C5496CE14364419F7D9A1DF708A2DD3E3D4CFAD65692D1D004B2F53D093406b4f7H" TargetMode="External"/><Relationship Id="rId1260" Type="http://schemas.openxmlformats.org/officeDocument/2006/relationships/image" Target="media/image309.wmf"/><Relationship Id="rId1498" Type="http://schemas.openxmlformats.org/officeDocument/2006/relationships/image" Target="media/image514.wmf"/><Relationship Id="rId630" Type="http://schemas.openxmlformats.org/officeDocument/2006/relationships/image" Target="media/image93.wmf"/><Relationship Id="rId728" Type="http://schemas.openxmlformats.org/officeDocument/2006/relationships/image" Target="media/image165.wmf"/><Relationship Id="rId935" Type="http://schemas.openxmlformats.org/officeDocument/2006/relationships/hyperlink" Target="consultantplus://offline/ref=2A0B6440F3EB90F791C5496CE14364419F7B9F18F20CA2DD3E3D4CFAD65692D1D004B2F53D093E00b4f6H" TargetMode="External"/><Relationship Id="rId1358" Type="http://schemas.openxmlformats.org/officeDocument/2006/relationships/image" Target="media/image393.wmf"/><Relationship Id="rId1565" Type="http://schemas.openxmlformats.org/officeDocument/2006/relationships/fontTable" Target="fontTable.xml"/><Relationship Id="rId64" Type="http://schemas.openxmlformats.org/officeDocument/2006/relationships/hyperlink" Target="consultantplus://offline/ref=2A0B6440F3EB90F791C5496CE14364419C7E9614F10FA2DD3E3D4CFAD65692D1D004B2F53D093D07b4f9H" TargetMode="External"/><Relationship Id="rId367" Type="http://schemas.openxmlformats.org/officeDocument/2006/relationships/hyperlink" Target="consultantplus://offline/ref=2A0B6440F3EB90F791C5496CE14364419C7F9618F309A2DD3E3D4CFAD65692D1D004B2F53D093D01b4fFH" TargetMode="External"/><Relationship Id="rId574" Type="http://schemas.openxmlformats.org/officeDocument/2006/relationships/image" Target="media/image42.wmf"/><Relationship Id="rId1120" Type="http://schemas.openxmlformats.org/officeDocument/2006/relationships/hyperlink" Target="consultantplus://offline/ref=2A0B6440F3EB90F791C5496CE14364419F7D9618F40EA2DD3E3D4CFAD65692D1D004B2F53D093C02b4fDH" TargetMode="External"/><Relationship Id="rId1218" Type="http://schemas.openxmlformats.org/officeDocument/2006/relationships/image" Target="media/image268.wmf"/><Relationship Id="rId1425" Type="http://schemas.openxmlformats.org/officeDocument/2006/relationships/image" Target="media/image449.wmf"/><Relationship Id="rId227" Type="http://schemas.openxmlformats.org/officeDocument/2006/relationships/hyperlink" Target="consultantplus://offline/ref=2A0B6440F3EB90F791C5496CE14364419C7F9618F309A2DD3E3D4CFAD65692D1D004B2F53D093D06b4fCH" TargetMode="External"/><Relationship Id="rId781" Type="http://schemas.openxmlformats.org/officeDocument/2006/relationships/image" Target="media/image208.wmf"/><Relationship Id="rId879" Type="http://schemas.openxmlformats.org/officeDocument/2006/relationships/hyperlink" Target="consultantplus://offline/ref=2A0B6440F3EB90F791C5496CE14364419C7E9819F208A2DD3E3D4CFAD65692D1D004B2F53D093D02b4f8H" TargetMode="External"/><Relationship Id="rId434" Type="http://schemas.openxmlformats.org/officeDocument/2006/relationships/hyperlink" Target="consultantplus://offline/ref=2A0B6440F3EB90F791C5496CE14364419F7B9F18F20CA2DD3E3D4CFAD65692D1D004B2F53D093D07b4f8H" TargetMode="External"/><Relationship Id="rId641" Type="http://schemas.openxmlformats.org/officeDocument/2006/relationships/image" Target="media/image100.wmf"/><Relationship Id="rId739" Type="http://schemas.openxmlformats.org/officeDocument/2006/relationships/image" Target="media/image176.wmf"/><Relationship Id="rId1064" Type="http://schemas.openxmlformats.org/officeDocument/2006/relationships/hyperlink" Target="consultantplus://offline/ref=2A0B6440F3EB90F791C5496CE14364419F7D9A1DF708A2DD3E3D4CFAD65692D1D004B2F53D093400b4f7H" TargetMode="External"/><Relationship Id="rId1271" Type="http://schemas.openxmlformats.org/officeDocument/2006/relationships/image" Target="media/image318.wmf"/><Relationship Id="rId1369" Type="http://schemas.openxmlformats.org/officeDocument/2006/relationships/image" Target="media/image402.wmf"/><Relationship Id="rId280" Type="http://schemas.openxmlformats.org/officeDocument/2006/relationships/hyperlink" Target="consultantplus://offline/ref=2A0B6440F3EB90F791C5496CE14364419C77991AF505A2DD3E3D4CFAD65692D1D004B2F53D093B02b4f9H" TargetMode="External"/><Relationship Id="rId501" Type="http://schemas.openxmlformats.org/officeDocument/2006/relationships/hyperlink" Target="consultantplus://offline/ref=2A0B6440F3EB90F791C5496CE14364419C7F9618F309A2DD3E3D4CFAD65692D1D004B2F53D093D03b4fDH" TargetMode="External"/><Relationship Id="rId946" Type="http://schemas.openxmlformats.org/officeDocument/2006/relationships/hyperlink" Target="consultantplus://offline/ref=2A0B6440F3EB90F791C5496CE14364419F7D9A1EF60DA2DD3E3D4CFAD65692D1D004B2F2b3f8H" TargetMode="External"/><Relationship Id="rId1131" Type="http://schemas.openxmlformats.org/officeDocument/2006/relationships/hyperlink" Target="consultantplus://offline/ref=2A0B6440F3EB90F791C5496CE14364419C77981CF30CA2DD3E3D4CFAD6b5f6H" TargetMode="External"/><Relationship Id="rId1229" Type="http://schemas.openxmlformats.org/officeDocument/2006/relationships/image" Target="media/image279.wmf"/><Relationship Id="rId75" Type="http://schemas.openxmlformats.org/officeDocument/2006/relationships/hyperlink" Target="consultantplus://offline/ref=2A0B6440F3EB90F791C5496CE14364419C7E991BF305A2DD3E3D4CFAD65692D1D004B2F53D093C01b4fFH" TargetMode="External"/><Relationship Id="rId140" Type="http://schemas.openxmlformats.org/officeDocument/2006/relationships/hyperlink" Target="consultantplus://offline/ref=2A0B6440F3EB90F791C5496CE14364419F789B19FB09A2DD3E3D4CFAD65692D1D004B2F53D093D06b4fBH" TargetMode="External"/><Relationship Id="rId378" Type="http://schemas.openxmlformats.org/officeDocument/2006/relationships/hyperlink" Target="consultantplus://offline/ref=2A0B6440F3EB90F791C5496CE14364419C779719F10BA2DD3E3D4CFAD65692D1D004B2F53D093C07b4f8H" TargetMode="External"/><Relationship Id="rId585" Type="http://schemas.openxmlformats.org/officeDocument/2006/relationships/image" Target="media/image53.wmf"/><Relationship Id="rId792" Type="http://schemas.openxmlformats.org/officeDocument/2006/relationships/image" Target="media/image218.wmf"/><Relationship Id="rId806" Type="http://schemas.openxmlformats.org/officeDocument/2006/relationships/image" Target="media/image227.wmf"/><Relationship Id="rId1436" Type="http://schemas.openxmlformats.org/officeDocument/2006/relationships/image" Target="media/image458.wmf"/><Relationship Id="rId6" Type="http://schemas.openxmlformats.org/officeDocument/2006/relationships/hyperlink" Target="consultantplus://offline/ref=2A0B6440F3EB90F791C5496CE14364419C77991AF505A2DD3E3D4CFAD65692D1D004B2F53D093F02b4f6H" TargetMode="External"/><Relationship Id="rId238" Type="http://schemas.openxmlformats.org/officeDocument/2006/relationships/hyperlink" Target="consultantplus://offline/ref=2A0B6440F3EB90F791C5496CE14364419C779719F10BA2DD3E3D4CFAD65692D1D004B2F53D093C07b4f8H" TargetMode="External"/><Relationship Id="rId445" Type="http://schemas.openxmlformats.org/officeDocument/2006/relationships/hyperlink" Target="consultantplus://offline/ref=2A0B6440F3EB90F791C55762E54364419C779A1DF205A2DD3E3D4CFAD65692D1D004B2F53D093C05b4f6H" TargetMode="External"/><Relationship Id="rId652" Type="http://schemas.openxmlformats.org/officeDocument/2006/relationships/image" Target="media/image110.wmf"/><Relationship Id="rId1075" Type="http://schemas.openxmlformats.org/officeDocument/2006/relationships/hyperlink" Target="consultantplus://offline/ref=2A0B6440F3EB90F791C5496CE14364419F7D9A1DF708A2DD3E3D4CFAD65692D1D004B2F53D093B06b4fCH" TargetMode="External"/><Relationship Id="rId1282" Type="http://schemas.openxmlformats.org/officeDocument/2006/relationships/hyperlink" Target="consultantplus://offline/ref=2A0B6440F3EB90F791C5496CE14364419C769E15F105A2DD3E3D4CFAD65692D1D004B2F53D093C01b4f8H" TargetMode="External"/><Relationship Id="rId1503" Type="http://schemas.openxmlformats.org/officeDocument/2006/relationships/image" Target="media/image519.wmf"/><Relationship Id="rId291" Type="http://schemas.openxmlformats.org/officeDocument/2006/relationships/hyperlink" Target="consultantplus://offline/ref=2A0B6440F3EB90F791C5496CE14364419C7E9614F10FA2DD3E3D4CFAD65692D1D004B2F53D093D01b4f6H" TargetMode="External"/><Relationship Id="rId305" Type="http://schemas.openxmlformats.org/officeDocument/2006/relationships/hyperlink" Target="consultantplus://offline/ref=2A0B6440F3EB90F791C5496CE14364419C779D19FA0EA2DD3E3D4CFAD65692D1D004B2F53D093C07b4fAH" TargetMode="External"/><Relationship Id="rId512" Type="http://schemas.openxmlformats.org/officeDocument/2006/relationships/hyperlink" Target="consultantplus://offline/ref=2A0B6440F3EB90F791C5496CE14364419F7B9F18F30DA2DD3E3D4CFAD65692D1D004B2F53D093C07b4fDH" TargetMode="External"/><Relationship Id="rId957" Type="http://schemas.openxmlformats.org/officeDocument/2006/relationships/hyperlink" Target="consultantplus://offline/ref=2A0B6440F3EB90F791C5496CE14364419F7D9A1EF60DA2DD3E3D4CFAD65692D1D004B2F535b0fBH" TargetMode="External"/><Relationship Id="rId1142" Type="http://schemas.openxmlformats.org/officeDocument/2006/relationships/hyperlink" Target="consultantplus://offline/ref=2A0B6440F3EB90F791C5496CE14364419F7D9618F40EA2DD3E3D4CFAD65692D1D004B2F53D093501b4fAH" TargetMode="External"/><Relationship Id="rId86" Type="http://schemas.openxmlformats.org/officeDocument/2006/relationships/hyperlink" Target="consultantplus://offline/ref=2A0B6440F3EB90F791C5496CE14364419F7B9F18F20CA2DD3E3D4CFAD65692D1D004B2F53D093C00b4fEH" TargetMode="External"/><Relationship Id="rId151" Type="http://schemas.openxmlformats.org/officeDocument/2006/relationships/hyperlink" Target="consultantplus://offline/ref=2A0B6440F3EB90F791C5496CE14364419C779E14F10EA2DD3E3D4CFAD65692D1D004B2F53D093C05b4f8H" TargetMode="External"/><Relationship Id="rId389" Type="http://schemas.openxmlformats.org/officeDocument/2006/relationships/hyperlink" Target="consultantplus://offline/ref=2A0B6440F3EB90F791C5496CE14364419C779D1BF10AA2DD3E3D4CFAD65692D1D004B2F53D093C07b4f8H" TargetMode="External"/><Relationship Id="rId596" Type="http://schemas.openxmlformats.org/officeDocument/2006/relationships/image" Target="media/image64.wmf"/><Relationship Id="rId817" Type="http://schemas.openxmlformats.org/officeDocument/2006/relationships/image" Target="media/image237.wmf"/><Relationship Id="rId1002" Type="http://schemas.openxmlformats.org/officeDocument/2006/relationships/hyperlink" Target="consultantplus://offline/ref=2A0B6440F3EB90F791C5496CE14364419F7D9A1DF708A2DD3E3D4CFAD65692D1D004B2F53D093500b4f8H" TargetMode="External"/><Relationship Id="rId1447" Type="http://schemas.openxmlformats.org/officeDocument/2006/relationships/image" Target="media/image469.wmf"/><Relationship Id="rId249" Type="http://schemas.openxmlformats.org/officeDocument/2006/relationships/hyperlink" Target="consultantplus://offline/ref=2A0B6440F3EB90F791C5496CE14364419C779719F10BA2DD3E3D4CFAD65692D1D004B2F53D093C07b4f8H" TargetMode="External"/><Relationship Id="rId456" Type="http://schemas.openxmlformats.org/officeDocument/2006/relationships/hyperlink" Target="consultantplus://offline/ref=2A0B6440F3EB90F791C5496CE14364419C7F9A14F509A2DD3E3D4CFAD65692D1D004B2F53D093C06b4fDH" TargetMode="External"/><Relationship Id="rId663" Type="http://schemas.openxmlformats.org/officeDocument/2006/relationships/image" Target="media/image116.wmf"/><Relationship Id="rId870" Type="http://schemas.openxmlformats.org/officeDocument/2006/relationships/hyperlink" Target="consultantplus://offline/ref=2A0B6440F3EB90F791C5496CE14364419C7E9819F208A2DD3E3D4CFAD65692D1D004B2F53D093D06b4f9H" TargetMode="External"/><Relationship Id="rId1086" Type="http://schemas.openxmlformats.org/officeDocument/2006/relationships/hyperlink" Target="consultantplus://offline/ref=2A0B6440F3EB90F791C5496CE14364419F7D9A1DF708A2DD3E3D4CFAD65692D1D004B2F53D093504b4fBH" TargetMode="External"/><Relationship Id="rId1293" Type="http://schemas.openxmlformats.org/officeDocument/2006/relationships/image" Target="media/image337.wmf"/><Relationship Id="rId1307" Type="http://schemas.openxmlformats.org/officeDocument/2006/relationships/hyperlink" Target="consultantplus://offline/ref=2A0B6440F3EB90F791C5496CE14364419C769E15F105A2DD3E3D4CFAD65692D1D004B2F53D093C01b4f8H" TargetMode="External"/><Relationship Id="rId1514" Type="http://schemas.openxmlformats.org/officeDocument/2006/relationships/image" Target="media/image528.wmf"/><Relationship Id="rId13" Type="http://schemas.openxmlformats.org/officeDocument/2006/relationships/hyperlink" Target="consultantplus://offline/ref=2A0B6440F3EB90F791C5496CE14364419F799B1DFB0FA2DD3E3D4CFAD65692D1D004B2F53D093C05b4f6H" TargetMode="External"/><Relationship Id="rId109" Type="http://schemas.openxmlformats.org/officeDocument/2006/relationships/hyperlink" Target="consultantplus://offline/ref=2A0B6440F3EB90F791C5496CE14364419C77991AF505A2DD3E3D4CFAD65692D1D004B2F53D093F02b4f6H" TargetMode="External"/><Relationship Id="rId316" Type="http://schemas.openxmlformats.org/officeDocument/2006/relationships/hyperlink" Target="consultantplus://offline/ref=2A0B6440F3EB90F791C5496CE14364419C78981AF40CA2DD3E3D4CFAD65692D1D004B2F53D093C06b4fEH" TargetMode="External"/><Relationship Id="rId523" Type="http://schemas.openxmlformats.org/officeDocument/2006/relationships/hyperlink" Target="consultantplus://offline/ref=2A0B6440F3EB90F791C5496CE14364419F7B9F18F20CA2DD3E3D4CFAD65692D1D004B2F53D093E06b4fBH" TargetMode="External"/><Relationship Id="rId968" Type="http://schemas.openxmlformats.org/officeDocument/2006/relationships/hyperlink" Target="consultantplus://offline/ref=2A0B6440F3EB90F791C5496CE14364419F7D9A1DF708A2DD3E3D4CFAD65692D1D004B2F53D093F02b4f6H" TargetMode="External"/><Relationship Id="rId1153" Type="http://schemas.openxmlformats.org/officeDocument/2006/relationships/hyperlink" Target="consultantplus://offline/ref=2A0B6440F3EB90F791C5496CE14364419F7D9618F409A2DD3E3D4CFAD65692D1D004B2F53D093F0Db4f9H" TargetMode="External"/><Relationship Id="rId97" Type="http://schemas.openxmlformats.org/officeDocument/2006/relationships/hyperlink" Target="consultantplus://offline/ref=2A0B6440F3EB90F791C5496CE14364419C77991AF505A2DD3E3D4CFAD65692D1D004B2F53D093F02b4f6H" TargetMode="External"/><Relationship Id="rId730" Type="http://schemas.openxmlformats.org/officeDocument/2006/relationships/image" Target="media/image167.wmf"/><Relationship Id="rId828" Type="http://schemas.openxmlformats.org/officeDocument/2006/relationships/hyperlink" Target="consultantplus://offline/ref=2A0B6440F3EB90F791C5496CE14364419C7E9D1AF50AA2DD3E3D4CFAD65692D1D004B2F53D093D04b4fDH" TargetMode="External"/><Relationship Id="rId1013" Type="http://schemas.openxmlformats.org/officeDocument/2006/relationships/hyperlink" Target="consultantplus://offline/ref=2A0B6440F3EB90F791C5496CE14364419F7D9A1DF708A2DD3E3D4CFAD65692D1D004B2F53D093907b4fFH" TargetMode="External"/><Relationship Id="rId1360" Type="http://schemas.openxmlformats.org/officeDocument/2006/relationships/image" Target="media/image394.wmf"/><Relationship Id="rId1458" Type="http://schemas.openxmlformats.org/officeDocument/2006/relationships/image" Target="media/image478.wmf"/><Relationship Id="rId162" Type="http://schemas.openxmlformats.org/officeDocument/2006/relationships/hyperlink" Target="consultantplus://offline/ref=2A0B6440F3EB90F791C5496CE14364419C779E14F10EA2DD3E3D4CFAD65692D1D004B2F53D093C04b4fAH" TargetMode="External"/><Relationship Id="rId467" Type="http://schemas.openxmlformats.org/officeDocument/2006/relationships/hyperlink" Target="consultantplus://offline/ref=2A0B6440F3EB90F791C5496CE14364419C7F9A14F509A2DD3E3D4CFAD65692D1D004B2F53D093C06b4f7H" TargetMode="External"/><Relationship Id="rId1097" Type="http://schemas.openxmlformats.org/officeDocument/2006/relationships/hyperlink" Target="consultantplus://offline/ref=2A0B6440F3EB90F791C5496CE14364419F7D9A1DF708A2DD3E3D4CFAD65692D1D004B2F538b0f9H" TargetMode="External"/><Relationship Id="rId1220" Type="http://schemas.openxmlformats.org/officeDocument/2006/relationships/image" Target="media/image270.wmf"/><Relationship Id="rId1318" Type="http://schemas.openxmlformats.org/officeDocument/2006/relationships/image" Target="media/image358.wmf"/><Relationship Id="rId1525" Type="http://schemas.openxmlformats.org/officeDocument/2006/relationships/image" Target="media/image536.wmf"/><Relationship Id="rId674" Type="http://schemas.openxmlformats.org/officeDocument/2006/relationships/hyperlink" Target="consultantplus://offline/ref=2A0B6440F3EB90F791C5496CE14364419C7D9F18F20EA2DD3E3D4CFAD6b5f6H" TargetMode="External"/><Relationship Id="rId881" Type="http://schemas.openxmlformats.org/officeDocument/2006/relationships/hyperlink" Target="consultantplus://offline/ref=2A0B6440F3EB90F791C5496CE14364419C7E9819F208A2DD3E3D4CFAD65692D1D004B2F53D093D02b4f7H" TargetMode="External"/><Relationship Id="rId979" Type="http://schemas.openxmlformats.org/officeDocument/2006/relationships/hyperlink" Target="consultantplus://offline/ref=2A0B6440F3EB90F791C5496CE14364419F7D9A1DF708A2DD3E3D4CFAD65692D1D004B2F53D093804b4f9H" TargetMode="External"/><Relationship Id="rId24" Type="http://schemas.openxmlformats.org/officeDocument/2006/relationships/hyperlink" Target="consultantplus://offline/ref=2A0B6440F3EB90F791C5496CE14364419F789B19FB09A2DD3E3D4CFAD65692D1D004B2F53D093D04b4fAH" TargetMode="External"/><Relationship Id="rId327" Type="http://schemas.openxmlformats.org/officeDocument/2006/relationships/hyperlink" Target="consultantplus://offline/ref=2A0B6440F3EB90F791C5496CE14364419C7E9F1DFB05A2DD3E3D4CFAD65692D1D004B2F53D093A06b4f6H" TargetMode="External"/><Relationship Id="rId534" Type="http://schemas.openxmlformats.org/officeDocument/2006/relationships/hyperlink" Target="consultantplus://offline/ref=2A0B6440F3EB90F791C5496CE14364419F779F1EF50FA2DD3E3D4CFAD65692D1D004B2F53D093C03b4f7H" TargetMode="External"/><Relationship Id="rId741" Type="http://schemas.openxmlformats.org/officeDocument/2006/relationships/image" Target="media/image178.wmf"/><Relationship Id="rId839" Type="http://schemas.openxmlformats.org/officeDocument/2006/relationships/hyperlink" Target="consultantplus://offline/ref=2A0B6440F3EB90F791C5496CE14364419F7B9F18F20CA2DD3E3D4CFAD65692D1D004B2F53D093E00b4fEH" TargetMode="External"/><Relationship Id="rId1164" Type="http://schemas.openxmlformats.org/officeDocument/2006/relationships/hyperlink" Target="consultantplus://offline/ref=2A0B6440F3EB90F791C5496CE14364419F7D9618F409A2DD3E3D4CFAD65692D1D004B2F53D093803b4f8H" TargetMode="External"/><Relationship Id="rId1371" Type="http://schemas.openxmlformats.org/officeDocument/2006/relationships/image" Target="media/image403.wmf"/><Relationship Id="rId1469" Type="http://schemas.openxmlformats.org/officeDocument/2006/relationships/image" Target="media/image488.wmf"/><Relationship Id="rId173" Type="http://schemas.openxmlformats.org/officeDocument/2006/relationships/hyperlink" Target="consultantplus://offline/ref=2A0B6440F3EB90F791C5496CE14364419C77991AF505A2DD3E3D4CFAD65692D1D004B2F53D093F02b4f6H" TargetMode="External"/><Relationship Id="rId380" Type="http://schemas.openxmlformats.org/officeDocument/2006/relationships/hyperlink" Target="consultantplus://offline/ref=2A0B6440F3EB90F791C5496CE14364419C769D1BF60CA2DD3E3D4CFAD6b5f6H" TargetMode="External"/><Relationship Id="rId601" Type="http://schemas.openxmlformats.org/officeDocument/2006/relationships/image" Target="media/image69.wmf"/><Relationship Id="rId1024" Type="http://schemas.openxmlformats.org/officeDocument/2006/relationships/hyperlink" Target="consultantplus://offline/ref=2A0B6440F3EB90F791C5496CE14364419F7D9A1DF708A2DD3E3D4CFAD65692D1D004B2F53D093A03b4f7H" TargetMode="External"/><Relationship Id="rId1231" Type="http://schemas.openxmlformats.org/officeDocument/2006/relationships/image" Target="media/image281.wmf"/><Relationship Id="rId240" Type="http://schemas.openxmlformats.org/officeDocument/2006/relationships/hyperlink" Target="consultantplus://offline/ref=2A0B6440F3EB90F791C5496CE14364419C769E15F105A2DD3E3D4CFAD65692D1D004B2F53D093C01b4f8H" TargetMode="External"/><Relationship Id="rId478" Type="http://schemas.openxmlformats.org/officeDocument/2006/relationships/hyperlink" Target="consultantplus://offline/ref=2A0B6440F3EB90F791C5496CE14364419F7B9F18F20CA2DD3E3D4CFAD65692D1D004B2F53D093E04b4fCH" TargetMode="External"/><Relationship Id="rId685" Type="http://schemas.openxmlformats.org/officeDocument/2006/relationships/image" Target="media/image133.wmf"/><Relationship Id="rId892" Type="http://schemas.openxmlformats.org/officeDocument/2006/relationships/hyperlink" Target="consultantplus://offline/ref=2A0B6440F3EB90F791C5496CE14364419C7E9819F208A2DD3E3D4CFAD65692D1D004B2F53D093E02b4fEH" TargetMode="External"/><Relationship Id="rId906" Type="http://schemas.openxmlformats.org/officeDocument/2006/relationships/hyperlink" Target="consultantplus://offline/ref=2A0B6440F3EB90F791C5496CE14364419C7E9819F208A2DD3E3D4CFAD65692D1D004B2F53D093F00b4fAH" TargetMode="External"/><Relationship Id="rId1329" Type="http://schemas.openxmlformats.org/officeDocument/2006/relationships/image" Target="media/image367.wmf"/><Relationship Id="rId1536" Type="http://schemas.openxmlformats.org/officeDocument/2006/relationships/image" Target="media/image541.wmf"/><Relationship Id="rId35" Type="http://schemas.openxmlformats.org/officeDocument/2006/relationships/hyperlink" Target="consultantplus://offline/ref=2A0B6440F3EB90F791C5496CE14364419C77981CF30CA2DD3E3D4CFAD6b5f6H" TargetMode="External"/><Relationship Id="rId100" Type="http://schemas.openxmlformats.org/officeDocument/2006/relationships/hyperlink" Target="consultantplus://offline/ref=2A0B6440F3EB90F791C5496CE14364419C77991AF505A2DD3E3D4CFAD65692D1D004B2F53D093F02b4f6H" TargetMode="External"/><Relationship Id="rId338" Type="http://schemas.openxmlformats.org/officeDocument/2006/relationships/hyperlink" Target="consultantplus://offline/ref=2A0B6440F3EB90F791C5496CE14364419C7E9614F10FA2DD3E3D4CFAD65692D1D004B2F53D093D00b4fAH" TargetMode="External"/><Relationship Id="rId545" Type="http://schemas.openxmlformats.org/officeDocument/2006/relationships/image" Target="media/image18.wmf"/><Relationship Id="rId752" Type="http://schemas.openxmlformats.org/officeDocument/2006/relationships/image" Target="media/image184.wmf"/><Relationship Id="rId1175" Type="http://schemas.openxmlformats.org/officeDocument/2006/relationships/hyperlink" Target="consultantplus://offline/ref=2A0B6440F3EB90F791C5496CE14364419F7D9618F409A2DD3E3D4CFAD65692D1D004B2F53D093904b4f7H" TargetMode="External"/><Relationship Id="rId1382" Type="http://schemas.openxmlformats.org/officeDocument/2006/relationships/image" Target="media/image412.wmf"/><Relationship Id="rId184" Type="http://schemas.openxmlformats.org/officeDocument/2006/relationships/hyperlink" Target="consultantplus://offline/ref=2A0B6440F3EB90F791C5496CE14364419C769E15F105A2DD3E3D4CFAD65692D1D004B2F53D093C01b4f8H" TargetMode="External"/><Relationship Id="rId391" Type="http://schemas.openxmlformats.org/officeDocument/2006/relationships/hyperlink" Target="consultantplus://offline/ref=2A0B6440F3EB90F791C5496CE14364419C7F9A14F509A2DD3E3D4CFAD65692D1D004B2F53D093C04b4fFH" TargetMode="External"/><Relationship Id="rId405" Type="http://schemas.openxmlformats.org/officeDocument/2006/relationships/hyperlink" Target="consultantplus://offline/ref=2A0B6440F3EB90F791C5496CE14364419C779D1BF10AA2DD3E3D4CFAD65692D1D004B2F53D093C06b4fBH" TargetMode="External"/><Relationship Id="rId612" Type="http://schemas.openxmlformats.org/officeDocument/2006/relationships/image" Target="media/image80.wmf"/><Relationship Id="rId1035" Type="http://schemas.openxmlformats.org/officeDocument/2006/relationships/hyperlink" Target="consultantplus://offline/ref=2A0B6440F3EB90F791C5496CE14364419F7D9A1DF708A2DD3E3D4CFAD65692D1D004B2F53D093405b4fEH" TargetMode="External"/><Relationship Id="rId1242" Type="http://schemas.openxmlformats.org/officeDocument/2006/relationships/image" Target="media/image292.wmf"/><Relationship Id="rId251" Type="http://schemas.openxmlformats.org/officeDocument/2006/relationships/hyperlink" Target="consultantplus://offline/ref=2A0B6440F3EB90F791C5496CE14364419C779719F10BA2DD3E3D4CFAD65692D1D004B2F53D093C07b4f8H" TargetMode="External"/><Relationship Id="rId489" Type="http://schemas.openxmlformats.org/officeDocument/2006/relationships/hyperlink" Target="consultantplus://offline/ref=2A0B6440F3EB90F791C5496CE14364419F779F1EF50FA2DD3E3D4CFAD65692D1D004B2F53D093C06b4fCH" TargetMode="External"/><Relationship Id="rId696" Type="http://schemas.openxmlformats.org/officeDocument/2006/relationships/image" Target="media/image138.wmf"/><Relationship Id="rId917" Type="http://schemas.openxmlformats.org/officeDocument/2006/relationships/hyperlink" Target="consultantplus://offline/ref=2A0B6440F3EB90F791C5496CE14364419C7E9819F208A2DD3E3D4CFAD65692D1D004B2F53D093807b4fEH" TargetMode="External"/><Relationship Id="rId1102" Type="http://schemas.openxmlformats.org/officeDocument/2006/relationships/hyperlink" Target="consultantplus://offline/ref=2A0B6440F3EB90F791C5496CE14364419F7D9A1DF708A2DD3E3D4CFAD65692D1D004B2F63Cb0fBH" TargetMode="External"/><Relationship Id="rId1547" Type="http://schemas.openxmlformats.org/officeDocument/2006/relationships/hyperlink" Target="consultantplus://offline/ref=2A0B6440F3EB90F791C5496CE143644196789E1CF306FFD7366440F8D159CDC6D74DBEF43D0938b0f2H" TargetMode="External"/><Relationship Id="rId46" Type="http://schemas.openxmlformats.org/officeDocument/2006/relationships/hyperlink" Target="consultantplus://offline/ref=2A0B6440F3EB90F791C5496CE14364419C7E9819F208A2DD3E3D4CFAD65692D1D004B2F53D093C00b4fAH" TargetMode="External"/><Relationship Id="rId349" Type="http://schemas.openxmlformats.org/officeDocument/2006/relationships/hyperlink" Target="consultantplus://offline/ref=2A0B6440F3EB90F791C5496CE14364419C7E9819F208A2DD3E3D4CFAD65692D1D004B2F53D093D04b4f8H" TargetMode="External"/><Relationship Id="rId556" Type="http://schemas.openxmlformats.org/officeDocument/2006/relationships/hyperlink" Target="consultantplus://offline/ref=2A0B6440F3EB90F791C5496CE14364419C7D9E18F309A2DD3E3D4CFAD65692D1D004B2F53D093D02b4f6H" TargetMode="External"/><Relationship Id="rId763" Type="http://schemas.openxmlformats.org/officeDocument/2006/relationships/hyperlink" Target="consultantplus://offline/ref=2A0B6440F3EB90F791C5496CE14364419C7D9F18F20EA2DD3E3D4CFAD6b5f6H" TargetMode="External"/><Relationship Id="rId1186" Type="http://schemas.openxmlformats.org/officeDocument/2006/relationships/hyperlink" Target="consultantplus://offline/ref=2A0B6440F3EB90F791C5496CE14364419F7D9618F409A2DD3E3D4CFAD65692D1D004B2F53D093A0Db4fDH" TargetMode="External"/><Relationship Id="rId1393" Type="http://schemas.openxmlformats.org/officeDocument/2006/relationships/image" Target="media/image422.wmf"/><Relationship Id="rId1407" Type="http://schemas.openxmlformats.org/officeDocument/2006/relationships/image" Target="media/image436.wmf"/><Relationship Id="rId111" Type="http://schemas.openxmlformats.org/officeDocument/2006/relationships/hyperlink" Target="consultantplus://offline/ref=2A0B6440F3EB90F791C5496CE14364419C7E9819F208A2DD3E3D4CFAD65692D1D004B2F53D093C03b4f8H" TargetMode="External"/><Relationship Id="rId195" Type="http://schemas.openxmlformats.org/officeDocument/2006/relationships/hyperlink" Target="consultantplus://offline/ref=2A0B6440F3EB90F791C5496CE14364419C779719F10BA2DD3E3D4CFAD65692D1D004B2F53D093C07b4f8H" TargetMode="External"/><Relationship Id="rId209" Type="http://schemas.openxmlformats.org/officeDocument/2006/relationships/hyperlink" Target="consultantplus://offline/ref=2A0B6440F3EB90F791C55762E54364419C77981DF405A2DD3E3D4CFAD65692D1D004B2F53D093C05b4f9H" TargetMode="External"/><Relationship Id="rId416" Type="http://schemas.openxmlformats.org/officeDocument/2006/relationships/hyperlink" Target="consultantplus://offline/ref=2A0B6440F3EB90F791C5496CE14364419C779D1BF10AA2DD3E3D4CFAD65692D1D004B2F53D093C01b4fAH" TargetMode="External"/><Relationship Id="rId970" Type="http://schemas.openxmlformats.org/officeDocument/2006/relationships/hyperlink" Target="consultantplus://offline/ref=2A0B6440F3EB90F791C5496CE14364419F7D9A1DF708A2DD3E3D4CFAD65692D1D004B2F53D093804b4fEH" TargetMode="External"/><Relationship Id="rId1046" Type="http://schemas.openxmlformats.org/officeDocument/2006/relationships/hyperlink" Target="consultantplus://offline/ref=2A0B6440F3EB90F791C5496CE14364419F7D9A1DF708A2DD3E3D4CFAD65692D1D004B2F2b3f9H" TargetMode="External"/><Relationship Id="rId1253" Type="http://schemas.openxmlformats.org/officeDocument/2006/relationships/image" Target="media/image303.wmf"/><Relationship Id="rId623" Type="http://schemas.openxmlformats.org/officeDocument/2006/relationships/image" Target="media/image87.wmf"/><Relationship Id="rId830" Type="http://schemas.openxmlformats.org/officeDocument/2006/relationships/image" Target="media/image247.wmf"/><Relationship Id="rId928" Type="http://schemas.openxmlformats.org/officeDocument/2006/relationships/hyperlink" Target="consultantplus://offline/ref=2A0B6440F3EB90F791C5496CE14364419C7E9819F208A2DD3E3D4CFAD65692D1D004B2F53D093803b4f6H" TargetMode="External"/><Relationship Id="rId1460" Type="http://schemas.openxmlformats.org/officeDocument/2006/relationships/image" Target="media/image480.wmf"/><Relationship Id="rId1558" Type="http://schemas.openxmlformats.org/officeDocument/2006/relationships/hyperlink" Target="consultantplus://offline/ref=2A0B6440F3EB90F791C5496CE14364419F7E9C14F604A2DD3E3D4CFAD6b5f6H" TargetMode="External"/><Relationship Id="rId57" Type="http://schemas.openxmlformats.org/officeDocument/2006/relationships/hyperlink" Target="consultantplus://offline/ref=2A0B6440F3EB90F791C5496CE14364419F7B9F18F20CA2DD3E3D4CFAD65692D1D004B2F53D093C01b4f6H" TargetMode="External"/><Relationship Id="rId262" Type="http://schemas.openxmlformats.org/officeDocument/2006/relationships/image" Target="media/image10.wmf"/><Relationship Id="rId567" Type="http://schemas.openxmlformats.org/officeDocument/2006/relationships/image" Target="media/image35.wmf"/><Relationship Id="rId1113" Type="http://schemas.openxmlformats.org/officeDocument/2006/relationships/hyperlink" Target="consultantplus://offline/ref=2A0B6440F3EB90F791C5496CE14364419F7D9A1DF708A2DD3E3D4CFAD65692D1D004B2F739b0f1H" TargetMode="External"/><Relationship Id="rId1197" Type="http://schemas.openxmlformats.org/officeDocument/2006/relationships/hyperlink" Target="consultantplus://offline/ref=2A0B6440F3EB90F791C5496CE14364419F7D9815F00CA2DD3E3D4CFAD65692D1D004B2F53D093C07b4fDH" TargetMode="External"/><Relationship Id="rId1320" Type="http://schemas.openxmlformats.org/officeDocument/2006/relationships/image" Target="media/image360.wmf"/><Relationship Id="rId1418" Type="http://schemas.openxmlformats.org/officeDocument/2006/relationships/image" Target="media/image443.wmf"/><Relationship Id="rId122" Type="http://schemas.openxmlformats.org/officeDocument/2006/relationships/hyperlink" Target="consultantplus://offline/ref=2A0B6440F3EB90F791C5496CE14364419C7F991CFB0AA2DD3E3D4CFAD65692D1D004B2F53D093C01b4f8H" TargetMode="External"/><Relationship Id="rId774" Type="http://schemas.openxmlformats.org/officeDocument/2006/relationships/image" Target="media/image201.wmf"/><Relationship Id="rId981" Type="http://schemas.openxmlformats.org/officeDocument/2006/relationships/hyperlink" Target="consultantplus://offline/ref=2A0B6440F3EB90F791C5496CE14364419F7D9A1DF708A2DD3E3D4CFAD65692D1D004B2F53D093807b4fDH" TargetMode="External"/><Relationship Id="rId1057" Type="http://schemas.openxmlformats.org/officeDocument/2006/relationships/hyperlink" Target="consultantplus://offline/ref=2A0B6440F3EB90F791C5496CE14364419F7D9A1DF708A2DD3E3D4CFAD65692D1D004B2F53D093B04b4fCH" TargetMode="External"/><Relationship Id="rId427" Type="http://schemas.openxmlformats.org/officeDocument/2006/relationships/hyperlink" Target="consultantplus://offline/ref=2A0B6440F3EB90F791C5496CE14364419C7F9A14F509A2DD3E3D4CFAD65692D1D004B2F53D093C04b4f8H" TargetMode="External"/><Relationship Id="rId634" Type="http://schemas.openxmlformats.org/officeDocument/2006/relationships/image" Target="media/image97.wmf"/><Relationship Id="rId841" Type="http://schemas.openxmlformats.org/officeDocument/2006/relationships/hyperlink" Target="consultantplus://offline/ref=2A0B6440F3EB90F791C5496CE14364419F78961EF20CA2DD3E3D4CFAD65692D1D004B2F53D093903b4f8H" TargetMode="External"/><Relationship Id="rId1264" Type="http://schemas.openxmlformats.org/officeDocument/2006/relationships/image" Target="media/image313.wmf"/><Relationship Id="rId1471" Type="http://schemas.openxmlformats.org/officeDocument/2006/relationships/image" Target="media/image490.wmf"/><Relationship Id="rId273" Type="http://schemas.openxmlformats.org/officeDocument/2006/relationships/hyperlink" Target="consultantplus://offline/ref=2A0B6440F3EB90F791C5496CE14364419C769E15F105A2DD3E3D4CFAD65692D1D004B2F0b3f9H" TargetMode="External"/><Relationship Id="rId480" Type="http://schemas.openxmlformats.org/officeDocument/2006/relationships/hyperlink" Target="consultantplus://offline/ref=2A0B6440F3EB90F791C5496CE14364419F779F1EF50FA2DD3E3D4CFAD65692D1D004B2F53D093C07b4fCH" TargetMode="External"/><Relationship Id="rId701" Type="http://schemas.openxmlformats.org/officeDocument/2006/relationships/image" Target="media/image143.wmf"/><Relationship Id="rId939" Type="http://schemas.openxmlformats.org/officeDocument/2006/relationships/hyperlink" Target="consultantplus://offline/ref=2A0B6440F3EB90F791C5496CE14364419F7D9A1EF60DA2DD3E3D4CFAD65692D1D004B2F5b3f8H" TargetMode="External"/><Relationship Id="rId1124" Type="http://schemas.openxmlformats.org/officeDocument/2006/relationships/hyperlink" Target="consultantplus://offline/ref=2A0B6440F3EB90F791C5496CE14364419F7D9618F40EA2DD3E3D4CFAD65692D1D004B2F53D093D01b4fFH" TargetMode="External"/><Relationship Id="rId1331" Type="http://schemas.openxmlformats.org/officeDocument/2006/relationships/image" Target="media/image369.wmf"/><Relationship Id="rId68" Type="http://schemas.openxmlformats.org/officeDocument/2006/relationships/hyperlink" Target="consultantplus://offline/ref=2A0B6440F3EB90F791C5496CE14364419C77991AF505A2DD3E3D4CFAD65692D1D004B2F53D093F02b4f6H" TargetMode="External"/><Relationship Id="rId133" Type="http://schemas.openxmlformats.org/officeDocument/2006/relationships/hyperlink" Target="consultantplus://offline/ref=2A0B6440F3EB90F791C5496CE14364419C7E9819F208A2DD3E3D4CFAD65692D1D004B2F53D093C0Db4fDH" TargetMode="External"/><Relationship Id="rId340" Type="http://schemas.openxmlformats.org/officeDocument/2006/relationships/hyperlink" Target="consultantplus://offline/ref=2A0B6440F3EB90F791C5496CE14364419C7E9819F208A2DD3E3D4CFAD65692D1D004B2F53D093D05b4f8H" TargetMode="External"/><Relationship Id="rId578" Type="http://schemas.openxmlformats.org/officeDocument/2006/relationships/image" Target="media/image46.wmf"/><Relationship Id="rId785" Type="http://schemas.openxmlformats.org/officeDocument/2006/relationships/image" Target="media/image212.wmf"/><Relationship Id="rId992" Type="http://schemas.openxmlformats.org/officeDocument/2006/relationships/hyperlink" Target="consultantplus://offline/ref=2A0B6440F3EB90F791C5496CE14364419F7D9A1DF708A2DD3E3D4CFAD65692D1D004B2F53D093801b4fFH" TargetMode="External"/><Relationship Id="rId1429" Type="http://schemas.openxmlformats.org/officeDocument/2006/relationships/image" Target="media/image453.wmf"/><Relationship Id="rId200" Type="http://schemas.openxmlformats.org/officeDocument/2006/relationships/hyperlink" Target="consultantplus://offline/ref=2A0B6440F3EB90F791C5496CE14364419C7D9C1AFB0AA2DD3E3D4CFAD65692D1D004B2F53D093C04b4fDH" TargetMode="External"/><Relationship Id="rId438" Type="http://schemas.openxmlformats.org/officeDocument/2006/relationships/hyperlink" Target="consultantplus://offline/ref=2A0B6440F3EB90F791C5496CE14364419F7B9F18F20CA2DD3E3D4CFAD65692D1D004B2F53D093D00b4fDH" TargetMode="External"/><Relationship Id="rId645" Type="http://schemas.openxmlformats.org/officeDocument/2006/relationships/image" Target="media/image104.wmf"/><Relationship Id="rId852" Type="http://schemas.openxmlformats.org/officeDocument/2006/relationships/hyperlink" Target="consultantplus://offline/ref=2A0B6440F3EB90F791C5496CE14364419C7E9819F208A2DD3E3D4CFAD65692D1D004B2F53D093D06b4fBH" TargetMode="External"/><Relationship Id="rId1068" Type="http://schemas.openxmlformats.org/officeDocument/2006/relationships/hyperlink" Target="consultantplus://offline/ref=2A0B6440F3EB90F791C5496CE14364419F7D9A1DF708A2DD3E3D4CFAD65692D1D004B2F53D093B06b4fEH" TargetMode="External"/><Relationship Id="rId1275" Type="http://schemas.openxmlformats.org/officeDocument/2006/relationships/image" Target="media/image322.wmf"/><Relationship Id="rId1482" Type="http://schemas.openxmlformats.org/officeDocument/2006/relationships/image" Target="media/image500.wmf"/><Relationship Id="rId284" Type="http://schemas.openxmlformats.org/officeDocument/2006/relationships/hyperlink" Target="consultantplus://offline/ref=2A0B6440F3EB90F791C5496CE14364419C7E9819F208A2DD3E3D4CFAD65692D1D004B2F53D093C0Cb4f8H" TargetMode="External"/><Relationship Id="rId491" Type="http://schemas.openxmlformats.org/officeDocument/2006/relationships/hyperlink" Target="consultantplus://offline/ref=2A0B6440F3EB90F791C5496CE14364419F7B9F18F30DA2DD3E3D4CFAD65692D1D004B2F53D093C04b4fEH" TargetMode="External"/><Relationship Id="rId505" Type="http://schemas.openxmlformats.org/officeDocument/2006/relationships/hyperlink" Target="consultantplus://offline/ref=2A0B6440F3EB90F791C5496CE14364419C7F9618F309A2DD3E3D4CFAD65692D1D004B2F53D093D03b4fCH" TargetMode="External"/><Relationship Id="rId712" Type="http://schemas.openxmlformats.org/officeDocument/2006/relationships/hyperlink" Target="consultantplus://offline/ref=2A0B6440F3EB90F791C5496CE14364419C7D9E18F309A2DD3E3D4CFAD65692D1D004B2F53D093E04b4f8H" TargetMode="External"/><Relationship Id="rId1135" Type="http://schemas.openxmlformats.org/officeDocument/2006/relationships/hyperlink" Target="consultantplus://offline/ref=2A0B6440F3EB90F791C5496CE14364419F7D9618F40EA2DD3E3D4CFAD65692D1D004B2F53D09340Db4fEH" TargetMode="External"/><Relationship Id="rId1342" Type="http://schemas.openxmlformats.org/officeDocument/2006/relationships/image" Target="media/image380.wmf"/><Relationship Id="rId79" Type="http://schemas.openxmlformats.org/officeDocument/2006/relationships/hyperlink" Target="consultantplus://offline/ref=2A0B6440F3EB90F791C5496CE14364419C77991AF505A2DD3E3D4CFAD65692D1D004B2F53D093B02b4f9H" TargetMode="External"/><Relationship Id="rId144" Type="http://schemas.openxmlformats.org/officeDocument/2006/relationships/hyperlink" Target="consultantplus://offline/ref=2A0B6440F3EB90F791C5496CE14364419F789B19FB09A2DD3E3D4CFAD65692D1D004B2F53D093D01b4fFH" TargetMode="External"/><Relationship Id="rId589" Type="http://schemas.openxmlformats.org/officeDocument/2006/relationships/image" Target="media/image57.wmf"/><Relationship Id="rId796" Type="http://schemas.openxmlformats.org/officeDocument/2006/relationships/hyperlink" Target="consultantplus://offline/ref=2A0B6440F3EB90F791C5496CE14364419C7D9E18F309A2DD3E3D4CFAD65692D1D004B2F53D093E06b4fDH" TargetMode="External"/><Relationship Id="rId1202" Type="http://schemas.openxmlformats.org/officeDocument/2006/relationships/hyperlink" Target="consultantplus://offline/ref=2A0B6440F3EB90F791C5496CE14364419F7D9815F00CA2DD3E3D4CFAD65692D1D004B2F53D093C07b4f8H" TargetMode="External"/><Relationship Id="rId351" Type="http://schemas.openxmlformats.org/officeDocument/2006/relationships/hyperlink" Target="consultantplus://offline/ref=2A0B6440F3EB90F791C5496CE14364419C7E9819F208A2DD3E3D4CFAD65692D1D004B2F53D093D04b4f6H" TargetMode="External"/><Relationship Id="rId449" Type="http://schemas.openxmlformats.org/officeDocument/2006/relationships/hyperlink" Target="consultantplus://offline/ref=2A0B6440F3EB90F791C5496CE14364419C7F9A14F509A2DD3E3D4CFAD65692D1D004B2F53D093C07b4f6H" TargetMode="External"/><Relationship Id="rId656" Type="http://schemas.openxmlformats.org/officeDocument/2006/relationships/image" Target="media/image113.wmf"/><Relationship Id="rId863" Type="http://schemas.openxmlformats.org/officeDocument/2006/relationships/hyperlink" Target="consultantplus://offline/ref=2A0B6440F3EB90F791C5496CE14364419C7F9A14F509A2DD3E3D4CFAD65692D1D004B2F53D093C01b4f7H" TargetMode="External"/><Relationship Id="rId1079" Type="http://schemas.openxmlformats.org/officeDocument/2006/relationships/hyperlink" Target="consultantplus://offline/ref=2A0B6440F3EB90F791C5496CE14364419F7D9A1DF708A2DD3E3D4CFAD65692D1D004B2F53D093402b4f9H" TargetMode="External"/><Relationship Id="rId1286" Type="http://schemas.openxmlformats.org/officeDocument/2006/relationships/image" Target="media/image330.wmf"/><Relationship Id="rId1493" Type="http://schemas.openxmlformats.org/officeDocument/2006/relationships/image" Target="media/image510.wmf"/><Relationship Id="rId1507" Type="http://schemas.openxmlformats.org/officeDocument/2006/relationships/image" Target="media/image523.wmf"/><Relationship Id="rId211" Type="http://schemas.openxmlformats.org/officeDocument/2006/relationships/hyperlink" Target="consultantplus://offline/ref=2A0B6440F3EB90F791C5496CE14364419C779719F10BA2DD3E3D4CFAD65692D1D004B2F53D093C07b4f8H" TargetMode="External"/><Relationship Id="rId295" Type="http://schemas.openxmlformats.org/officeDocument/2006/relationships/hyperlink" Target="consultantplus://offline/ref=2A0B6440F3EB90F791C5496CE14364419F789B19FB09A2DD3E3D4CFAD65692D1D004B2F53D093E04b4fFH" TargetMode="External"/><Relationship Id="rId309" Type="http://schemas.openxmlformats.org/officeDocument/2006/relationships/hyperlink" Target="consultantplus://offline/ref=2A0B6440F3EB90F791C5496CE14364419C779719F10BA2DD3E3D4CFAD65692D1D004B2F53D093C07b4f8H" TargetMode="External"/><Relationship Id="rId516" Type="http://schemas.openxmlformats.org/officeDocument/2006/relationships/hyperlink" Target="consultantplus://offline/ref=2A0B6440F3EB90F791C5496CE14364419F779F1EF50FA2DD3E3D4CFAD65692D1D004B2F53D093C00b4fCH" TargetMode="External"/><Relationship Id="rId1146" Type="http://schemas.openxmlformats.org/officeDocument/2006/relationships/hyperlink" Target="consultantplus://offline/ref=2A0B6440F3EB90F791C5496CE14364419F7D9618F409A2DD3E3D4CFAD65692D1D004B2bFf5H" TargetMode="External"/><Relationship Id="rId723" Type="http://schemas.openxmlformats.org/officeDocument/2006/relationships/image" Target="media/image160.wmf"/><Relationship Id="rId930" Type="http://schemas.openxmlformats.org/officeDocument/2006/relationships/hyperlink" Target="consultantplus://offline/ref=2A0B6440F3EB90F791C5496CE14364419F7A9F1BF109A2DD3E3D4CFAD65692D1D004B2F53D093C01b4f6H" TargetMode="External"/><Relationship Id="rId1006" Type="http://schemas.openxmlformats.org/officeDocument/2006/relationships/hyperlink" Target="consultantplus://offline/ref=2A0B6440F3EB90F791C5496CE14364419F7D9A1DF708A2DD3E3D4CFAD65692D1D004B2F53D09380Cb4fBH" TargetMode="External"/><Relationship Id="rId1353" Type="http://schemas.openxmlformats.org/officeDocument/2006/relationships/hyperlink" Target="consultantplus://offline/ref=2A0B6440F3EB90F791C5496CE14364419C769E15F105A2DD3E3D4CFAD65692D1D004B2F53D093C01b4f8H" TargetMode="External"/><Relationship Id="rId1560" Type="http://schemas.openxmlformats.org/officeDocument/2006/relationships/hyperlink" Target="consultantplus://offline/ref=2A0B6440F3EB90F791C5496CE14364419F7D9E1DFB04A2DD3E3D4CFAD65692D1D004B2F53D093C07b4f9H" TargetMode="External"/><Relationship Id="rId155" Type="http://schemas.openxmlformats.org/officeDocument/2006/relationships/hyperlink" Target="consultantplus://offline/ref=2A0B6440F3EB90F791C5496CE14364419C779E14F10EA2DD3E3D4CFAD65692D1D004B2F53D093C05b4f6H" TargetMode="External"/><Relationship Id="rId362" Type="http://schemas.openxmlformats.org/officeDocument/2006/relationships/hyperlink" Target="consultantplus://offline/ref=2A0B6440F3EB90F791C5496CE14364419C7E9614F10FA2DD3E3D4CFAD65692D1D004B2F53D093D03b4f9H" TargetMode="External"/><Relationship Id="rId1213" Type="http://schemas.openxmlformats.org/officeDocument/2006/relationships/image" Target="media/image264.wmf"/><Relationship Id="rId1297" Type="http://schemas.openxmlformats.org/officeDocument/2006/relationships/image" Target="media/image341.wmf"/><Relationship Id="rId1420" Type="http://schemas.openxmlformats.org/officeDocument/2006/relationships/image" Target="media/image444.wmf"/><Relationship Id="rId1518" Type="http://schemas.openxmlformats.org/officeDocument/2006/relationships/image" Target="media/image531.wmf"/><Relationship Id="rId222" Type="http://schemas.openxmlformats.org/officeDocument/2006/relationships/hyperlink" Target="consultantplus://offline/ref=2A0B6440F3EB90F791C5496CE14364419F76971FF209A2DD3E3D4CFAD65692D1D004B2F53D093C0Db4f6H" TargetMode="External"/><Relationship Id="rId667" Type="http://schemas.openxmlformats.org/officeDocument/2006/relationships/image" Target="media/image120.wmf"/><Relationship Id="rId874" Type="http://schemas.openxmlformats.org/officeDocument/2006/relationships/hyperlink" Target="consultantplus://offline/ref=2A0B6440F3EB90F791C5496CE14364419C779D19FA0EA2DD3E3D4CFAD65692D1D004B2F53D093C06b4fDH" TargetMode="External"/><Relationship Id="rId17" Type="http://schemas.openxmlformats.org/officeDocument/2006/relationships/hyperlink" Target="consultantplus://offline/ref=2A0B6440F3EB90F791C5496CE14364419C779719F10BA2DD3E3D4CFAD65692D1D004B2F53D083C0Db4fAH" TargetMode="External"/><Relationship Id="rId527" Type="http://schemas.openxmlformats.org/officeDocument/2006/relationships/hyperlink" Target="consultantplus://offline/ref=2A0B6440F3EB90F791C5496CE14364419F779F1EF50FA2DD3E3D4CFAD65692D1D004B2F53D093C03b4fFH" TargetMode="External"/><Relationship Id="rId734" Type="http://schemas.openxmlformats.org/officeDocument/2006/relationships/image" Target="media/image171.wmf"/><Relationship Id="rId941" Type="http://schemas.openxmlformats.org/officeDocument/2006/relationships/hyperlink" Target="consultantplus://offline/ref=2A0B6440F3EB90F791C5496CE14364419F7D9A1EF60DA2DD3E3D4CFAD65692D1D004B2F53D093C04b4fFH" TargetMode="External"/><Relationship Id="rId1157" Type="http://schemas.openxmlformats.org/officeDocument/2006/relationships/hyperlink" Target="consultantplus://offline/ref=2A0B6440F3EB90F791C5496CE14364419C779719F10BA2DD3E3D4CFAD65692D1D004B2F53D093C07b4f8H" TargetMode="External"/><Relationship Id="rId1364" Type="http://schemas.openxmlformats.org/officeDocument/2006/relationships/image" Target="media/image398.wmf"/><Relationship Id="rId70" Type="http://schemas.openxmlformats.org/officeDocument/2006/relationships/hyperlink" Target="consultantplus://offline/ref=2A0B6440F3EB90F791C5496CE14364419C77991AF505A2DD3E3D4CFAD65692D1D004B2F53D093903b4fBH" TargetMode="External"/><Relationship Id="rId166" Type="http://schemas.openxmlformats.org/officeDocument/2006/relationships/hyperlink" Target="consultantplus://offline/ref=2A0B6440F3EB90F791C5496CE14364419C7E9F18FA0EA2DD3E3D4CFAD65692D1D004B2F53D093C07b4f7H" TargetMode="External"/><Relationship Id="rId373" Type="http://schemas.openxmlformats.org/officeDocument/2006/relationships/hyperlink" Target="consultantplus://offline/ref=2A0B6440F3EB90F791C5496CE14364419F7B9F18F20CA2DD3E3D4CFAD65692D1D004B2F53D093C02b4f6H" TargetMode="External"/><Relationship Id="rId580" Type="http://schemas.openxmlformats.org/officeDocument/2006/relationships/image" Target="media/image48.wmf"/><Relationship Id="rId801" Type="http://schemas.openxmlformats.org/officeDocument/2006/relationships/hyperlink" Target="consultantplus://offline/ref=2A0B6440F3EB90F791C5496CE14364419C7D9E18F309A2DD3E3D4CFAD65692D1D004B2F53D093E06b4fAH" TargetMode="External"/><Relationship Id="rId1017" Type="http://schemas.openxmlformats.org/officeDocument/2006/relationships/hyperlink" Target="consultantplus://offline/ref=2A0B6440F3EB90F791C5496CE14364419C769E15F105A2DD3E3D4CFAD65692D1D004B2F53D093C01b4f8H" TargetMode="External"/><Relationship Id="rId1224" Type="http://schemas.openxmlformats.org/officeDocument/2006/relationships/image" Target="media/image274.wmf"/><Relationship Id="rId1431" Type="http://schemas.openxmlformats.org/officeDocument/2006/relationships/image" Target="media/image454.wmf"/><Relationship Id="rId1" Type="http://schemas.openxmlformats.org/officeDocument/2006/relationships/styles" Target="styles.xml"/><Relationship Id="rId233" Type="http://schemas.openxmlformats.org/officeDocument/2006/relationships/hyperlink" Target="consultantplus://offline/ref=2A0B6440F3EB90F791C5496CE14364419C7E9614F10FA2DD3E3D4CFAD65692D1D004B2F53D093D01b4fCH" TargetMode="External"/><Relationship Id="rId440" Type="http://schemas.openxmlformats.org/officeDocument/2006/relationships/hyperlink" Target="consultantplus://offline/ref=2A0B6440F3EB90F791C5496CE14364419C769F14F40DA2DD3E3D4CFAD65692D1D004B2F53D093E0Db4f9H" TargetMode="External"/><Relationship Id="rId678" Type="http://schemas.openxmlformats.org/officeDocument/2006/relationships/image" Target="media/image127.wmf"/><Relationship Id="rId885" Type="http://schemas.openxmlformats.org/officeDocument/2006/relationships/hyperlink" Target="consultantplus://offline/ref=2A0B6440F3EB90F791C5496CE14364419C7E9819F208A2DD3E3D4CFAD65692D1D004B2F53D093E04b4fBH" TargetMode="External"/><Relationship Id="rId1070" Type="http://schemas.openxmlformats.org/officeDocument/2006/relationships/hyperlink" Target="consultantplus://offline/ref=2A0B6440F3EB90F791C5496CE14364419F7D9A1DF708A2DD3E3D4CFAD65692D1D004B2F53D093B06b4fEH" TargetMode="External"/><Relationship Id="rId1529" Type="http://schemas.openxmlformats.org/officeDocument/2006/relationships/hyperlink" Target="consultantplus://offline/ref=2A0B6440F3EB90F791C5496CE14364419C779719F10BA2DD3E3D4CFAD65692D1D004B2F53D093C07b4f8H" TargetMode="External"/><Relationship Id="rId28" Type="http://schemas.openxmlformats.org/officeDocument/2006/relationships/hyperlink" Target="consultantplus://offline/ref=2A0B6440F3EB90F791C5496CE14364419C77991AF505A2DD3E3D4CFAD65692D1D004B2F53D093F02b4f6H" TargetMode="External"/><Relationship Id="rId300" Type="http://schemas.openxmlformats.org/officeDocument/2006/relationships/hyperlink" Target="consultantplus://offline/ref=2A0B6440F3EB90F791C5496CE14364419F789B19FB09A2DD3E3D4CFAD65692D1D004B2F53D093E04b4f7H" TargetMode="External"/><Relationship Id="rId538" Type="http://schemas.openxmlformats.org/officeDocument/2006/relationships/hyperlink" Target="consultantplus://offline/ref=2A0B6440F3EB90F791C5496CE14364419F779F1EF50FA2DD3E3D4CFAD65692D1D004B2F53D093C02b4fDH" TargetMode="External"/><Relationship Id="rId745" Type="http://schemas.openxmlformats.org/officeDocument/2006/relationships/image" Target="media/image181.wmf"/><Relationship Id="rId952" Type="http://schemas.openxmlformats.org/officeDocument/2006/relationships/hyperlink" Target="consultantplus://offline/ref=2A0B6440F3EB90F791C5496CE14364419F7D9A1EF60DA2DD3E3D4CFAD65692D1D004B2F63Db0f9H" TargetMode="External"/><Relationship Id="rId1168" Type="http://schemas.openxmlformats.org/officeDocument/2006/relationships/hyperlink" Target="consultantplus://offline/ref=2A0B6440F3EB90F791C5496CE14364419F7D9618F409A2DD3E3D4CFAD65692D1D004B2F53D093802b4fFH" TargetMode="External"/><Relationship Id="rId1375" Type="http://schemas.openxmlformats.org/officeDocument/2006/relationships/image" Target="media/image406.wmf"/><Relationship Id="rId81" Type="http://schemas.openxmlformats.org/officeDocument/2006/relationships/hyperlink" Target="consultantplus://offline/ref=2A0B6440F3EB90F791C5496CE14364419C77991AF505A2DD3E3D4CFAD65692D1D004B2F53D093B02b4f9H" TargetMode="External"/><Relationship Id="rId177" Type="http://schemas.openxmlformats.org/officeDocument/2006/relationships/hyperlink" Target="consultantplus://offline/ref=2A0B6440F3EB90F791C5496CE14364419C77991AF505A2DD3E3D4CFAD65692D1D004B2F53D093F02b4f6H" TargetMode="External"/><Relationship Id="rId384" Type="http://schemas.openxmlformats.org/officeDocument/2006/relationships/image" Target="media/image15.wmf"/><Relationship Id="rId591" Type="http://schemas.openxmlformats.org/officeDocument/2006/relationships/image" Target="media/image59.wmf"/><Relationship Id="rId605" Type="http://schemas.openxmlformats.org/officeDocument/2006/relationships/image" Target="media/image73.wmf"/><Relationship Id="rId812" Type="http://schemas.openxmlformats.org/officeDocument/2006/relationships/image" Target="media/image233.wmf"/><Relationship Id="rId1028" Type="http://schemas.openxmlformats.org/officeDocument/2006/relationships/hyperlink" Target="consultantplus://offline/ref=2A0B6440F3EB90F791C5496CE14364419F7D9A1DF708A2DD3E3D4CFAD65692D1D004B2F53D093A0Db4fEH" TargetMode="External"/><Relationship Id="rId1235" Type="http://schemas.openxmlformats.org/officeDocument/2006/relationships/image" Target="media/image285.wmf"/><Relationship Id="rId1442" Type="http://schemas.openxmlformats.org/officeDocument/2006/relationships/image" Target="media/image464.wmf"/><Relationship Id="rId244" Type="http://schemas.openxmlformats.org/officeDocument/2006/relationships/hyperlink" Target="consultantplus://offline/ref=2A0B6440F3EB90F791C5496CE14364419C7E9614F10FA2DD3E3D4CFAD65692D1D004B2F53D093D01b4fBH" TargetMode="External"/><Relationship Id="rId689" Type="http://schemas.openxmlformats.org/officeDocument/2006/relationships/image" Target="media/image136.wmf"/><Relationship Id="rId896" Type="http://schemas.openxmlformats.org/officeDocument/2006/relationships/hyperlink" Target="consultantplus://offline/ref=2A0B6440F3EB90F791C5496CE14364419C7E9819F208A2DD3E3D4CFAD65692D1D004B2F53D093E0Cb4f7H" TargetMode="External"/><Relationship Id="rId1081" Type="http://schemas.openxmlformats.org/officeDocument/2006/relationships/hyperlink" Target="consultantplus://offline/ref=2A0B6440F3EB90F791C5496CE14364419F7D9A1DF708A2DD3E3D4CFAD65692D1D004B2F53D09340Db4f8H" TargetMode="External"/><Relationship Id="rId1302" Type="http://schemas.openxmlformats.org/officeDocument/2006/relationships/hyperlink" Target="consultantplus://offline/ref=2A0B6440F3EB90F791C5496CE14364419C769E15F105A2DD3E3D4CFAD65692D1D004B2F53D093C01b4f8H" TargetMode="External"/><Relationship Id="rId39" Type="http://schemas.openxmlformats.org/officeDocument/2006/relationships/hyperlink" Target="consultantplus://offline/ref=2A0B6440F3EB90F791C5496CE14364419F789B19FB09A2DD3E3D4CFAD65692D1D004B2F53D093D07b4fDH" TargetMode="External"/><Relationship Id="rId451" Type="http://schemas.openxmlformats.org/officeDocument/2006/relationships/hyperlink" Target="consultantplus://offline/ref=2A0B6440F3EB90F791C5496CE1436441987E961BF406FFD7366440F8bDf1H" TargetMode="External"/><Relationship Id="rId549" Type="http://schemas.openxmlformats.org/officeDocument/2006/relationships/image" Target="media/image22.wmf"/><Relationship Id="rId756" Type="http://schemas.openxmlformats.org/officeDocument/2006/relationships/image" Target="media/image188.wmf"/><Relationship Id="rId1179" Type="http://schemas.openxmlformats.org/officeDocument/2006/relationships/hyperlink" Target="consultantplus://offline/ref=2A0B6440F3EB90F791C5496CE14364419F7D9618F409A2DD3E3D4CFAD65692D1D004B2F53D09390Db4f6H" TargetMode="External"/><Relationship Id="rId1386" Type="http://schemas.openxmlformats.org/officeDocument/2006/relationships/image" Target="media/image416.wmf"/><Relationship Id="rId104" Type="http://schemas.openxmlformats.org/officeDocument/2006/relationships/hyperlink" Target="consultantplus://offline/ref=2A0B6440F3EB90F791C5496CE14364419F7B9F18F20CA2DD3E3D4CFAD65692D1D004B2F53D093C00b4fDH" TargetMode="External"/><Relationship Id="rId188" Type="http://schemas.openxmlformats.org/officeDocument/2006/relationships/hyperlink" Target="consultantplus://offline/ref=2A0B6440F3EB90F791C5496CE14364419F76971FF209A2DD3E3D4CFAD65692D1D004B2F53D093C0Db4f9H" TargetMode="External"/><Relationship Id="rId311" Type="http://schemas.openxmlformats.org/officeDocument/2006/relationships/hyperlink" Target="consultantplus://offline/ref=2A0B6440F3EB90F791C5496CE14364419C779719F10BA2DD3E3D4CFAD65692D1D004B2F53D093C07b4f8H" TargetMode="External"/><Relationship Id="rId395" Type="http://schemas.openxmlformats.org/officeDocument/2006/relationships/hyperlink" Target="consultantplus://offline/ref=2A0B6440F3EB90F791C5496CE14364419C7F9618F309A2DD3E3D4CFAD65692D1D004B2F53D093D01b4f6H" TargetMode="External"/><Relationship Id="rId409" Type="http://schemas.openxmlformats.org/officeDocument/2006/relationships/hyperlink" Target="consultantplus://offline/ref=2A0B6440F3EB90F791C5496CE14364419C779D1BF10AA2DD3E3D4CFAD65692D1D004B2F53D093C06b4f7H" TargetMode="External"/><Relationship Id="rId963" Type="http://schemas.openxmlformats.org/officeDocument/2006/relationships/hyperlink" Target="consultantplus://offline/ref=2A0B6440F3EB90F791C5496CE14364419F7D9A1DF708A2DD3E3D4CFAD65692D1D004B2F53D093F0Db4f9H" TargetMode="External"/><Relationship Id="rId1039" Type="http://schemas.openxmlformats.org/officeDocument/2006/relationships/hyperlink" Target="consultantplus://offline/ref=2A0B6440F3EB90F791C5496CE14364419F7D9A1DF708A2DD3E3D4CFAD65692D1D004B2F53D093405b4f8H" TargetMode="External"/><Relationship Id="rId1246" Type="http://schemas.openxmlformats.org/officeDocument/2006/relationships/image" Target="media/image296.wmf"/><Relationship Id="rId92" Type="http://schemas.openxmlformats.org/officeDocument/2006/relationships/hyperlink" Target="consultantplus://offline/ref=2A0B6440F3EB90F791C5496CE14364419C7E991BF305A2DD3E3D4CFAD65692D1D004B2F53D093C01b4fAH" TargetMode="External"/><Relationship Id="rId616" Type="http://schemas.openxmlformats.org/officeDocument/2006/relationships/hyperlink" Target="consultantplus://offline/ref=2A0B6440F3EB90F791C5496CE14364419C7D9E18F309A2DD3E3D4CFAD65692D1D004B2F53D093D0Db4fAH" TargetMode="External"/><Relationship Id="rId823" Type="http://schemas.openxmlformats.org/officeDocument/2006/relationships/image" Target="media/image243.wmf"/><Relationship Id="rId1453" Type="http://schemas.openxmlformats.org/officeDocument/2006/relationships/image" Target="media/image473.wmf"/><Relationship Id="rId255" Type="http://schemas.openxmlformats.org/officeDocument/2006/relationships/image" Target="media/image3.wmf"/><Relationship Id="rId462" Type="http://schemas.openxmlformats.org/officeDocument/2006/relationships/hyperlink" Target="consultantplus://offline/ref=2A0B6440F3EB90F791C5496CE14364419F7B9F18F20CA2DD3E3D4CFAD65692D1D004B2F53D093D02b4f9H" TargetMode="External"/><Relationship Id="rId1092" Type="http://schemas.openxmlformats.org/officeDocument/2006/relationships/hyperlink" Target="consultantplus://offline/ref=2A0B6440F3EB90F791C5496CE14364419F7D9A1DF708A2DD3E3D4CFAD65692D1D004B2F53Fb0fFH" TargetMode="External"/><Relationship Id="rId1106" Type="http://schemas.openxmlformats.org/officeDocument/2006/relationships/hyperlink" Target="consultantplus://offline/ref=2A0B6440F3EB90F791C5496CE14364419F7D9A1DF708A2DD3E3D4CFAD65692D1D004B2F639b0fBH" TargetMode="External"/><Relationship Id="rId1313" Type="http://schemas.openxmlformats.org/officeDocument/2006/relationships/image" Target="media/image354.wmf"/><Relationship Id="rId1397" Type="http://schemas.openxmlformats.org/officeDocument/2006/relationships/image" Target="media/image426.wmf"/><Relationship Id="rId1520" Type="http://schemas.openxmlformats.org/officeDocument/2006/relationships/image" Target="media/image533.wmf"/><Relationship Id="rId115" Type="http://schemas.openxmlformats.org/officeDocument/2006/relationships/hyperlink" Target="consultantplus://offline/ref=2A0B6440F3EB90F791C5496CE14364419C77991AF505A2DD3E3D4CFAD65692D1D004B2F53D093F02b4f6H" TargetMode="External"/><Relationship Id="rId322" Type="http://schemas.openxmlformats.org/officeDocument/2006/relationships/hyperlink" Target="consultantplus://offline/ref=2A0B6440F3EB90F791C5496CE14364419C78981AF40CA2DD3E3D4CFAD65692D1D004B2F53D093C06b4fEH" TargetMode="External"/><Relationship Id="rId767" Type="http://schemas.openxmlformats.org/officeDocument/2006/relationships/image" Target="media/image195.wmf"/><Relationship Id="rId974" Type="http://schemas.openxmlformats.org/officeDocument/2006/relationships/hyperlink" Target="consultantplus://offline/ref=2A0B6440F3EB90F791C5496CE14364419C77991AF505A2DD3E3D4CFAD65692D1D004B2F53D093B02b4f9H" TargetMode="External"/><Relationship Id="rId199" Type="http://schemas.openxmlformats.org/officeDocument/2006/relationships/hyperlink" Target="consultantplus://offline/ref=2A0B6440F3EB90F791C5496CE14364419C7E9614F10FA2DD3E3D4CFAD65692D1D004B2F53D093D01b4fDH" TargetMode="External"/><Relationship Id="rId627" Type="http://schemas.openxmlformats.org/officeDocument/2006/relationships/image" Target="media/image90.wmf"/><Relationship Id="rId834" Type="http://schemas.openxmlformats.org/officeDocument/2006/relationships/hyperlink" Target="consultantplus://offline/ref=2A0B6440F3EB90F791C5496CE14364419C77991EF40DA2DD3E3D4CFAD65692D1D004B2F53D093C00b4f7H" TargetMode="External"/><Relationship Id="rId1257" Type="http://schemas.openxmlformats.org/officeDocument/2006/relationships/hyperlink" Target="consultantplus://offline/ref=2A0B6440F3EB90F791C5496CE14364419C769E15F105A2DD3E3D4CFAD65692D1D004B2F53D093C01b4f8H" TargetMode="External"/><Relationship Id="rId1464" Type="http://schemas.openxmlformats.org/officeDocument/2006/relationships/image" Target="media/image483.wmf"/><Relationship Id="rId266" Type="http://schemas.openxmlformats.org/officeDocument/2006/relationships/image" Target="media/image14.wmf"/><Relationship Id="rId473" Type="http://schemas.openxmlformats.org/officeDocument/2006/relationships/hyperlink" Target="consultantplus://offline/ref=2A0B6440F3EB90F791C5496CE14364419F7B9F18F20CA2DD3E3D4CFAD65692D1D004B2F53D093D0Cb4fAH" TargetMode="External"/><Relationship Id="rId680" Type="http://schemas.openxmlformats.org/officeDocument/2006/relationships/image" Target="media/image129.wmf"/><Relationship Id="rId901" Type="http://schemas.openxmlformats.org/officeDocument/2006/relationships/hyperlink" Target="consultantplus://offline/ref=2A0B6440F3EB90F791C5496CE14364419C7E9819F208A2DD3E3D4CFAD65692D1D004B2F53D093F07b4f7H" TargetMode="External"/><Relationship Id="rId1117" Type="http://schemas.openxmlformats.org/officeDocument/2006/relationships/hyperlink" Target="consultantplus://offline/ref=2A0B6440F3EB90F791C5496CE14364419F7D9A1DF708A2DD3E3D4CFAD65692D1D004B2F03Cb0fCH" TargetMode="External"/><Relationship Id="rId1324" Type="http://schemas.openxmlformats.org/officeDocument/2006/relationships/hyperlink" Target="consultantplus://offline/ref=2A0B6440F3EB90F791C5496CE14364419C769E15F105A2DD3E3D4CFAD65692D1D004B2F53D093C01b4f8H" TargetMode="External"/><Relationship Id="rId1531" Type="http://schemas.openxmlformats.org/officeDocument/2006/relationships/image" Target="media/image538.wmf"/><Relationship Id="rId30" Type="http://schemas.openxmlformats.org/officeDocument/2006/relationships/hyperlink" Target="consultantplus://offline/ref=2A0B6440F3EB90F791C5496CE14364419C7F9618F309A2DD3E3D4CFAD65692D1D004B2F53D093D07b4f8H" TargetMode="External"/><Relationship Id="rId126" Type="http://schemas.openxmlformats.org/officeDocument/2006/relationships/hyperlink" Target="consultantplus://offline/ref=2A0B6440F3EB90F791C5496CE14364419C7E9819F208A2DD3E3D4CFAD65692D1D004B2F53D093C02b4fFH" TargetMode="External"/><Relationship Id="rId333" Type="http://schemas.openxmlformats.org/officeDocument/2006/relationships/hyperlink" Target="consultantplus://offline/ref=2A0B6440F3EB90F791C5496CE14364419C78981AF40CA2DD3E3D4CFAD65692D1D004B2F53D093C06b4fEH" TargetMode="External"/><Relationship Id="rId540" Type="http://schemas.openxmlformats.org/officeDocument/2006/relationships/hyperlink" Target="consultantplus://offline/ref=2A0B6440F3EB90F791C5496CE14364419F7B9F18F20CA2DD3E3D4CFAD65692D1D004B2F53D093E01b4f7H" TargetMode="External"/><Relationship Id="rId778" Type="http://schemas.openxmlformats.org/officeDocument/2006/relationships/image" Target="media/image205.wmf"/><Relationship Id="rId985" Type="http://schemas.openxmlformats.org/officeDocument/2006/relationships/hyperlink" Target="consultantplus://offline/ref=2A0B6440F3EB90F791C5496CE14364419F7D9A1DF708A2DD3E3D4CFAD65692D1D004B2F53D093806b4fFH" TargetMode="External"/><Relationship Id="rId1170" Type="http://schemas.openxmlformats.org/officeDocument/2006/relationships/hyperlink" Target="consultantplus://offline/ref=2A0B6440F3EB90F791C5496CE14364419F7D9618F409A2DD3E3D4CFAD65692D1D004B2F53D09380Cb4f8H" TargetMode="External"/><Relationship Id="rId638" Type="http://schemas.openxmlformats.org/officeDocument/2006/relationships/image" Target="media/image99.wmf"/><Relationship Id="rId845" Type="http://schemas.openxmlformats.org/officeDocument/2006/relationships/hyperlink" Target="consultantplus://offline/ref=2A0B6440F3EB90F791C5496CE14364419F78961EF20CA2DD3E3D4CFAD65692D1D004B2F53D093900b4fEH" TargetMode="External"/><Relationship Id="rId1030" Type="http://schemas.openxmlformats.org/officeDocument/2006/relationships/hyperlink" Target="consultantplus://offline/ref=2A0B6440F3EB90F791C5496CE14364419F7D9A1DF708A2DD3E3D4CFAD65692D1D004B2F53D093A0Db4f8H" TargetMode="External"/><Relationship Id="rId1268" Type="http://schemas.openxmlformats.org/officeDocument/2006/relationships/image" Target="media/image316.wmf"/><Relationship Id="rId1475" Type="http://schemas.openxmlformats.org/officeDocument/2006/relationships/image" Target="media/image494.wmf"/><Relationship Id="rId277" Type="http://schemas.openxmlformats.org/officeDocument/2006/relationships/hyperlink" Target="consultantplus://offline/ref=2A0B6440F3EB90F791C5496CE14364419F769E15FA0BA2DD3E3D4CFAD65692D1D004B2F53D093D01b4f6H" TargetMode="External"/><Relationship Id="rId400" Type="http://schemas.openxmlformats.org/officeDocument/2006/relationships/hyperlink" Target="consultantplus://offline/ref=2A0B6440F3EB90F791C5496CE14364419C7F9618F309A2DD3E3D4CFAD65692D1D004B2F53D093D00b4fCH" TargetMode="External"/><Relationship Id="rId484" Type="http://schemas.openxmlformats.org/officeDocument/2006/relationships/hyperlink" Target="consultantplus://offline/ref=2A0B6440F3EB90F791C5496CE14364419F779F1EF50FA2DD3E3D4CFAD65692D1D004B2F53D093C07b4f7H" TargetMode="External"/><Relationship Id="rId705" Type="http://schemas.openxmlformats.org/officeDocument/2006/relationships/image" Target="media/image147.wmf"/><Relationship Id="rId1128" Type="http://schemas.openxmlformats.org/officeDocument/2006/relationships/hyperlink" Target="consultantplus://offline/ref=2A0B6440F3EB90F791C5496CE14364419C77981CF30CA2DD3E3D4CFAD6b5f6H" TargetMode="External"/><Relationship Id="rId1335" Type="http://schemas.openxmlformats.org/officeDocument/2006/relationships/image" Target="media/image373.wmf"/><Relationship Id="rId1542" Type="http://schemas.openxmlformats.org/officeDocument/2006/relationships/hyperlink" Target="consultantplus://offline/ref=2A0B6440F3EB90F791C5496CE14364419F7E9E19F609A2DD3E3D4CFAD6b5f6H" TargetMode="External"/><Relationship Id="rId137" Type="http://schemas.openxmlformats.org/officeDocument/2006/relationships/hyperlink" Target="consultantplus://offline/ref=2A0B6440F3EB90F791C5496CE14364419F789B19FB09A2DD3E3D4CFAD65692D1D004B2F53D093D07b4f8H" TargetMode="External"/><Relationship Id="rId344" Type="http://schemas.openxmlformats.org/officeDocument/2006/relationships/hyperlink" Target="consultantplus://offline/ref=2A0B6440F3EB90F791C5496CE14364419C7E9819F208A2DD3E3D4CFAD65692D1D004B2F53D093D04b4fDH" TargetMode="External"/><Relationship Id="rId691" Type="http://schemas.openxmlformats.org/officeDocument/2006/relationships/image" Target="media/image137.wmf"/><Relationship Id="rId789" Type="http://schemas.openxmlformats.org/officeDocument/2006/relationships/image" Target="media/image216.wmf"/><Relationship Id="rId912" Type="http://schemas.openxmlformats.org/officeDocument/2006/relationships/hyperlink" Target="consultantplus://offline/ref=2A0B6440F3EB90F791C5496CE14364419C7E9819F208A2DD3E3D4CFAD65692D1D004B2F53D093F02b4f8H" TargetMode="External"/><Relationship Id="rId996" Type="http://schemas.openxmlformats.org/officeDocument/2006/relationships/hyperlink" Target="consultantplus://offline/ref=2A0B6440F3EB90F791C5496CE14364419F7D9A1DF708A2DD3E3D4CFAD65692D1D004B2F53D093800b4fAH" TargetMode="External"/><Relationship Id="rId41" Type="http://schemas.openxmlformats.org/officeDocument/2006/relationships/hyperlink" Target="consultantplus://offline/ref=2A0B6440F3EB90F791C5496CE14364419C779D1BF10AA2DD3E3D4CFAD65692D1D004B2F53D093C04b4fAH" TargetMode="External"/><Relationship Id="rId551" Type="http://schemas.openxmlformats.org/officeDocument/2006/relationships/hyperlink" Target="consultantplus://offline/ref=2A0B6440F3EB90F791C5496CE14364419C7D9E18F309A2DD3E3D4CFAD65692D1D004B2F53D093D02b4f9H" TargetMode="External"/><Relationship Id="rId649" Type="http://schemas.openxmlformats.org/officeDocument/2006/relationships/image" Target="media/image107.wmf"/><Relationship Id="rId856" Type="http://schemas.openxmlformats.org/officeDocument/2006/relationships/hyperlink" Target="consultantplus://offline/ref=2A0B6440F3EB90F791C5496CE14364419F789B19FB09A2DD3E3D4CFAD65692D1D004B2F53D093E06b4fEH" TargetMode="External"/><Relationship Id="rId1181" Type="http://schemas.openxmlformats.org/officeDocument/2006/relationships/hyperlink" Target="consultantplus://offline/ref=2A0B6440F3EB90F791C5496CE14364419F7D9618F409A2DD3E3D4CFAD65692D1D004B2F53D093A07b4fAH" TargetMode="External"/><Relationship Id="rId1279" Type="http://schemas.openxmlformats.org/officeDocument/2006/relationships/image" Target="media/image325.wmf"/><Relationship Id="rId1402" Type="http://schemas.openxmlformats.org/officeDocument/2006/relationships/image" Target="media/image431.wmf"/><Relationship Id="rId1486" Type="http://schemas.openxmlformats.org/officeDocument/2006/relationships/image" Target="media/image504.wmf"/><Relationship Id="rId190" Type="http://schemas.openxmlformats.org/officeDocument/2006/relationships/hyperlink" Target="consultantplus://offline/ref=2A0B6440F3EB90F791C5496CE14364419F799914F10EA2DD3E3D4CFAD65692D1D004B2F53D093900b4fEH" TargetMode="External"/><Relationship Id="rId204" Type="http://schemas.openxmlformats.org/officeDocument/2006/relationships/hyperlink" Target="consultantplus://offline/ref=2A0B6440F3EB90F791C5496CE14364419C779719F10BA2DD3E3D4CFAD65692D1D004B2F7b3f9H" TargetMode="External"/><Relationship Id="rId288" Type="http://schemas.openxmlformats.org/officeDocument/2006/relationships/hyperlink" Target="consultantplus://offline/ref=2A0B6440F3EB90F791C5496CE14364419C7E9614F10FA2DD3E3D4CFAD65692D1D004B2F53D093D01b4f8H" TargetMode="External"/><Relationship Id="rId411" Type="http://schemas.openxmlformats.org/officeDocument/2006/relationships/hyperlink" Target="consultantplus://offline/ref=2A0B6440F3EB90F791C5496CE14364419F7B9F18F20CA2DD3E3D4CFAD65692D1D004B2F53D093D05b4fCH" TargetMode="External"/><Relationship Id="rId509" Type="http://schemas.openxmlformats.org/officeDocument/2006/relationships/hyperlink" Target="consultantplus://offline/ref=2A0B6440F3EB90F791C5496CE14364419C7F9618F309A2DD3E3D4CFAD65692D1D004B2F53D093D03b4fBH" TargetMode="External"/><Relationship Id="rId1041" Type="http://schemas.openxmlformats.org/officeDocument/2006/relationships/hyperlink" Target="consultantplus://offline/ref=2A0B6440F3EB90F791C5496CE14364419F7D9A1DF708A2DD3E3D4CFAD65692D1D004B2F53D093405b4f8H" TargetMode="External"/><Relationship Id="rId1139" Type="http://schemas.openxmlformats.org/officeDocument/2006/relationships/hyperlink" Target="consultantplus://offline/ref=2A0B6440F3EB90F791C5496CE14364419C7D9C1AFB0AA2DD3E3D4CFAD65692D1D004B2F53D093C04b4fDH" TargetMode="External"/><Relationship Id="rId1346" Type="http://schemas.openxmlformats.org/officeDocument/2006/relationships/image" Target="media/image383.wmf"/><Relationship Id="rId495" Type="http://schemas.openxmlformats.org/officeDocument/2006/relationships/hyperlink" Target="consultantplus://offline/ref=2A0B6440F3EB90F791C5496CE14364419C7F9618F309A2DD3E3D4CFAD65692D1D004B2F53D093D00b4f8H" TargetMode="External"/><Relationship Id="rId716" Type="http://schemas.openxmlformats.org/officeDocument/2006/relationships/image" Target="media/image154.wmf"/><Relationship Id="rId923" Type="http://schemas.openxmlformats.org/officeDocument/2006/relationships/hyperlink" Target="consultantplus://offline/ref=2A0B6440F3EB90F791C5496CE14364419C7E9819F208A2DD3E3D4CFAD65692D1D004B2F53D093801b4f7H" TargetMode="External"/><Relationship Id="rId1553" Type="http://schemas.openxmlformats.org/officeDocument/2006/relationships/hyperlink" Target="consultantplus://offline/ref=2A0B6440F3EB90F791C5496CE14364419F7E9D19F509A2DD3E3D4CFAD65692D1D004B2F53D093C0Cb4fEH" TargetMode="External"/><Relationship Id="rId52" Type="http://schemas.openxmlformats.org/officeDocument/2006/relationships/hyperlink" Target="consultantplus://offline/ref=2A0B6440F3EB90F791C5496CE14364419C7E9819F208A2DD3E3D4CFAD65692D1D004B2F53D093C00b4f7H" TargetMode="External"/><Relationship Id="rId148" Type="http://schemas.openxmlformats.org/officeDocument/2006/relationships/hyperlink" Target="consultantplus://offline/ref=2A0B6440F3EB90F791C5496CE14364419C7E9819F208A2DD3E3D4CFAD65692D1D004B2F53D093C0Db4fBH" TargetMode="External"/><Relationship Id="rId355" Type="http://schemas.openxmlformats.org/officeDocument/2006/relationships/hyperlink" Target="consultantplus://offline/ref=2A0B6440F3EB90F791C5496CE14364419C7E9819F208A2DD3E3D4CFAD65692D1D004B2F53D093D07b4fCH" TargetMode="External"/><Relationship Id="rId562" Type="http://schemas.openxmlformats.org/officeDocument/2006/relationships/image" Target="media/image31.wmf"/><Relationship Id="rId1192" Type="http://schemas.openxmlformats.org/officeDocument/2006/relationships/hyperlink" Target="consultantplus://offline/ref=2A0B6440F3EB90F791C5496CE14364419F7D9815F00CA2DD3E3D4CFAD65692D1D004B2F53D093C04b4fBH" TargetMode="External"/><Relationship Id="rId1206" Type="http://schemas.openxmlformats.org/officeDocument/2006/relationships/hyperlink" Target="consultantplus://offline/ref=2A0B6440F3EB90F791C55E7BE24364419B7E9F19F10FA2DD3E3D4CFAD6b5f6H" TargetMode="External"/><Relationship Id="rId1413" Type="http://schemas.openxmlformats.org/officeDocument/2006/relationships/image" Target="media/image438.wmf"/><Relationship Id="rId215" Type="http://schemas.openxmlformats.org/officeDocument/2006/relationships/hyperlink" Target="consultantplus://offline/ref=2A0B6440F3EB90F791C5496CE14364419F779D18FA0CA2DD3E3D4CFAD65692D1D004B2F53D093C01b4fAH" TargetMode="External"/><Relationship Id="rId422" Type="http://schemas.openxmlformats.org/officeDocument/2006/relationships/hyperlink" Target="consultantplus://offline/ref=2A0B6440F3EB90F791C5496CE14364419C769E15F105A2DD3E3D4CFAD65692D1D004B2F53D093A06b4f6H" TargetMode="External"/><Relationship Id="rId867" Type="http://schemas.openxmlformats.org/officeDocument/2006/relationships/image" Target="media/image259.wmf"/><Relationship Id="rId1052" Type="http://schemas.openxmlformats.org/officeDocument/2006/relationships/hyperlink" Target="consultantplus://offline/ref=2A0B6440F3EB90F791C5496CE14364419F7D9A1DF708A2DD3E3D4CFAD65692D1D004B2F53D093406b4fAH" TargetMode="External"/><Relationship Id="rId1497" Type="http://schemas.openxmlformats.org/officeDocument/2006/relationships/image" Target="media/image513.wmf"/><Relationship Id="rId299" Type="http://schemas.openxmlformats.org/officeDocument/2006/relationships/hyperlink" Target="consultantplus://offline/ref=2A0B6440F3EB90F791C5496CE14364419F789B19FB09A2DD3E3D4CFAD65692D1D004B2F53D093E04b4f8H" TargetMode="External"/><Relationship Id="rId727" Type="http://schemas.openxmlformats.org/officeDocument/2006/relationships/image" Target="media/image164.wmf"/><Relationship Id="rId934" Type="http://schemas.openxmlformats.org/officeDocument/2006/relationships/hyperlink" Target="consultantplus://offline/ref=2A0B6440F3EB90F791C5496CE14364419F7B9F18F20CA2DD3E3D4CFAD65692D1D004B2F53D093E00b4f7H" TargetMode="External"/><Relationship Id="rId1357" Type="http://schemas.openxmlformats.org/officeDocument/2006/relationships/image" Target="media/image392.wmf"/><Relationship Id="rId1564" Type="http://schemas.openxmlformats.org/officeDocument/2006/relationships/hyperlink" Target="consultantplus://offline/ref=2A0B6440F3EB90F791C5496CE14364419F7D9815F00CA2DD3E3D4CFAD65692D1D004B2F53D093807b4f9H" TargetMode="External"/><Relationship Id="rId63" Type="http://schemas.openxmlformats.org/officeDocument/2006/relationships/hyperlink" Target="consultantplus://offline/ref=2A0B6440F3EB90F791C5496CE14364419F7A9715F20BA2DD3E3D4CFAD65692D1D004B2F53D093C00b4fCH" TargetMode="External"/><Relationship Id="rId159" Type="http://schemas.openxmlformats.org/officeDocument/2006/relationships/hyperlink" Target="consultantplus://offline/ref=2A0B6440F3EB90F791C5496CE14364419C779E14F10EA2DD3E3D4CFAD65692D1D004B2F53D093C04b4fCH" TargetMode="External"/><Relationship Id="rId366" Type="http://schemas.openxmlformats.org/officeDocument/2006/relationships/hyperlink" Target="consultantplus://offline/ref=2A0B6440F3EB90F791C5496CE14364419C7F9618F309A2DD3E3D4CFAD65692D1D004B2F53D093D06b4f6H" TargetMode="External"/><Relationship Id="rId573" Type="http://schemas.openxmlformats.org/officeDocument/2006/relationships/image" Target="media/image41.wmf"/><Relationship Id="rId780" Type="http://schemas.openxmlformats.org/officeDocument/2006/relationships/image" Target="media/image207.wmf"/><Relationship Id="rId1217" Type="http://schemas.openxmlformats.org/officeDocument/2006/relationships/hyperlink" Target="consultantplus://offline/ref=2A0B6440F3EB90F791C5496CE14364419C769E15F105A2DD3E3D4CFAD65692D1D004B2F53D093C01b4f8H" TargetMode="External"/><Relationship Id="rId1424" Type="http://schemas.openxmlformats.org/officeDocument/2006/relationships/image" Target="media/image448.wmf"/><Relationship Id="rId226" Type="http://schemas.openxmlformats.org/officeDocument/2006/relationships/hyperlink" Target="consultantplus://offline/ref=2A0B6440F3EB90F791C5496CE14364419F76971FF209A2DD3E3D4CFAD65692D1D004B2F53D093C0Cb4fEH" TargetMode="External"/><Relationship Id="rId433" Type="http://schemas.openxmlformats.org/officeDocument/2006/relationships/hyperlink" Target="consultantplus://offline/ref=2A0B6440F3EB90F791C5496CE14364419C7F9A14F509A2DD3E3D4CFAD65692D1D004B2F53D093C07b4fBH" TargetMode="External"/><Relationship Id="rId878" Type="http://schemas.openxmlformats.org/officeDocument/2006/relationships/hyperlink" Target="consultantplus://offline/ref=2A0B6440F3EB90F791C5496CE14364419C7E9819F208A2DD3E3D4CFAD65692D1D004B2F53D093D02b4fAH" TargetMode="External"/><Relationship Id="rId1063" Type="http://schemas.openxmlformats.org/officeDocument/2006/relationships/hyperlink" Target="consultantplus://offline/ref=2A0B6440F3EB90F791C5496CE14364419F7D9A1DF708A2DD3E3D4CFAD65692D1D004B2F7b3fBH" TargetMode="External"/><Relationship Id="rId1270" Type="http://schemas.openxmlformats.org/officeDocument/2006/relationships/image" Target="media/image317.wmf"/><Relationship Id="rId640" Type="http://schemas.openxmlformats.org/officeDocument/2006/relationships/hyperlink" Target="consultantplus://offline/ref=2A0B6440F3EB90F791C5496CE14364419C7D9E18F309A2DD3E3D4CFAD65692D1D004B2F53D093D0Cb4fCH" TargetMode="External"/><Relationship Id="rId738" Type="http://schemas.openxmlformats.org/officeDocument/2006/relationships/image" Target="media/image175.wmf"/><Relationship Id="rId945" Type="http://schemas.openxmlformats.org/officeDocument/2006/relationships/hyperlink" Target="consultantplus://offline/ref=2A0B6440F3EB90F791C5496CE14364419C77991AF505A2DD3E3D4CFAD65692D1D004B2F53D093F02b4f6H" TargetMode="External"/><Relationship Id="rId1368" Type="http://schemas.openxmlformats.org/officeDocument/2006/relationships/image" Target="media/image401.wmf"/><Relationship Id="rId74" Type="http://schemas.openxmlformats.org/officeDocument/2006/relationships/hyperlink" Target="consultantplus://offline/ref=2A0B6440F3EB90F791C5496CE14364419F7A9715F20BA2DD3E3D4CFAD65692D1D004B2F53D093C00b4f6H" TargetMode="External"/><Relationship Id="rId377" Type="http://schemas.openxmlformats.org/officeDocument/2006/relationships/hyperlink" Target="consultantplus://offline/ref=2A0B6440F3EB90F791C5496CE14364419C7F9618F309A2DD3E3D4CFAD65692D1D004B2F53D093D01b4fAH" TargetMode="External"/><Relationship Id="rId500" Type="http://schemas.openxmlformats.org/officeDocument/2006/relationships/hyperlink" Target="consultantplus://offline/ref=2A0B6440F3EB90F791C5496CE14364419F779F1EF50FA2DD3E3D4CFAD65692D1D004B2F53D093C01b4fAH" TargetMode="External"/><Relationship Id="rId584" Type="http://schemas.openxmlformats.org/officeDocument/2006/relationships/image" Target="media/image52.wmf"/><Relationship Id="rId805" Type="http://schemas.openxmlformats.org/officeDocument/2006/relationships/image" Target="media/image226.wmf"/><Relationship Id="rId1130" Type="http://schemas.openxmlformats.org/officeDocument/2006/relationships/hyperlink" Target="consultantplus://offline/ref=2A0B6440F3EB90F791C5496CE14364419F7D9618F40EA2DD3E3D4CFAD65692D1D004B2F53D093D00b4fCH" TargetMode="External"/><Relationship Id="rId1228" Type="http://schemas.openxmlformats.org/officeDocument/2006/relationships/image" Target="media/image278.wmf"/><Relationship Id="rId1435" Type="http://schemas.openxmlformats.org/officeDocument/2006/relationships/image" Target="media/image457.wmf"/><Relationship Id="rId5" Type="http://schemas.openxmlformats.org/officeDocument/2006/relationships/hyperlink" Target="consultantplus://offline/ref=2A0B6440F3EB90F791C5496CE14364419F76971FF209A2DD3E3D4CFAD65692D1D004B2F53D093C03b4f6H" TargetMode="External"/><Relationship Id="rId237" Type="http://schemas.openxmlformats.org/officeDocument/2006/relationships/hyperlink" Target="consultantplus://offline/ref=2A0B6440F3EB90F791C5496CE14364419C7D9C1AFB0AA2DD3E3D4CFAD65692D1D004B2F53D093C04b4fDH" TargetMode="External"/><Relationship Id="rId791" Type="http://schemas.openxmlformats.org/officeDocument/2006/relationships/hyperlink" Target="consultantplus://offline/ref=2A0B6440F3EB90F791C5496CE14364419C77991AF505A2DD3E3D4CFAD65692D1D004B2F53D093F02b4f6H" TargetMode="External"/><Relationship Id="rId889" Type="http://schemas.openxmlformats.org/officeDocument/2006/relationships/hyperlink" Target="consultantplus://offline/ref=2A0B6440F3EB90F791C5496CE14364419C7E9819F208A2DD3E3D4CFAD65692D1D004B2F53D093E00b4f8H" TargetMode="External"/><Relationship Id="rId1074" Type="http://schemas.openxmlformats.org/officeDocument/2006/relationships/hyperlink" Target="consultantplus://offline/ref=2A0B6440F3EB90F791C5496CE14364419F7D9A1DF708A2DD3E3D4CFAD65692D1D004B2F53D093403b4f6H" TargetMode="External"/><Relationship Id="rId444" Type="http://schemas.openxmlformats.org/officeDocument/2006/relationships/hyperlink" Target="consultantplus://offline/ref=2A0B6440F3EB90F791C5496CE14364419F7B9F18F20CA2DD3E3D4CFAD65692D1D004B2F53D093D00b4fAH" TargetMode="External"/><Relationship Id="rId651" Type="http://schemas.openxmlformats.org/officeDocument/2006/relationships/image" Target="media/image109.wmf"/><Relationship Id="rId749" Type="http://schemas.openxmlformats.org/officeDocument/2006/relationships/hyperlink" Target="consultantplus://offline/ref=2A0B6440F3EB90F791C5496CE14364419C7D9E18F309A2DD3E3D4CFAD65692D1D004B2F53D093E07b4fCH" TargetMode="External"/><Relationship Id="rId1281" Type="http://schemas.openxmlformats.org/officeDocument/2006/relationships/image" Target="media/image327.wmf"/><Relationship Id="rId1379" Type="http://schemas.openxmlformats.org/officeDocument/2006/relationships/hyperlink" Target="consultantplus://offline/ref=2A0B6440F3EB90F791C5496CE14364419C769E15F105A2DD3E3D4CFAD65692D1D004B2F53D093C01b4f8H" TargetMode="External"/><Relationship Id="rId1502" Type="http://schemas.openxmlformats.org/officeDocument/2006/relationships/image" Target="media/image518.wmf"/><Relationship Id="rId290" Type="http://schemas.openxmlformats.org/officeDocument/2006/relationships/hyperlink" Target="consultantplus://offline/ref=2A0B6440F3EB90F791C5496CE14364419F789B19FB09A2DD3E3D4CFAD65692D1D004B2F53D093E05b4fBH" TargetMode="External"/><Relationship Id="rId304" Type="http://schemas.openxmlformats.org/officeDocument/2006/relationships/hyperlink" Target="consultantplus://offline/ref=2A0B6440F3EB90F791C5496CE14364419F789B19FB09A2DD3E3D4CFAD65692D1D004B2F53D093E04b4f6H" TargetMode="External"/><Relationship Id="rId388" Type="http://schemas.openxmlformats.org/officeDocument/2006/relationships/hyperlink" Target="consultantplus://offline/ref=2A0B6440F3EB90F791C5496CE14364419C779D1BF10AA2DD3E3D4CFAD65692D1D004B2F53D093C07b4f9H" TargetMode="External"/><Relationship Id="rId511" Type="http://schemas.openxmlformats.org/officeDocument/2006/relationships/hyperlink" Target="consultantplus://offline/ref=2A0B6440F3EB90F791C5496CE14364419F7B9F18F30DA2DD3E3D4CFAD65692D1D004B2F53D093C07b4fEH" TargetMode="External"/><Relationship Id="rId609" Type="http://schemas.openxmlformats.org/officeDocument/2006/relationships/image" Target="media/image77.wmf"/><Relationship Id="rId956" Type="http://schemas.openxmlformats.org/officeDocument/2006/relationships/hyperlink" Target="consultantplus://offline/ref=2A0B6440F3EB90F791C5496CE14364419C7D9C1AFB0AA2DD3E3D4CFAD65692D1D004B2F53D093E0Db4fFH" TargetMode="External"/><Relationship Id="rId1141" Type="http://schemas.openxmlformats.org/officeDocument/2006/relationships/hyperlink" Target="consultantplus://offline/ref=2A0B6440F3EB90F791C5496CE14364419F7D9618F40EA2DD3E3D4CFAD65692D1D004B2F0b3fFH" TargetMode="External"/><Relationship Id="rId1239" Type="http://schemas.openxmlformats.org/officeDocument/2006/relationships/image" Target="media/image289.wmf"/><Relationship Id="rId85" Type="http://schemas.openxmlformats.org/officeDocument/2006/relationships/hyperlink" Target="consultantplus://offline/ref=2A0B6440F3EB90F791C5496CE14364419C7E991BF305A2DD3E3D4CFAD65692D1D004B2F53D093C01b4fDH" TargetMode="External"/><Relationship Id="rId150" Type="http://schemas.openxmlformats.org/officeDocument/2006/relationships/hyperlink" Target="consultantplus://offline/ref=2A0B6440F3EB90F791C5496CE14364419C779E14F10EA2DD3E3D4CFAD65692D1D004B2F53D093C05b4f8H" TargetMode="External"/><Relationship Id="rId595" Type="http://schemas.openxmlformats.org/officeDocument/2006/relationships/image" Target="media/image63.wmf"/><Relationship Id="rId816" Type="http://schemas.openxmlformats.org/officeDocument/2006/relationships/image" Target="media/image236.wmf"/><Relationship Id="rId1001" Type="http://schemas.openxmlformats.org/officeDocument/2006/relationships/hyperlink" Target="consultantplus://offline/ref=2A0B6440F3EB90F791C5496CE14364419F7D9A1DF708A2DD3E3D4CFAD65692D1D004B2F53D093500b4fCH" TargetMode="External"/><Relationship Id="rId1446" Type="http://schemas.openxmlformats.org/officeDocument/2006/relationships/image" Target="media/image468.wmf"/><Relationship Id="rId248" Type="http://schemas.openxmlformats.org/officeDocument/2006/relationships/hyperlink" Target="consultantplus://offline/ref=2A0B6440F3EB90F791C5496CE14364419F76971FF209A2DD3E3D4CFAD65692D1D004B2F53D093C0Cb4fDH" TargetMode="External"/><Relationship Id="rId455" Type="http://schemas.openxmlformats.org/officeDocument/2006/relationships/hyperlink" Target="consultantplus://offline/ref=2A0B6440F3EB90F791C5496CE1436441987E961BF406FFD7366440F8D159CDC6D74DBEF43D093Eb0f2H" TargetMode="External"/><Relationship Id="rId662" Type="http://schemas.openxmlformats.org/officeDocument/2006/relationships/image" Target="media/image115.wmf"/><Relationship Id="rId1085" Type="http://schemas.openxmlformats.org/officeDocument/2006/relationships/hyperlink" Target="consultantplus://offline/ref=2A0B6440F3EB90F791C5496CE14364419F7D9A1DF708A2DD3E3D4CFAD65692D1D004B2F53D093505b4fAH" TargetMode="External"/><Relationship Id="rId1292" Type="http://schemas.openxmlformats.org/officeDocument/2006/relationships/image" Target="media/image336.wmf"/><Relationship Id="rId1306" Type="http://schemas.openxmlformats.org/officeDocument/2006/relationships/image" Target="media/image349.wmf"/><Relationship Id="rId1513" Type="http://schemas.openxmlformats.org/officeDocument/2006/relationships/hyperlink" Target="consultantplus://offline/ref=2A0B6440F3EB90F791C5496CE14364419C779719F10BA2DD3E3D4CFAD65692D1D004B2F53D093C07b4f8H" TargetMode="External"/><Relationship Id="rId12" Type="http://schemas.openxmlformats.org/officeDocument/2006/relationships/hyperlink" Target="consultantplus://offline/ref=2A0B6440F3EB90F791C55762E54364419C779C15F509A2DD3E3D4CFAD65692D1D004B2F53D093C04b4fEH" TargetMode="External"/><Relationship Id="rId108" Type="http://schemas.openxmlformats.org/officeDocument/2006/relationships/hyperlink" Target="consultantplus://offline/ref=2A0B6440F3EB90F791C5496CE14364419C77991AF505A2DD3E3D4CFAD65692D1D004B2F53D093B02b4f9H" TargetMode="External"/><Relationship Id="rId315" Type="http://schemas.openxmlformats.org/officeDocument/2006/relationships/hyperlink" Target="consultantplus://offline/ref=2A0B6440F3EB90F791C5496CE14364419F7A9715F20BA2DD3E3D4CFAD65692D1D004B2F53D093C02b4fAH" TargetMode="External"/><Relationship Id="rId522" Type="http://schemas.openxmlformats.org/officeDocument/2006/relationships/hyperlink" Target="consultantplus://offline/ref=2A0B6440F3EB90F791C5496CE14364419F7B9F18F20CA2DD3E3D4CFAD65692D1D004B2F53D093E06b4fCH" TargetMode="External"/><Relationship Id="rId967" Type="http://schemas.openxmlformats.org/officeDocument/2006/relationships/hyperlink" Target="consultantplus://offline/ref=2A0B6440F3EB90F791C5496CE14364419F7D9A1DF708A2DD3E3D4CFAD65692D1D004B2F53D093F0Cb4f9H" TargetMode="External"/><Relationship Id="rId1152" Type="http://schemas.openxmlformats.org/officeDocument/2006/relationships/hyperlink" Target="consultantplus://offline/ref=2A0B6440F3EB90F791C5496CE14364419F7D9618F409A2DD3E3D4CFAD65692D1D004B2F53D093E04b4fDH" TargetMode="External"/><Relationship Id="rId96" Type="http://schemas.openxmlformats.org/officeDocument/2006/relationships/hyperlink" Target="consultantplus://offline/ref=2A0B6440F3EB90F791C5496CE14364419C779D19FA0EA2DD3E3D4CFAD65692D1D004B2F53D093C07b4fCH" TargetMode="External"/><Relationship Id="rId161" Type="http://schemas.openxmlformats.org/officeDocument/2006/relationships/hyperlink" Target="consultantplus://offline/ref=2A0B6440F3EB90F791C5496CE14364419F789B1AF704A2DD3E3D4CFAD65692D1D004B2F53D093C04b4fEH" TargetMode="External"/><Relationship Id="rId399" Type="http://schemas.openxmlformats.org/officeDocument/2006/relationships/hyperlink" Target="consultantplus://offline/ref=2A0B6440F3EB90F791C5496CE14364419C7F9618F309A2DD3E3D4CFAD65692D1D004B2F53D093D00b4fDH" TargetMode="External"/><Relationship Id="rId827" Type="http://schemas.openxmlformats.org/officeDocument/2006/relationships/image" Target="media/image246.wmf"/><Relationship Id="rId1012" Type="http://schemas.openxmlformats.org/officeDocument/2006/relationships/hyperlink" Target="consultantplus://offline/ref=2A0B6440F3EB90F791C5496CE14364419F7D9A1DF708A2DD3E3D4CFAD65692D1D004B2F53D093907b4fFH" TargetMode="External"/><Relationship Id="rId1457" Type="http://schemas.openxmlformats.org/officeDocument/2006/relationships/image" Target="media/image477.wmf"/><Relationship Id="rId259" Type="http://schemas.openxmlformats.org/officeDocument/2006/relationships/image" Target="media/image7.wmf"/><Relationship Id="rId466" Type="http://schemas.openxmlformats.org/officeDocument/2006/relationships/hyperlink" Target="consultantplus://offline/ref=2A0B6440F3EB90F791C5496CE14364419F7B9F18F20CA2DD3E3D4CFAD65692D1D004B2F53D093D0Db4fFH" TargetMode="External"/><Relationship Id="rId673" Type="http://schemas.openxmlformats.org/officeDocument/2006/relationships/image" Target="media/image124.wmf"/><Relationship Id="rId880" Type="http://schemas.openxmlformats.org/officeDocument/2006/relationships/hyperlink" Target="consultantplus://offline/ref=2A0B6440F3EB90F791C5496CE14364419C779D19FA0EA2DD3E3D4CFAD65692D1D004B2F53D093C06b4fBH" TargetMode="External"/><Relationship Id="rId1096" Type="http://schemas.openxmlformats.org/officeDocument/2006/relationships/hyperlink" Target="consultantplus://offline/ref=2A0B6440F3EB90F791C5496CE14364419F7D9A1DF708A2DD3E3D4CFAD65692D1D004B2F538b0f9H" TargetMode="External"/><Relationship Id="rId1317" Type="http://schemas.openxmlformats.org/officeDocument/2006/relationships/hyperlink" Target="consultantplus://offline/ref=2A0B6440F3EB90F791C5496CE14364419C769E15F105A2DD3E3D4CFAD65692D1D004B2F53D093C01b4f8H" TargetMode="External"/><Relationship Id="rId1524" Type="http://schemas.openxmlformats.org/officeDocument/2006/relationships/hyperlink" Target="consultantplus://offline/ref=2A0B6440F3EB90F791C5496CE14364419C779719F10BA2DD3E3D4CFAD65692D1D004B2F53D093C07b4f8H" TargetMode="External"/><Relationship Id="rId23" Type="http://schemas.openxmlformats.org/officeDocument/2006/relationships/hyperlink" Target="consultantplus://offline/ref=2A0B6440F3EB90F791C5496CE14364419F789B19FB09A2DD3E3D4CFAD65692D1D004B2F53D093D04b4fBH" TargetMode="External"/><Relationship Id="rId119" Type="http://schemas.openxmlformats.org/officeDocument/2006/relationships/hyperlink" Target="consultantplus://offline/ref=2A0B6440F3EB90F791C5496CE14364419F7A9E1DFB05A2DD3E3D4CFAD65692D1D004B2F53D093C03b4f9H" TargetMode="External"/><Relationship Id="rId326" Type="http://schemas.openxmlformats.org/officeDocument/2006/relationships/hyperlink" Target="consultantplus://offline/ref=2A0B6440F3EB90F791C5496CE14364419F7B9F18F20CA2DD3E3D4CFAD65692D1D004B2F53D093C02b4fAH" TargetMode="External"/><Relationship Id="rId533" Type="http://schemas.openxmlformats.org/officeDocument/2006/relationships/hyperlink" Target="consultantplus://offline/ref=2A0B6440F3EB90F791C5496CE14364419F779F1EF50FA2DD3E3D4CFAD65692D1D004B2F53D093C03b4f8H" TargetMode="External"/><Relationship Id="rId978" Type="http://schemas.openxmlformats.org/officeDocument/2006/relationships/hyperlink" Target="consultantplus://offline/ref=2A0B6440F3EB90F791C5496CE14364419F7D9A1DF708A2DD3E3D4CFAD65692D1D004B2F53D093804b4fAH" TargetMode="External"/><Relationship Id="rId1163" Type="http://schemas.openxmlformats.org/officeDocument/2006/relationships/hyperlink" Target="consultantplus://offline/ref=2A0B6440F3EB90F791C5496CE14364419F7D9618F409A2DD3E3D4CFAD65692D1D004B2F53D093803b4fAH" TargetMode="External"/><Relationship Id="rId1370" Type="http://schemas.openxmlformats.org/officeDocument/2006/relationships/hyperlink" Target="consultantplus://offline/ref=2A0B6440F3EB90F791C5496CE14364419C769E15F105A2DD3E3D4CFAD65692D1D004B2F53D093C01b4f8H" TargetMode="External"/><Relationship Id="rId740" Type="http://schemas.openxmlformats.org/officeDocument/2006/relationships/image" Target="media/image177.wmf"/><Relationship Id="rId838" Type="http://schemas.openxmlformats.org/officeDocument/2006/relationships/hyperlink" Target="consultantplus://offline/ref=2A0B6440F3EB90F791C5496CE14364419F78961EF20CA2DD3E3D4CFAD65692D1D004B2F53D093900b4fAH" TargetMode="External"/><Relationship Id="rId1023" Type="http://schemas.openxmlformats.org/officeDocument/2006/relationships/hyperlink" Target="consultantplus://offline/ref=2A0B6440F3EB90F791C5496CE14364419F7D9A1DF708A2DD3E3D4CFAD65692D1D004B2F5b3fCH" TargetMode="External"/><Relationship Id="rId1468" Type="http://schemas.openxmlformats.org/officeDocument/2006/relationships/image" Target="media/image487.wmf"/><Relationship Id="rId172" Type="http://schemas.openxmlformats.org/officeDocument/2006/relationships/hyperlink" Target="consultantplus://offline/ref=2A0B6440F3EB90F791C5496CE14364419C779E14F10EA2DD3E3D4CFAD65692D1D004B2F53D093C04b4f9H" TargetMode="External"/><Relationship Id="rId477" Type="http://schemas.openxmlformats.org/officeDocument/2006/relationships/hyperlink" Target="consultantplus://offline/ref=2A0B6440F3EB90F791C5496CE14364419F7B9F18F20CA2DD3E3D4CFAD65692D1D004B2F53D093E04b4fFH" TargetMode="External"/><Relationship Id="rId600" Type="http://schemas.openxmlformats.org/officeDocument/2006/relationships/image" Target="media/image68.wmf"/><Relationship Id="rId684" Type="http://schemas.openxmlformats.org/officeDocument/2006/relationships/image" Target="media/image132.wmf"/><Relationship Id="rId1230" Type="http://schemas.openxmlformats.org/officeDocument/2006/relationships/image" Target="media/image280.wmf"/><Relationship Id="rId1328" Type="http://schemas.openxmlformats.org/officeDocument/2006/relationships/hyperlink" Target="consultantplus://offline/ref=2A0B6440F3EB90F791C5496CE14364419C769E15F105A2DD3E3D4CFAD65692D1D004B2F53D093C01b4f8H" TargetMode="External"/><Relationship Id="rId1535" Type="http://schemas.openxmlformats.org/officeDocument/2006/relationships/image" Target="media/image540.wmf"/><Relationship Id="rId337" Type="http://schemas.openxmlformats.org/officeDocument/2006/relationships/hyperlink" Target="consultantplus://offline/ref=2A0B6440F3EB90F791C5496CE14364419C7E9614F10FA2DD3E3D4CFAD65692D1D004B2F53D093D00b4fBH" TargetMode="External"/><Relationship Id="rId891" Type="http://schemas.openxmlformats.org/officeDocument/2006/relationships/hyperlink" Target="consultantplus://offline/ref=2A0B6440F3EB90F791C5496CE14364419C7E9819F208A2DD3E3D4CFAD65692D1D004B2F53D093E03b4fCH" TargetMode="External"/><Relationship Id="rId905" Type="http://schemas.openxmlformats.org/officeDocument/2006/relationships/hyperlink" Target="consultantplus://offline/ref=2A0B6440F3EB90F791C5496CE14364419C7E9819F208A2DD3E3D4CFAD65692D1D004B2F53D093F00b4fDH" TargetMode="External"/><Relationship Id="rId989" Type="http://schemas.openxmlformats.org/officeDocument/2006/relationships/hyperlink" Target="consultantplus://offline/ref=2A0B6440F3EB90F791C5496CE14364419F7D9A1DF708A2DD3E3D4CFAD65692D1D004B2F53D093806b4f8H" TargetMode="External"/><Relationship Id="rId34" Type="http://schemas.openxmlformats.org/officeDocument/2006/relationships/hyperlink" Target="consultantplus://offline/ref=2A0B6440F3EB90F791C5496CE14364419C7F9618F309A2DD3E3D4CFAD65692D1D004B2F53D093D06b4fFH" TargetMode="External"/><Relationship Id="rId544" Type="http://schemas.openxmlformats.org/officeDocument/2006/relationships/image" Target="media/image17.wmf"/><Relationship Id="rId751" Type="http://schemas.openxmlformats.org/officeDocument/2006/relationships/hyperlink" Target="consultantplus://offline/ref=2A0B6440F3EB90F791C5496CE14364419C7D9E18F309A2DD3E3D4CFAD65692D1D004B2F53D093E07b4fBH" TargetMode="External"/><Relationship Id="rId849" Type="http://schemas.openxmlformats.org/officeDocument/2006/relationships/hyperlink" Target="consultantplus://offline/ref=2A0B6440F3EB90F791C5496CE14364419F789B19FB09A2DD3E3D4CFAD65692D1D004B2F53D093E06b4fFH" TargetMode="External"/><Relationship Id="rId1174" Type="http://schemas.openxmlformats.org/officeDocument/2006/relationships/hyperlink" Target="consultantplus://offline/ref=2A0B6440F3EB90F791C5496CE14364419C77991AF505A2DD3E3D4CFAD65692D1D004B2F53D093F02b4f6H" TargetMode="External"/><Relationship Id="rId1381" Type="http://schemas.openxmlformats.org/officeDocument/2006/relationships/image" Target="media/image411.wmf"/><Relationship Id="rId1479" Type="http://schemas.openxmlformats.org/officeDocument/2006/relationships/hyperlink" Target="consultantplus://offline/ref=2A0B6440F3EB90F791C5496CE14364419C779719F10BA2DD3E3D4CFAD65692D1D004B2F53D093C07b4f8H" TargetMode="External"/><Relationship Id="rId183" Type="http://schemas.openxmlformats.org/officeDocument/2006/relationships/hyperlink" Target="consultantplus://offline/ref=2A0B6440F3EB90F791C5496CE14364419F789B19FB09A2DD3E3D4CFAD65692D1D004B2F53D093D0Db4f7H" TargetMode="External"/><Relationship Id="rId390" Type="http://schemas.openxmlformats.org/officeDocument/2006/relationships/hyperlink" Target="consultantplus://offline/ref=2A0B6440F3EB90F791C5496CE14364419F7B9F18F20CA2DD3E3D4CFAD65692D1D004B2F53D093C0Cb4fAH" TargetMode="External"/><Relationship Id="rId404" Type="http://schemas.openxmlformats.org/officeDocument/2006/relationships/hyperlink" Target="consultantplus://offline/ref=2A0B6440F3EB90F791C5496CE14364419C779D1BF10AA2DD3E3D4CFAD65692D1D004B2F53D093C06b4fDH" TargetMode="External"/><Relationship Id="rId611" Type="http://schemas.openxmlformats.org/officeDocument/2006/relationships/image" Target="media/image79.wmf"/><Relationship Id="rId1034" Type="http://schemas.openxmlformats.org/officeDocument/2006/relationships/hyperlink" Target="consultantplus://offline/ref=2A0B6440F3EB90F791C5496CE14364419F7D9A1DF708A2DD3E3D4CFAD65692D1D004B2F53D093B0Cb4f7H" TargetMode="External"/><Relationship Id="rId1241" Type="http://schemas.openxmlformats.org/officeDocument/2006/relationships/image" Target="media/image291.wmf"/><Relationship Id="rId1339" Type="http://schemas.openxmlformats.org/officeDocument/2006/relationships/image" Target="media/image377.wmf"/><Relationship Id="rId250" Type="http://schemas.openxmlformats.org/officeDocument/2006/relationships/hyperlink" Target="consultantplus://offline/ref=2A0B6440F3EB90F791C5496CE14364419C779719F10BA2DD3E3D4CFAD65692D1D004B2F53D093C07b4f8H" TargetMode="External"/><Relationship Id="rId488" Type="http://schemas.openxmlformats.org/officeDocument/2006/relationships/hyperlink" Target="consultantplus://offline/ref=2A0B6440F3EB90F791C5496CE14364419C7F9618F309A2DD3E3D4CFAD65692D1D004B2F53D093D00b4fAH" TargetMode="External"/><Relationship Id="rId695" Type="http://schemas.openxmlformats.org/officeDocument/2006/relationships/hyperlink" Target="consultantplus://offline/ref=2A0B6440F3EB90F791C5496CE14364419C77991AF505A2DD3E3D4CFAD65692D1D004B2F53D093F02b4f6H" TargetMode="External"/><Relationship Id="rId709" Type="http://schemas.openxmlformats.org/officeDocument/2006/relationships/hyperlink" Target="consultantplus://offline/ref=2A0B6440F3EB90F791C5496CE14364419C7D9E18F309A2DD3E3D4CFAD65692D1D004B2F53D093E04b4f9H" TargetMode="External"/><Relationship Id="rId916" Type="http://schemas.openxmlformats.org/officeDocument/2006/relationships/hyperlink" Target="consultantplus://offline/ref=2A0B6440F3EB90F791C5496CE14364419C7E9819F208A2DD3E3D4CFAD65692D1D004B2F53D093804b4fBH" TargetMode="External"/><Relationship Id="rId1101" Type="http://schemas.openxmlformats.org/officeDocument/2006/relationships/hyperlink" Target="consultantplus://offline/ref=2A0B6440F3EB90F791C5496CE14364419F7D9A1DF708A2DD3E3D4CFAD65692D1D004B2F63Cb0fBH" TargetMode="External"/><Relationship Id="rId1546" Type="http://schemas.openxmlformats.org/officeDocument/2006/relationships/hyperlink" Target="consultantplus://offline/ref=2A0B6440F3EB90F791C5496CE1436441967A9618F306FFD7366440F8bDf1H" TargetMode="External"/><Relationship Id="rId45" Type="http://schemas.openxmlformats.org/officeDocument/2006/relationships/hyperlink" Target="consultantplus://offline/ref=2A0B6440F3EB90F791C5496CE14364419C779D1BF10AA2DD3E3D4CFAD65692D1D004B2F53D093C04b4f9H" TargetMode="External"/><Relationship Id="rId110" Type="http://schemas.openxmlformats.org/officeDocument/2006/relationships/hyperlink" Target="consultantplus://offline/ref=2A0B6440F3EB90F791C5496CE14364419F7A9715F20BA2DD3E3D4CFAD65692D1D004B2F53D093C02b4fDH" TargetMode="External"/><Relationship Id="rId348" Type="http://schemas.openxmlformats.org/officeDocument/2006/relationships/hyperlink" Target="consultantplus://offline/ref=2A0B6440F3EB90F791C5496CE14364419C7E9819F208A2DD3E3D4CFAD65692D1D004B2F53D093D04b4f9H" TargetMode="External"/><Relationship Id="rId555" Type="http://schemas.openxmlformats.org/officeDocument/2006/relationships/hyperlink" Target="consultantplus://offline/ref=2A0B6440F3EB90F791C5496CE14364419C77981CF30CA2DD3E3D4CFAD6b5f6H" TargetMode="External"/><Relationship Id="rId762" Type="http://schemas.openxmlformats.org/officeDocument/2006/relationships/image" Target="media/image192.wmf"/><Relationship Id="rId1185" Type="http://schemas.openxmlformats.org/officeDocument/2006/relationships/hyperlink" Target="consultantplus://offline/ref=2A0B6440F3EB90F791C5496CE14364419F7D9618F409A2DD3E3D4CFAD65692D1D004B2F53D093A0Db4fEH" TargetMode="External"/><Relationship Id="rId1392" Type="http://schemas.openxmlformats.org/officeDocument/2006/relationships/image" Target="media/image421.wmf"/><Relationship Id="rId1406" Type="http://schemas.openxmlformats.org/officeDocument/2006/relationships/image" Target="media/image435.wmf"/><Relationship Id="rId194" Type="http://schemas.openxmlformats.org/officeDocument/2006/relationships/hyperlink" Target="consultantplus://offline/ref=2A0B6440F3EB90F791C5496CE14364419C779719F10BA2DD3E3D4CFAD65692D1D004B2F53D093C07b4f8H" TargetMode="External"/><Relationship Id="rId208" Type="http://schemas.openxmlformats.org/officeDocument/2006/relationships/hyperlink" Target="consultantplus://offline/ref=2A0B6440F3EB90F791C5496CE14364419C7D9C1AFB0AA2DD3E3D4CFAD65692D1D004B2F53D093C04b4fDH" TargetMode="External"/><Relationship Id="rId415" Type="http://schemas.openxmlformats.org/officeDocument/2006/relationships/hyperlink" Target="consultantplus://offline/ref=2A0B6440F3EB90F791C5496CE14364419C779D1BF10AA2DD3E3D4CFAD65692D1D004B2F53D093C01b4fBH" TargetMode="External"/><Relationship Id="rId622" Type="http://schemas.openxmlformats.org/officeDocument/2006/relationships/image" Target="media/image86.wmf"/><Relationship Id="rId1045" Type="http://schemas.openxmlformats.org/officeDocument/2006/relationships/hyperlink" Target="consultantplus://offline/ref=2A0B6440F3EB90F791C5496CE14364419F7D9A1DF708A2DD3E3D4CFAD65692D1D004B2F2b3fEH" TargetMode="External"/><Relationship Id="rId1252" Type="http://schemas.openxmlformats.org/officeDocument/2006/relationships/image" Target="media/image302.wmf"/><Relationship Id="rId261" Type="http://schemas.openxmlformats.org/officeDocument/2006/relationships/image" Target="media/image9.wmf"/><Relationship Id="rId499" Type="http://schemas.openxmlformats.org/officeDocument/2006/relationships/hyperlink" Target="consultantplus://offline/ref=2A0B6440F3EB90F791C5496CE14364419C7F9618F309A2DD3E3D4CFAD65692D1D004B2F53D093D03b4fEH" TargetMode="External"/><Relationship Id="rId927" Type="http://schemas.openxmlformats.org/officeDocument/2006/relationships/hyperlink" Target="consultantplus://offline/ref=2A0B6440F3EB90F791C5496CE14364419C7E9819F208A2DD3E3D4CFAD65692D1D004B2F53D093803b4f8H" TargetMode="External"/><Relationship Id="rId1112" Type="http://schemas.openxmlformats.org/officeDocument/2006/relationships/hyperlink" Target="consultantplus://offline/ref=2A0B6440F3EB90F791C5496CE14364419F7D9A1DF708A2DD3E3D4CFAD65692D1D004B2F739b0f1H" TargetMode="External"/><Relationship Id="rId1557" Type="http://schemas.openxmlformats.org/officeDocument/2006/relationships/hyperlink" Target="consultantplus://offline/ref=2A0B6440F3EB90F791C5496CE14364419F7E9B1EF70AA2DD3E3D4CFAD65692D1D004B2F53D093504b4f7H" TargetMode="External"/><Relationship Id="rId56" Type="http://schemas.openxmlformats.org/officeDocument/2006/relationships/hyperlink" Target="consultantplus://offline/ref=2A0B6440F3EB90F791C5496CE14364419F7B9F18F20CA2DD3E3D4CFAD65692D1D004B2F53D093C01b4f7H" TargetMode="External"/><Relationship Id="rId359" Type="http://schemas.openxmlformats.org/officeDocument/2006/relationships/hyperlink" Target="consultantplus://offline/ref=2A0B6440F3EB90F791C5496CE14364419C7E9819F208A2DD3E3D4CFAD65692D1D004B2F53D093D07b4f6H" TargetMode="External"/><Relationship Id="rId566" Type="http://schemas.openxmlformats.org/officeDocument/2006/relationships/image" Target="media/image34.wmf"/><Relationship Id="rId773" Type="http://schemas.openxmlformats.org/officeDocument/2006/relationships/image" Target="media/image200.wmf"/><Relationship Id="rId1196" Type="http://schemas.openxmlformats.org/officeDocument/2006/relationships/hyperlink" Target="consultantplus://offline/ref=2A0B6440F3EB90F791C5496CE14364419F7D9815F00CA2DD3E3D4CFAD65692D1D004B2F53D093C07b4fEH" TargetMode="External"/><Relationship Id="rId1417" Type="http://schemas.openxmlformats.org/officeDocument/2006/relationships/image" Target="media/image442.wmf"/><Relationship Id="rId121" Type="http://schemas.openxmlformats.org/officeDocument/2006/relationships/hyperlink" Target="consultantplus://offline/ref=2A0B6440F3EB90F791C5496CE14364419C7F991CFB0AA2DD3E3D4CFAD65692D1D004B2F53D093C01b4fAH" TargetMode="External"/><Relationship Id="rId219" Type="http://schemas.openxmlformats.org/officeDocument/2006/relationships/hyperlink" Target="consultantplus://offline/ref=2A0B6440F3EB90F791C55E7BE24364419B7E9F19F10FA2DD3E3D4CFAD6b5f6H" TargetMode="External"/><Relationship Id="rId426" Type="http://schemas.openxmlformats.org/officeDocument/2006/relationships/hyperlink" Target="consultantplus://offline/ref=2A0B6440F3EB90F791C5496CE14364419C7F9A14F509A2DD3E3D4CFAD65692D1D004B2F53D093C04b4fAH" TargetMode="External"/><Relationship Id="rId633" Type="http://schemas.openxmlformats.org/officeDocument/2006/relationships/image" Target="media/image96.wmf"/><Relationship Id="rId980" Type="http://schemas.openxmlformats.org/officeDocument/2006/relationships/hyperlink" Target="consultantplus://offline/ref=2A0B6440F3EB90F791C5496CE14364419F7D9A1DF708A2DD3E3D4CFAD65692D1D004B2F53D093804b4f7H" TargetMode="External"/><Relationship Id="rId1056" Type="http://schemas.openxmlformats.org/officeDocument/2006/relationships/hyperlink" Target="consultantplus://offline/ref=2A0B6440F3EB90F791C5496CE14364419F7D9A1DF708A2DD3E3D4CFAD65692D1D004B2F7b3fCH" TargetMode="External"/><Relationship Id="rId1263" Type="http://schemas.openxmlformats.org/officeDocument/2006/relationships/image" Target="media/image312.wmf"/><Relationship Id="rId840" Type="http://schemas.openxmlformats.org/officeDocument/2006/relationships/hyperlink" Target="consultantplus://offline/ref=2A0B6440F3EB90F791C5496CE14364419F78961EF20CA2DD3E3D4CFAD65692D1D004B2F53D093903b4f8H" TargetMode="External"/><Relationship Id="rId938" Type="http://schemas.openxmlformats.org/officeDocument/2006/relationships/hyperlink" Target="consultantplus://offline/ref=2A0B6440F3EB90F791C5496CE14364419F7D9A1EF60DA2DD3E3D4CFAD65692D1D004B2F53D093C04b4fFH" TargetMode="External"/><Relationship Id="rId1470" Type="http://schemas.openxmlformats.org/officeDocument/2006/relationships/image" Target="media/image489.wmf"/><Relationship Id="rId67" Type="http://schemas.openxmlformats.org/officeDocument/2006/relationships/hyperlink" Target="consultantplus://offline/ref=2A0B6440F3EB90F791C5496CE14364419F7A9715F20BA2DD3E3D4CFAD65692D1D004B2F53D093C00b4fAH" TargetMode="External"/><Relationship Id="rId272" Type="http://schemas.openxmlformats.org/officeDocument/2006/relationships/hyperlink" Target="consultantplus://offline/ref=2A0B6440F3EB90F791C5496CE14364419F789B19FB09A2DD3E3D4CFAD65692D1D004B2F53D093D0Cb4f8H" TargetMode="External"/><Relationship Id="rId577" Type="http://schemas.openxmlformats.org/officeDocument/2006/relationships/image" Target="media/image45.wmf"/><Relationship Id="rId700" Type="http://schemas.openxmlformats.org/officeDocument/2006/relationships/image" Target="media/image142.wmf"/><Relationship Id="rId1123" Type="http://schemas.openxmlformats.org/officeDocument/2006/relationships/hyperlink" Target="consultantplus://offline/ref=2A0B6440F3EB90F791C5496CE14364419F7D9618F40EA2DD3E3D4CFAD65692D1D004B2F7b3fEH" TargetMode="External"/><Relationship Id="rId1330" Type="http://schemas.openxmlformats.org/officeDocument/2006/relationships/image" Target="media/image368.wmf"/><Relationship Id="rId1428" Type="http://schemas.openxmlformats.org/officeDocument/2006/relationships/image" Target="media/image452.wmf"/><Relationship Id="rId132" Type="http://schemas.openxmlformats.org/officeDocument/2006/relationships/hyperlink" Target="consultantplus://offline/ref=2A0B6440F3EB90F791C5496CE14364419C7E9819F208A2DD3E3D4CFAD65692D1D004B2F53D093C0Db4fFH" TargetMode="External"/><Relationship Id="rId784" Type="http://schemas.openxmlformats.org/officeDocument/2006/relationships/image" Target="media/image211.wmf"/><Relationship Id="rId991" Type="http://schemas.openxmlformats.org/officeDocument/2006/relationships/hyperlink" Target="consultantplus://offline/ref=2A0B6440F3EB90F791C5496CE14364419F7D9A1DF708A2DD3E3D4CFAD65692D1D004B2F53D093801b4fFH" TargetMode="External"/><Relationship Id="rId1067" Type="http://schemas.openxmlformats.org/officeDocument/2006/relationships/hyperlink" Target="consultantplus://offline/ref=2A0B6440F3EB90F791C5496CE14364419F7D9A1DF708A2DD3E3D4CFAD65692D1D004B2F53D093403b4fFH" TargetMode="External"/><Relationship Id="rId437" Type="http://schemas.openxmlformats.org/officeDocument/2006/relationships/hyperlink" Target="consultantplus://offline/ref=2A0B6440F3EB90F791C5496CE14364419C769F14F40DA2DD3E3D4CFAD65692D1D004B2F53D093E0Db4f9H" TargetMode="External"/><Relationship Id="rId644" Type="http://schemas.openxmlformats.org/officeDocument/2006/relationships/image" Target="media/image103.wmf"/><Relationship Id="rId851" Type="http://schemas.openxmlformats.org/officeDocument/2006/relationships/image" Target="media/image251.wmf"/><Relationship Id="rId1274" Type="http://schemas.openxmlformats.org/officeDocument/2006/relationships/image" Target="media/image321.wmf"/><Relationship Id="rId1481" Type="http://schemas.openxmlformats.org/officeDocument/2006/relationships/image" Target="media/image499.wmf"/><Relationship Id="rId283" Type="http://schemas.openxmlformats.org/officeDocument/2006/relationships/hyperlink" Target="consultantplus://offline/ref=2A0B6440F3EB90F791C5496CE14364419C7E9819F208A2DD3E3D4CFAD65692D1D004B2F53D093C0Cb4fDH" TargetMode="External"/><Relationship Id="rId490" Type="http://schemas.openxmlformats.org/officeDocument/2006/relationships/hyperlink" Target="consultantplus://offline/ref=2A0B6440F3EB90F791C5496CE14364419F779F1EF50FA2DD3E3D4CFAD65692D1D004B2F53D093C06b4f9H" TargetMode="External"/><Relationship Id="rId504" Type="http://schemas.openxmlformats.org/officeDocument/2006/relationships/hyperlink" Target="consultantplus://offline/ref=2A0B6440F3EB90F791C5496CE14364419F779F1EF50FA2DD3E3D4CFAD65692D1D004B2F53D093C01b4f7H" TargetMode="External"/><Relationship Id="rId711" Type="http://schemas.openxmlformats.org/officeDocument/2006/relationships/hyperlink" Target="consultantplus://offline/ref=2A0B6440F3EB90F791C5496CE14364419C7D9F18F20EA2DD3E3D4CFAD6b5f6H" TargetMode="External"/><Relationship Id="rId949" Type="http://schemas.openxmlformats.org/officeDocument/2006/relationships/hyperlink" Target="consultantplus://offline/ref=2A0B6440F3EB90F791C5496CE14364419F7D9A1EF60DA2DD3E3D4CFAD65692D1D004B2F53D093C04b4fFH" TargetMode="External"/><Relationship Id="rId1134" Type="http://schemas.openxmlformats.org/officeDocument/2006/relationships/hyperlink" Target="consultantplus://offline/ref=2A0B6440F3EB90F791C5496CE14364419F7D9618F40EA2DD3E3D4CFAD65692D1D004B2F53D093400b4fFH" TargetMode="External"/><Relationship Id="rId1341" Type="http://schemas.openxmlformats.org/officeDocument/2006/relationships/image" Target="media/image379.wmf"/><Relationship Id="rId78" Type="http://schemas.openxmlformats.org/officeDocument/2006/relationships/hyperlink" Target="consultantplus://offline/ref=2A0B6440F3EB90F791C5496CE14364419C77991AF505A2DD3E3D4CFAD65692D1D004B2F53D093B02b4f9H" TargetMode="External"/><Relationship Id="rId143" Type="http://schemas.openxmlformats.org/officeDocument/2006/relationships/hyperlink" Target="consultantplus://offline/ref=2A0B6440F3EB90F791C5496CE14364419F789B19FB09A2DD3E3D4CFAD65692D1D004B2F53D093D06b4f6H" TargetMode="External"/><Relationship Id="rId350" Type="http://schemas.openxmlformats.org/officeDocument/2006/relationships/hyperlink" Target="consultantplus://offline/ref=2A0B6440F3EB90F791C5496CE14364419C7E9819F208A2DD3E3D4CFAD65692D1D004B2F53D093D04b4f7H" TargetMode="External"/><Relationship Id="rId588" Type="http://schemas.openxmlformats.org/officeDocument/2006/relationships/image" Target="media/image56.wmf"/><Relationship Id="rId795" Type="http://schemas.openxmlformats.org/officeDocument/2006/relationships/image" Target="media/image221.wmf"/><Relationship Id="rId809" Type="http://schemas.openxmlformats.org/officeDocument/2006/relationships/image" Target="media/image230.wmf"/><Relationship Id="rId1201" Type="http://schemas.openxmlformats.org/officeDocument/2006/relationships/hyperlink" Target="consultantplus://offline/ref=2A0B6440F3EB90F791C5496CE14364419F7D9815F00CA2DD3E3D4CFAD65692D1D004B2F53D093C07b4f9H" TargetMode="External"/><Relationship Id="rId1439" Type="http://schemas.openxmlformats.org/officeDocument/2006/relationships/image" Target="media/image461.wmf"/><Relationship Id="rId9" Type="http://schemas.openxmlformats.org/officeDocument/2006/relationships/hyperlink" Target="consultantplus://offline/ref=2A0B6440F3EB90F791C5496CE14364419C7E9614F10FA2DD3E3D4CFAD65692D1D004B2F53D093D07b4fFH" TargetMode="External"/><Relationship Id="rId210" Type="http://schemas.openxmlformats.org/officeDocument/2006/relationships/hyperlink" Target="consultantplus://offline/ref=2A0B6440F3EB90F791C5496CE14364419C77991AF505A2DD3E3D4CFAD65692D1D004B2F53D083C05b4fEH" TargetMode="External"/><Relationship Id="rId448" Type="http://schemas.openxmlformats.org/officeDocument/2006/relationships/hyperlink" Target="consultantplus://offline/ref=2A0B6440F3EB90F791C5496CE14364419C7F9A14F509A2DD3E3D4CFAD65692D1D004B2F53D093C07b4f9H" TargetMode="External"/><Relationship Id="rId655" Type="http://schemas.openxmlformats.org/officeDocument/2006/relationships/hyperlink" Target="consultantplus://offline/ref=2A0B6440F3EB90F791C5496CE14364419C7D9E18F309A2DD3E3D4CFAD65692D1D004B2F53D093D0Cb4f9H" TargetMode="External"/><Relationship Id="rId862" Type="http://schemas.openxmlformats.org/officeDocument/2006/relationships/image" Target="media/image258.wmf"/><Relationship Id="rId1078" Type="http://schemas.openxmlformats.org/officeDocument/2006/relationships/hyperlink" Target="consultantplus://offline/ref=2A0B6440F3EB90F791C5496CE14364419F7D9A1DF708A2DD3E3D4CFAD65692D1D004B2F53D093402b4fAH" TargetMode="External"/><Relationship Id="rId1285" Type="http://schemas.openxmlformats.org/officeDocument/2006/relationships/image" Target="media/image329.wmf"/><Relationship Id="rId1492" Type="http://schemas.openxmlformats.org/officeDocument/2006/relationships/hyperlink" Target="consultantplus://offline/ref=2A0B6440F3EB90F791C5496CE14364419C779719F10BA2DD3E3D4CFAD65692D1D004B2F53D093C07b4f8H" TargetMode="External"/><Relationship Id="rId1506" Type="http://schemas.openxmlformats.org/officeDocument/2006/relationships/image" Target="media/image522.wmf"/><Relationship Id="rId294" Type="http://schemas.openxmlformats.org/officeDocument/2006/relationships/hyperlink" Target="consultantplus://offline/ref=2A0B6440F3EB90F791C55762E54364419C7E9C1AF40DA2DD3E3D4CFAD65692D1D004B2F53D093C04b4fAH" TargetMode="External"/><Relationship Id="rId308" Type="http://schemas.openxmlformats.org/officeDocument/2006/relationships/hyperlink" Target="consultantplus://offline/ref=2A0B6440F3EB90F791C5496CE14364419F779C1FF505A2DD3E3D4CFAD65692D1D004B2F5b3f5H" TargetMode="External"/><Relationship Id="rId515" Type="http://schemas.openxmlformats.org/officeDocument/2006/relationships/hyperlink" Target="consultantplus://offline/ref=2A0B6440F3EB90F791C5496CE14364419F7B9F18F20CA2DD3E3D4CFAD65692D1D004B2F53D093E07b4f6H" TargetMode="External"/><Relationship Id="rId722" Type="http://schemas.openxmlformats.org/officeDocument/2006/relationships/image" Target="media/image159.wmf"/><Relationship Id="rId1145" Type="http://schemas.openxmlformats.org/officeDocument/2006/relationships/hyperlink" Target="consultantplus://offline/ref=2A0B6440F3EB90F791C5496CE14364419F7D9618F409A2DD3E3D4CFAD6b5f6H" TargetMode="External"/><Relationship Id="rId1352" Type="http://schemas.openxmlformats.org/officeDocument/2006/relationships/image" Target="media/image388.wmf"/><Relationship Id="rId89" Type="http://schemas.openxmlformats.org/officeDocument/2006/relationships/hyperlink" Target="consultantplus://offline/ref=2A0B6440F3EB90F791C5496CE14364419F7A9715F20BA2DD3E3D4CFAD65692D1D004B2F53D093C03b4f9H" TargetMode="External"/><Relationship Id="rId154" Type="http://schemas.openxmlformats.org/officeDocument/2006/relationships/hyperlink" Target="consultantplus://offline/ref=2A0B6440F3EB90F791C55762E54364419C7E981DFA05A2DD3E3D4CFAD65692D1D004B2F53D093C04b4fBH" TargetMode="External"/><Relationship Id="rId361" Type="http://schemas.openxmlformats.org/officeDocument/2006/relationships/hyperlink" Target="consultantplus://offline/ref=2A0B6440F3EB90F791C5496CE14364419C7E9819F208A2DD3E3D4CFAD65692D1D004B2F53D093D06b4fEH" TargetMode="External"/><Relationship Id="rId599" Type="http://schemas.openxmlformats.org/officeDocument/2006/relationships/image" Target="media/image67.wmf"/><Relationship Id="rId1005" Type="http://schemas.openxmlformats.org/officeDocument/2006/relationships/hyperlink" Target="consultantplus://offline/ref=2A0B6440F3EB90F791C5496CE14364419C77991AF505A2DD3E3D4CFAD65692D1D004B2F53D093B02b4f9H" TargetMode="External"/><Relationship Id="rId1212" Type="http://schemas.openxmlformats.org/officeDocument/2006/relationships/image" Target="media/image263.wmf"/><Relationship Id="rId459" Type="http://schemas.openxmlformats.org/officeDocument/2006/relationships/hyperlink" Target="consultantplus://offline/ref=2A0B6440F3EB90F791C5496CE14364419F7B9F18F20CA2DD3E3D4CFAD65692D1D004B2F53D093D03b4f6H" TargetMode="External"/><Relationship Id="rId666" Type="http://schemas.openxmlformats.org/officeDocument/2006/relationships/image" Target="media/image119.wmf"/><Relationship Id="rId873" Type="http://schemas.openxmlformats.org/officeDocument/2006/relationships/hyperlink" Target="consultantplus://offline/ref=2A0B6440F3EB90F791C5496CE14364419C7E9819F208A2DD3E3D4CFAD65692D1D004B2F53D093D01b4f6H" TargetMode="External"/><Relationship Id="rId1089" Type="http://schemas.openxmlformats.org/officeDocument/2006/relationships/hyperlink" Target="consultantplus://offline/ref=2A0B6440F3EB90F791C5496CE14364419F7D9A1DF708A2DD3E3D4CFAD65692D1D004B2F2b3fBH" TargetMode="External"/><Relationship Id="rId1296" Type="http://schemas.openxmlformats.org/officeDocument/2006/relationships/image" Target="media/image340.wmf"/><Relationship Id="rId1517" Type="http://schemas.openxmlformats.org/officeDocument/2006/relationships/image" Target="media/image530.wmf"/><Relationship Id="rId16" Type="http://schemas.openxmlformats.org/officeDocument/2006/relationships/hyperlink" Target="consultantplus://offline/ref=2A0B6440F3EB90F791C5496CE14364419F789B19FB09A2DD3E3D4CFAD65692D1D004B2F53D093D05b4f7H" TargetMode="External"/><Relationship Id="rId221" Type="http://schemas.openxmlformats.org/officeDocument/2006/relationships/hyperlink" Target="consultantplus://offline/ref=2A0B6440F3EB90F791C5496CE14364419F76971FF209A2DD3E3D4CFAD65692D1D004B2F53D093C0Db4f7H" TargetMode="External"/><Relationship Id="rId319" Type="http://schemas.openxmlformats.org/officeDocument/2006/relationships/hyperlink" Target="consultantplus://offline/ref=2A0B6440F3EB90F791C5496CE14364419F7B9F18F20CA2DD3E3D4CFAD65692D1D004B2F53D093C02b4fFH" TargetMode="External"/><Relationship Id="rId526" Type="http://schemas.openxmlformats.org/officeDocument/2006/relationships/hyperlink" Target="consultantplus://offline/ref=2A0B6440F3EB90F791C5496CE14364419F779F1EF50FA2DD3E3D4CFAD65692D1D004B2F53D093C00b4f7H" TargetMode="External"/><Relationship Id="rId1156" Type="http://schemas.openxmlformats.org/officeDocument/2006/relationships/hyperlink" Target="consultantplus://offline/ref=2A0B6440F3EB90F791C5496CE14364419F7D9618F409A2DD3E3D4CFAD65692D1D004B2F53D093F0Cb4fCH" TargetMode="External"/><Relationship Id="rId1363" Type="http://schemas.openxmlformats.org/officeDocument/2006/relationships/image" Target="media/image397.wmf"/><Relationship Id="rId733" Type="http://schemas.openxmlformats.org/officeDocument/2006/relationships/image" Target="media/image170.wmf"/><Relationship Id="rId940" Type="http://schemas.openxmlformats.org/officeDocument/2006/relationships/hyperlink" Target="consultantplus://offline/ref=2A0B6440F3EB90F791C5496CE14364419C769E15F105A2DD3E3D4CFAD65692D1D004B2F53D093C01b4f8H" TargetMode="External"/><Relationship Id="rId1016" Type="http://schemas.openxmlformats.org/officeDocument/2006/relationships/hyperlink" Target="consultantplus://offline/ref=2A0B6440F3EB90F791C5496CE14364419F7D9A1DF708A2DD3E3D4CFAD65692D1D004B2F53D093906b4fDH" TargetMode="External"/><Relationship Id="rId165" Type="http://schemas.openxmlformats.org/officeDocument/2006/relationships/hyperlink" Target="consultantplus://offline/ref=2A0B6440F3EB90F791C5496CE14364419F789B19FB09A2DD3E3D4CFAD65692D1D004B2F53D093D0Db4fFH" TargetMode="External"/><Relationship Id="rId372" Type="http://schemas.openxmlformats.org/officeDocument/2006/relationships/hyperlink" Target="consultantplus://offline/ref=2A0B6440F3EB90F791C5496CE14364419F779F1EF50FA2DD3E3D4CFAD65692D1D004B2F53D093C04b4f8H" TargetMode="External"/><Relationship Id="rId677" Type="http://schemas.openxmlformats.org/officeDocument/2006/relationships/image" Target="media/image126.wmf"/><Relationship Id="rId800" Type="http://schemas.openxmlformats.org/officeDocument/2006/relationships/hyperlink" Target="consultantplus://offline/ref=2A0B6440F3EB90F791C5496CE14364419C7D9F18F20EA2DD3E3D4CFAD6b5f6H" TargetMode="External"/><Relationship Id="rId1223" Type="http://schemas.openxmlformats.org/officeDocument/2006/relationships/image" Target="media/image273.wmf"/><Relationship Id="rId1430" Type="http://schemas.openxmlformats.org/officeDocument/2006/relationships/hyperlink" Target="consultantplus://offline/ref=2A0B6440F3EB90F791C5496CE14364419C779719F10BA2DD3E3D4CFAD65692D1D004B2F53D093C07b4f8H" TargetMode="External"/><Relationship Id="rId1528" Type="http://schemas.openxmlformats.org/officeDocument/2006/relationships/hyperlink" Target="consultantplus://offline/ref=2A0B6440F3EB90F791C5496CE14364419C779719F10BA2DD3E3D4CFAD65692D1D004B2F53D093C07b4f8H" TargetMode="External"/><Relationship Id="rId232" Type="http://schemas.openxmlformats.org/officeDocument/2006/relationships/hyperlink" Target="consultantplus://offline/ref=2A0B6440F3EB90F791C5496CE14364419C779914F50EA2DD3E3D4CFAD65692D1D004B2F53D093C03b4fBH" TargetMode="External"/><Relationship Id="rId884" Type="http://schemas.openxmlformats.org/officeDocument/2006/relationships/hyperlink" Target="consultantplus://offline/ref=2A0B6440F3EB90F791C5496CE14364419C7E9819F208A2DD3E3D4CFAD65692D1D004B2F53D093E05b4f6H" TargetMode="External"/><Relationship Id="rId27" Type="http://schemas.openxmlformats.org/officeDocument/2006/relationships/hyperlink" Target="consultantplus://offline/ref=2A0B6440F3EB90F791C5496CE14364419C77991AF505A2DD3E3D4CFAD65692D1D004B2F53D093F02b4f6H" TargetMode="External"/><Relationship Id="rId537" Type="http://schemas.openxmlformats.org/officeDocument/2006/relationships/hyperlink" Target="consultantplus://offline/ref=2A0B6440F3EB90F791C5496CE14364419F779F1EF50FA2DD3E3D4CFAD65692D1D004B2F53D093C02b4fEH" TargetMode="External"/><Relationship Id="rId744" Type="http://schemas.openxmlformats.org/officeDocument/2006/relationships/hyperlink" Target="consultantplus://offline/ref=2A0B6440F3EB90F791C5496CE14364419C7D9E18F309A2DD3E3D4CFAD65692D1D004B2F53D093E07b4fFH" TargetMode="External"/><Relationship Id="rId951" Type="http://schemas.openxmlformats.org/officeDocument/2006/relationships/hyperlink" Target="consultantplus://offline/ref=2A0B6440F3EB90F791C5496CE14364419F7D9A1EF60DA2DD3E3D4CFAD65692D1D004B2F535b0f1H" TargetMode="External"/><Relationship Id="rId1167" Type="http://schemas.openxmlformats.org/officeDocument/2006/relationships/hyperlink" Target="consultantplus://offline/ref=2A0B6440F3EB90F791C5496CE14364419F7D9618F409A2DD3E3D4CFAD65692D1D004B2F53D093803b4f6H" TargetMode="External"/><Relationship Id="rId1374" Type="http://schemas.openxmlformats.org/officeDocument/2006/relationships/image" Target="media/image405.wmf"/><Relationship Id="rId80" Type="http://schemas.openxmlformats.org/officeDocument/2006/relationships/hyperlink" Target="consultantplus://offline/ref=2A0B6440F3EB90F791C5496CE14364419F7A9715F20BA2DD3E3D4CFAD65692D1D004B2F53D093C03b4fEH" TargetMode="External"/><Relationship Id="rId176" Type="http://schemas.openxmlformats.org/officeDocument/2006/relationships/hyperlink" Target="consultantplus://offline/ref=2A0B6440F3EB90F791C5496CE14364419F76971FF209A2DD3E3D4CFAD65692D1D004B2F53D093C02b4f9H" TargetMode="External"/><Relationship Id="rId383" Type="http://schemas.openxmlformats.org/officeDocument/2006/relationships/hyperlink" Target="consultantplus://offline/ref=2A0B6440F3EB90F791C5496CE14364419C779D1BF10AA2DD3E3D4CFAD65692D1D004B2F53D093C07b4fDH" TargetMode="External"/><Relationship Id="rId590" Type="http://schemas.openxmlformats.org/officeDocument/2006/relationships/image" Target="media/image58.wmf"/><Relationship Id="rId604" Type="http://schemas.openxmlformats.org/officeDocument/2006/relationships/image" Target="media/image72.wmf"/><Relationship Id="rId811" Type="http://schemas.openxmlformats.org/officeDocument/2006/relationships/image" Target="media/image232.wmf"/><Relationship Id="rId1027" Type="http://schemas.openxmlformats.org/officeDocument/2006/relationships/hyperlink" Target="consultantplus://offline/ref=2A0B6440F3EB90F791C5496CE14364419F7D9A1DF708A2DD3E3D4CFAD65692D1D004B2F53D093B0Db4f6H" TargetMode="External"/><Relationship Id="rId1234" Type="http://schemas.openxmlformats.org/officeDocument/2006/relationships/image" Target="media/image284.wmf"/><Relationship Id="rId1441" Type="http://schemas.openxmlformats.org/officeDocument/2006/relationships/image" Target="media/image463.wmf"/><Relationship Id="rId243" Type="http://schemas.openxmlformats.org/officeDocument/2006/relationships/hyperlink" Target="consultantplus://offline/ref=2A0B6440F3EB90F791C5496CE14364419F7B9F18F20CA2DD3E3D4CFAD65692D1D004B2F53D093C03b4fCH" TargetMode="External"/><Relationship Id="rId450" Type="http://schemas.openxmlformats.org/officeDocument/2006/relationships/hyperlink" Target="consultantplus://offline/ref=2A0B6440F3EB90F791C5496CE14364419C77991EF40DA2DD3E3D4CFAD65692D1D004B2F53D093C00b4fAH" TargetMode="External"/><Relationship Id="rId688" Type="http://schemas.openxmlformats.org/officeDocument/2006/relationships/hyperlink" Target="consultantplus://offline/ref=2A0B6440F3EB90F791C5496CE14364419C7D9E18F309A2DD3E3D4CFAD65692D1D004B2F53D093E05b4f7H" TargetMode="External"/><Relationship Id="rId895" Type="http://schemas.openxmlformats.org/officeDocument/2006/relationships/hyperlink" Target="consultantplus://offline/ref=2A0B6440F3EB90F791C5496CE14364419C7E9819F208A2DD3E3D4CFAD65692D1D004B2F53D093E0Db4fEH" TargetMode="External"/><Relationship Id="rId909" Type="http://schemas.openxmlformats.org/officeDocument/2006/relationships/hyperlink" Target="consultantplus://offline/ref=2A0B6440F3EB90F791C5496CE14364419C7E9819F208A2DD3E3D4CFAD65692D1D004B2F53D093F03b4f8H" TargetMode="External"/><Relationship Id="rId1080" Type="http://schemas.openxmlformats.org/officeDocument/2006/relationships/hyperlink" Target="consultantplus://offline/ref=2A0B6440F3EB90F791C5496CE14364419F7D9A1DF708A2DD3E3D4CFAD65692D1D004B2F53D09340Db4fDH" TargetMode="External"/><Relationship Id="rId1301" Type="http://schemas.openxmlformats.org/officeDocument/2006/relationships/image" Target="media/image345.wmf"/><Relationship Id="rId1539" Type="http://schemas.openxmlformats.org/officeDocument/2006/relationships/hyperlink" Target="consultantplus://offline/ref=2A0B6440F3EB90F791C5496CE14364419F7D9815F00CA2DD3E3D4CFAD65692D1D004B2F53D093E03b4fDH" TargetMode="External"/><Relationship Id="rId38" Type="http://schemas.openxmlformats.org/officeDocument/2006/relationships/hyperlink" Target="consultantplus://offline/ref=2A0B6440F3EB90F791C5496CE14364419C7E9614F10FA2DD3E3D4CFAD65692D1D004B2F53D093D07b4fCH" TargetMode="External"/><Relationship Id="rId103" Type="http://schemas.openxmlformats.org/officeDocument/2006/relationships/hyperlink" Target="consultantplus://offline/ref=2A0B6440F3EB90F791C5496CE14364419C77991AF505A2DD3E3D4CFAD65692D1D004B2F53D093F02b4f6H" TargetMode="External"/><Relationship Id="rId310" Type="http://schemas.openxmlformats.org/officeDocument/2006/relationships/hyperlink" Target="consultantplus://offline/ref=2A0B6440F3EB90F791C5496CE14364419F7B9F18F20CA2DD3E3D4CFAD65692D1D004B2F53D093C03b4f7H" TargetMode="External"/><Relationship Id="rId548" Type="http://schemas.openxmlformats.org/officeDocument/2006/relationships/image" Target="media/image21.wmf"/><Relationship Id="rId755" Type="http://schemas.openxmlformats.org/officeDocument/2006/relationships/image" Target="media/image187.wmf"/><Relationship Id="rId962" Type="http://schemas.openxmlformats.org/officeDocument/2006/relationships/hyperlink" Target="consultantplus://offline/ref=2A0B6440F3EB90F791C5496CE14364419F7D9A1DF708A2DD3E3D4CFAD65692D1D004B2F53D093F0Db4fDH" TargetMode="External"/><Relationship Id="rId1178" Type="http://schemas.openxmlformats.org/officeDocument/2006/relationships/hyperlink" Target="consultantplus://offline/ref=2A0B6440F3EB90F791C5496CE14364419F7D9618F409A2DD3E3D4CFAD65692D1D004B2F53D09390Db4f6H" TargetMode="External"/><Relationship Id="rId1385" Type="http://schemas.openxmlformats.org/officeDocument/2006/relationships/image" Target="media/image415.wmf"/><Relationship Id="rId91" Type="http://schemas.openxmlformats.org/officeDocument/2006/relationships/hyperlink" Target="consultantplus://offline/ref=2A0B6440F3EB90F791C5496CE14364419C7E991BF305A2DD3E3D4CFAD65692D1D004B2F53D093C01b4fBH" TargetMode="External"/><Relationship Id="rId187" Type="http://schemas.openxmlformats.org/officeDocument/2006/relationships/hyperlink" Target="consultantplus://offline/ref=2A0B6440F3EB90F791C5496CE14364419C769E15F105A2DD3E3D4CFAD65692D1D004B2F53D093C01b4f8H" TargetMode="External"/><Relationship Id="rId394" Type="http://schemas.openxmlformats.org/officeDocument/2006/relationships/hyperlink" Target="consultantplus://offline/ref=2A0B6440F3EB90F791C5496CE14364419C779D1BF10AA2DD3E3D4CFAD65692D1D004B2F53D093C07b4f7H" TargetMode="External"/><Relationship Id="rId408" Type="http://schemas.openxmlformats.org/officeDocument/2006/relationships/hyperlink" Target="consultantplus://offline/ref=2A0B6440F3EB90F791C5496CE14364419C779D1BF10AA2DD3E3D4CFAD65692D1D004B2F53D093C06b4f8H" TargetMode="External"/><Relationship Id="rId615" Type="http://schemas.openxmlformats.org/officeDocument/2006/relationships/image" Target="media/image82.wmf"/><Relationship Id="rId822" Type="http://schemas.openxmlformats.org/officeDocument/2006/relationships/image" Target="media/image242.wmf"/><Relationship Id="rId1038" Type="http://schemas.openxmlformats.org/officeDocument/2006/relationships/hyperlink" Target="consultantplus://offline/ref=2A0B6440F3EB90F791C5496CE14364419F7D9A1DF708A2DD3E3D4CFAD65692D1D004B2F53D093405b4f8H" TargetMode="External"/><Relationship Id="rId1245" Type="http://schemas.openxmlformats.org/officeDocument/2006/relationships/image" Target="media/image295.wmf"/><Relationship Id="rId1452" Type="http://schemas.openxmlformats.org/officeDocument/2006/relationships/hyperlink" Target="consultantplus://offline/ref=2A0B6440F3EB90F791C5496CE14364419F7D9815F00CA2DD3E3D4CFAD65692D1D004B2F53D093E01b4fDH" TargetMode="External"/><Relationship Id="rId254" Type="http://schemas.openxmlformats.org/officeDocument/2006/relationships/image" Target="media/image2.wmf"/><Relationship Id="rId699" Type="http://schemas.openxmlformats.org/officeDocument/2006/relationships/image" Target="media/image141.wmf"/><Relationship Id="rId1091" Type="http://schemas.openxmlformats.org/officeDocument/2006/relationships/hyperlink" Target="consultantplus://offline/ref=2A0B6440F3EB90F791C5496CE14364419F7D9A1DF708A2DD3E3D4CFAD65692D1D004B2F53Fb0fBH" TargetMode="External"/><Relationship Id="rId1105" Type="http://schemas.openxmlformats.org/officeDocument/2006/relationships/hyperlink" Target="consultantplus://offline/ref=2A0B6440F3EB90F791C5496CE14364419F7D9A1DF708A2DD3E3D4CFAD65692D1D004B2F63Eb0fAH" TargetMode="External"/><Relationship Id="rId1312" Type="http://schemas.openxmlformats.org/officeDocument/2006/relationships/image" Target="media/image353.wmf"/><Relationship Id="rId49" Type="http://schemas.openxmlformats.org/officeDocument/2006/relationships/hyperlink" Target="consultantplus://offline/ref=2A0B6440F3EB90F791C5496CE14364419C7E9819F208A2DD3E3D4CFAD65692D1D004B2F53D093C00b4f8H" TargetMode="External"/><Relationship Id="rId114" Type="http://schemas.openxmlformats.org/officeDocument/2006/relationships/hyperlink" Target="consultantplus://offline/ref=2A0B6440F3EB90F791C5496CE14364419C77991AF505A2DD3E3D4CFAD65692D1D004B2F53D093F02b4f6H" TargetMode="External"/><Relationship Id="rId461" Type="http://schemas.openxmlformats.org/officeDocument/2006/relationships/hyperlink" Target="consultantplus://offline/ref=2A0B6440F3EB90F791C5496CE14364419F7B9F18F20CA2DD3E3D4CFAD65692D1D004B2F53D093D02b4fDH" TargetMode="External"/><Relationship Id="rId559" Type="http://schemas.openxmlformats.org/officeDocument/2006/relationships/image" Target="media/image28.wmf"/><Relationship Id="rId766" Type="http://schemas.openxmlformats.org/officeDocument/2006/relationships/image" Target="media/image194.wmf"/><Relationship Id="rId1189" Type="http://schemas.openxmlformats.org/officeDocument/2006/relationships/hyperlink" Target="consultantplus://offline/ref=2A0B6440F3EB90F791C5496CE14364419F7D9815F00CA2DD3E3D4CFAD65692D1D004B2F53D093C04b4fDH" TargetMode="External"/><Relationship Id="rId1396" Type="http://schemas.openxmlformats.org/officeDocument/2006/relationships/image" Target="media/image425.wmf"/><Relationship Id="rId198" Type="http://schemas.openxmlformats.org/officeDocument/2006/relationships/hyperlink" Target="consultantplus://offline/ref=2A0B6440F3EB90F791C5496CE14364419F789A15F004A2DD3E3D4CFAD65692D1D004B2F53D093C01b4fFH" TargetMode="External"/><Relationship Id="rId321" Type="http://schemas.openxmlformats.org/officeDocument/2006/relationships/hyperlink" Target="consultantplus://offline/ref=2A0B6440F3EB90F791C5496CE14364419C78981AF40CA2DD3E3D4CFAD65692D1D004B2F53D093C06b4fEH" TargetMode="External"/><Relationship Id="rId419" Type="http://schemas.openxmlformats.org/officeDocument/2006/relationships/hyperlink" Target="consultantplus://offline/ref=2A0B6440F3EB90F791C5496CE14364419C779D1BF10AA2DD3E3D4CFAD65692D1D004B2F53D093C01b4f7H" TargetMode="External"/><Relationship Id="rId626" Type="http://schemas.openxmlformats.org/officeDocument/2006/relationships/hyperlink" Target="consultantplus://offline/ref=2A0B6440F3EB90F791C5496CE14364419C7D9E18F309A2DD3E3D4CFAD65692D1D004B2F53D093D0Db4f8H" TargetMode="External"/><Relationship Id="rId973" Type="http://schemas.openxmlformats.org/officeDocument/2006/relationships/hyperlink" Target="consultantplus://offline/ref=2A0B6440F3EB90F791C5496CE14364419F7D9A1DF708A2DD3E3D4CFAD65692D1D004B2F53D093804b4fFH" TargetMode="External"/><Relationship Id="rId1049" Type="http://schemas.openxmlformats.org/officeDocument/2006/relationships/hyperlink" Target="consultantplus://offline/ref=2A0B6440F3EB90F791C5496CE14364419F7D9A1DF708A2DD3E3D4CFAD65692D1D004B2F53D093407b4fBH" TargetMode="External"/><Relationship Id="rId1256" Type="http://schemas.openxmlformats.org/officeDocument/2006/relationships/image" Target="media/image306.wmf"/><Relationship Id="rId833" Type="http://schemas.openxmlformats.org/officeDocument/2006/relationships/hyperlink" Target="consultantplus://offline/ref=2A0B6440F3EB90F791C5496CE14364419C77991EF40DA2DD3E3D4CFAD65692D1D004B2F53D093C00b4f8H" TargetMode="External"/><Relationship Id="rId1116" Type="http://schemas.openxmlformats.org/officeDocument/2006/relationships/hyperlink" Target="consultantplus://offline/ref=2A0B6440F3EB90F791C5496CE14364419F7D9A1DF708A2DD3E3D4CFAD65692D1D004B2F03Cb0fCH" TargetMode="External"/><Relationship Id="rId1463" Type="http://schemas.openxmlformats.org/officeDocument/2006/relationships/hyperlink" Target="consultantplus://offline/ref=2A0B6440F3EB90F791C5496CE14364419C779719F10BA2DD3E3D4CFAD65692D1D004B2F53D093C07b4f8H" TargetMode="External"/><Relationship Id="rId265" Type="http://schemas.openxmlformats.org/officeDocument/2006/relationships/image" Target="media/image13.wmf"/><Relationship Id="rId472" Type="http://schemas.openxmlformats.org/officeDocument/2006/relationships/hyperlink" Target="consultantplus://offline/ref=2A0B6440F3EB90F791C5496CE14364419F7B9F18F20CA2DD3E3D4CFAD65692D1D004B2F53D093D0Cb4fFH" TargetMode="External"/><Relationship Id="rId900" Type="http://schemas.openxmlformats.org/officeDocument/2006/relationships/hyperlink" Target="consultantplus://offline/ref=2A0B6440F3EB90F791C5496CE14364419C7E9819F208A2DD3E3D4CFAD65692D1D004B2F53D093F04b4fEH" TargetMode="External"/><Relationship Id="rId1323" Type="http://schemas.openxmlformats.org/officeDocument/2006/relationships/image" Target="media/image363.wmf"/><Relationship Id="rId1530" Type="http://schemas.openxmlformats.org/officeDocument/2006/relationships/hyperlink" Target="consultantplus://offline/ref=2A0B6440F3EB90F791C5496CE14364419C779719F10BA2DD3E3D4CFAD65692D1D004B2F53D093C07b4f8H" TargetMode="External"/><Relationship Id="rId125" Type="http://schemas.openxmlformats.org/officeDocument/2006/relationships/hyperlink" Target="consultantplus://offline/ref=2A0B6440F3EB90F791C5496CE14364419C7E9819F208A2DD3E3D4CFAD65692D1D004B2F53D093C03b4f6H" TargetMode="External"/><Relationship Id="rId332" Type="http://schemas.openxmlformats.org/officeDocument/2006/relationships/hyperlink" Target="consultantplus://offline/ref=2A0B6440F3EB90F791C5496CE14364419F779C1FF505A2DD3E3D4CFAD65692D1D004B2F53D093D01b4fEH" TargetMode="External"/><Relationship Id="rId777" Type="http://schemas.openxmlformats.org/officeDocument/2006/relationships/image" Target="media/image204.wmf"/><Relationship Id="rId984" Type="http://schemas.openxmlformats.org/officeDocument/2006/relationships/hyperlink" Target="consultantplus://offline/ref=2A0B6440F3EB90F791C5496CE14364419F7D9A1DF708A2DD3E3D4CFAD65692D1D004B2F53D093807b4f7H" TargetMode="External"/><Relationship Id="rId637" Type="http://schemas.openxmlformats.org/officeDocument/2006/relationships/hyperlink" Target="consultantplus://offline/ref=2A0B6440F3EB90F791C5496CE14364419C7D9E18F309A2DD3E3D4CFAD65692D1D004B2F53D093D0Cb4fDH" TargetMode="External"/><Relationship Id="rId844" Type="http://schemas.openxmlformats.org/officeDocument/2006/relationships/hyperlink" Target="consultantplus://offline/ref=2A0B6440F3EB90F791C5496CE14364419F78961EF20CA2DD3E3D4CFAD65692D1D004B2F53D093901b4f7H" TargetMode="External"/><Relationship Id="rId1267" Type="http://schemas.openxmlformats.org/officeDocument/2006/relationships/image" Target="media/image315.wmf"/><Relationship Id="rId1474" Type="http://schemas.openxmlformats.org/officeDocument/2006/relationships/image" Target="media/image493.wmf"/><Relationship Id="rId276" Type="http://schemas.openxmlformats.org/officeDocument/2006/relationships/hyperlink" Target="consultantplus://offline/ref=2A0B6440F3EB90F791C5496CE14364419C769E15F105A2DD3E3D4CFAD65692D1D004B2F53D093C01b4f8H" TargetMode="External"/><Relationship Id="rId483" Type="http://schemas.openxmlformats.org/officeDocument/2006/relationships/hyperlink" Target="consultantplus://offline/ref=2A0B6440F3EB90F791C5496CE14364419F7B9F18F20CA2DD3E3D4CFAD65692D1D004B2F53D093E04b4fBH" TargetMode="External"/><Relationship Id="rId690" Type="http://schemas.openxmlformats.org/officeDocument/2006/relationships/hyperlink" Target="consultantplus://offline/ref=2A0B6440F3EB90F791C5496CE14364419C7D9E18F309A2DD3E3D4CFAD65692D1D004B2F53D093E04b4fFH" TargetMode="External"/><Relationship Id="rId704" Type="http://schemas.openxmlformats.org/officeDocument/2006/relationships/image" Target="media/image146.wmf"/><Relationship Id="rId911" Type="http://schemas.openxmlformats.org/officeDocument/2006/relationships/hyperlink" Target="consultantplus://offline/ref=2A0B6440F3EB90F791C5496CE14364419C7E9819F208A2DD3E3D4CFAD65692D1D004B2F53D093F02b4fAH" TargetMode="External"/><Relationship Id="rId1127" Type="http://schemas.openxmlformats.org/officeDocument/2006/relationships/hyperlink" Target="consultantplus://offline/ref=2A0B6440F3EB90F791C5496CE14364419F7D9618F40EA2DD3E3D4CFAD65692D1D004B2F53D093D00b4fCH" TargetMode="External"/><Relationship Id="rId1334" Type="http://schemas.openxmlformats.org/officeDocument/2006/relationships/image" Target="media/image372.wmf"/><Relationship Id="rId1541" Type="http://schemas.openxmlformats.org/officeDocument/2006/relationships/hyperlink" Target="consultantplus://offline/ref=2A0B6440F3EB90F791C5496CE14364419F7D9E18FB04A2DD3E3D4CFAD6b5f6H" TargetMode="External"/><Relationship Id="rId40" Type="http://schemas.openxmlformats.org/officeDocument/2006/relationships/hyperlink" Target="consultantplus://offline/ref=2A0B6440F3EB90F791C5496CE14364419C7F9A14F509A2DD3E3D4CFAD65692D1D004B2F53D093C05b4f6H" TargetMode="External"/><Relationship Id="rId136" Type="http://schemas.openxmlformats.org/officeDocument/2006/relationships/hyperlink" Target="consultantplus://offline/ref=2A0B6440F3EB90F791C5496CE14364419F789B19FB09A2DD3E3D4CFAD65692D1D004B2F53D093D07b4f9H" TargetMode="External"/><Relationship Id="rId343" Type="http://schemas.openxmlformats.org/officeDocument/2006/relationships/hyperlink" Target="consultantplus://offline/ref=2A0B6440F3EB90F791C5496CE14364419C7E9819F208A2DD3E3D4CFAD65692D1D004B2F53D093D04b4fEH" TargetMode="External"/><Relationship Id="rId550" Type="http://schemas.openxmlformats.org/officeDocument/2006/relationships/image" Target="media/image23.wmf"/><Relationship Id="rId788" Type="http://schemas.openxmlformats.org/officeDocument/2006/relationships/image" Target="media/image215.wmf"/><Relationship Id="rId995" Type="http://schemas.openxmlformats.org/officeDocument/2006/relationships/hyperlink" Target="consultantplus://offline/ref=2A0B6440F3EB90F791C5496CE14364419F7D9A1DF708A2DD3E3D4CFAD65692D1D004B2F53D093800b4fBH" TargetMode="External"/><Relationship Id="rId1180" Type="http://schemas.openxmlformats.org/officeDocument/2006/relationships/hyperlink" Target="consultantplus://offline/ref=2A0B6440F3EB90F791C5496CE14364419F7D9618F409A2DD3E3D4CFAD65692D1D004B2F53D093A07b4fCH" TargetMode="External"/><Relationship Id="rId1401" Type="http://schemas.openxmlformats.org/officeDocument/2006/relationships/image" Target="media/image430.wmf"/><Relationship Id="rId203" Type="http://schemas.openxmlformats.org/officeDocument/2006/relationships/hyperlink" Target="consultantplus://offline/ref=2A0B6440F3EB90F791C5496CE14364419F789B19FB09A2DD3E3D4CFAD65692D1D004B2F53D093D0Db4f6H" TargetMode="External"/><Relationship Id="rId648" Type="http://schemas.openxmlformats.org/officeDocument/2006/relationships/image" Target="media/image106.wmf"/><Relationship Id="rId855" Type="http://schemas.openxmlformats.org/officeDocument/2006/relationships/image" Target="media/image254.wmf"/><Relationship Id="rId1040" Type="http://schemas.openxmlformats.org/officeDocument/2006/relationships/hyperlink" Target="consultantplus://offline/ref=2A0B6440F3EB90F791C5496CE14364419F7D9A1DF708A2DD3E3D4CFAD65692D1D004B2F53D093404b4fEH" TargetMode="External"/><Relationship Id="rId1278" Type="http://schemas.openxmlformats.org/officeDocument/2006/relationships/hyperlink" Target="consultantplus://offline/ref=2A0B6440F3EB90F791C5496CE14364419C769E15F105A2DD3E3D4CFAD65692D1D004B2F53D093C01b4f8H" TargetMode="External"/><Relationship Id="rId1485" Type="http://schemas.openxmlformats.org/officeDocument/2006/relationships/image" Target="media/image503.wmf"/><Relationship Id="rId287" Type="http://schemas.openxmlformats.org/officeDocument/2006/relationships/hyperlink" Target="consultantplus://offline/ref=2A0B6440F3EB90F791C5496CE14364419C7E9819F208A2DD3E3D4CFAD65692D1D004B2F53D093C0Cb4f7H" TargetMode="External"/><Relationship Id="rId410" Type="http://schemas.openxmlformats.org/officeDocument/2006/relationships/hyperlink" Target="consultantplus://offline/ref=2A0B6440F3EB90F791C5496CE14364419C779D1BF10AA2DD3E3D4CFAD65692D1D004B2F53D093C06b4f6H" TargetMode="External"/><Relationship Id="rId494" Type="http://schemas.openxmlformats.org/officeDocument/2006/relationships/hyperlink" Target="consultantplus://offline/ref=2A0B6440F3EB90F791C5496CE14364419F779F1EF50FA2DD3E3D4CFAD65692D1D004B2F53D093C01b4fEH" TargetMode="External"/><Relationship Id="rId508" Type="http://schemas.openxmlformats.org/officeDocument/2006/relationships/hyperlink" Target="consultantplus://offline/ref=2A0B6440F3EB90F791C5496CE14364419F779F1EF50FA2DD3E3D4CFAD65692D1D004B2F53D093C00b4fEH" TargetMode="External"/><Relationship Id="rId715" Type="http://schemas.openxmlformats.org/officeDocument/2006/relationships/image" Target="media/image153.wmf"/><Relationship Id="rId922" Type="http://schemas.openxmlformats.org/officeDocument/2006/relationships/hyperlink" Target="consultantplus://offline/ref=2A0B6440F3EB90F791C5496CE14364419C7E9819F208A2DD3E3D4CFAD65692D1D004B2F53D093801b4fDH" TargetMode="External"/><Relationship Id="rId1138" Type="http://schemas.openxmlformats.org/officeDocument/2006/relationships/hyperlink" Target="consultantplus://offline/ref=2A0B6440F3EB90F791C5496CE14364419F7D9618F40EA2DD3E3D4CFAD65692D1D004B2F7b3f9H" TargetMode="External"/><Relationship Id="rId1345" Type="http://schemas.openxmlformats.org/officeDocument/2006/relationships/hyperlink" Target="consultantplus://offline/ref=2A0B6440F3EB90F791C5496CE14364419C769E15F105A2DD3E3D4CFAD65692D1D004B2F53D093C01b4f8H" TargetMode="External"/><Relationship Id="rId1552" Type="http://schemas.openxmlformats.org/officeDocument/2006/relationships/hyperlink" Target="consultantplus://offline/ref=2A0B6440F3EB90F791C5496CE143644197779F14F406FFD7366440F8bDf1H" TargetMode="External"/><Relationship Id="rId147" Type="http://schemas.openxmlformats.org/officeDocument/2006/relationships/hyperlink" Target="consultantplus://offline/ref=2A0B6440F3EB90F791C5496CE14364419F789B19FB09A2DD3E3D4CFAD65692D1D004B2F53D093D01b4fCH" TargetMode="External"/><Relationship Id="rId354" Type="http://schemas.openxmlformats.org/officeDocument/2006/relationships/hyperlink" Target="consultantplus://offline/ref=2A0B6440F3EB90F791C5496CE14364419C7E9819F208A2DD3E3D4CFAD65692D1D004B2F53D093D07b4fDH" TargetMode="External"/><Relationship Id="rId799" Type="http://schemas.openxmlformats.org/officeDocument/2006/relationships/image" Target="media/image223.wmf"/><Relationship Id="rId1191" Type="http://schemas.openxmlformats.org/officeDocument/2006/relationships/hyperlink" Target="consultantplus://offline/ref=2A0B6440F3EB90F791C5496CE14364419F7D9815F00CA2DD3E3D4CFAD65692D1D004B2F53D093C04b4fBH" TargetMode="External"/><Relationship Id="rId1205" Type="http://schemas.openxmlformats.org/officeDocument/2006/relationships/hyperlink" Target="consultantplus://offline/ref=2A0B6440F3EB90F791C55E7BE24364419B7E9F19F10FA2DD3E3D4CFAD6b5f6H" TargetMode="External"/><Relationship Id="rId51" Type="http://schemas.openxmlformats.org/officeDocument/2006/relationships/hyperlink" Target="consultantplus://offline/ref=2A0B6440F3EB90F791C5496CE14364419F7B9F18F20CA2DD3E3D4CFAD65692D1D004B2F53D093C01b4fBH" TargetMode="External"/><Relationship Id="rId561" Type="http://schemas.openxmlformats.org/officeDocument/2006/relationships/image" Target="media/image30.wmf"/><Relationship Id="rId659" Type="http://schemas.openxmlformats.org/officeDocument/2006/relationships/hyperlink" Target="consultantplus://offline/ref=2A0B6440F3EB90F791C5496CE14364419C7D9F18F20EA2DD3E3D4CFAD6b5f6H" TargetMode="External"/><Relationship Id="rId866" Type="http://schemas.openxmlformats.org/officeDocument/2006/relationships/hyperlink" Target="consultantplus://offline/ref=2A0B6440F3EB90F791C5496CE14364419C7F9A14F509A2DD3E3D4CFAD65692D1D004B2F53D093C00b4fCH" TargetMode="External"/><Relationship Id="rId1289" Type="http://schemas.openxmlformats.org/officeDocument/2006/relationships/image" Target="media/image333.wmf"/><Relationship Id="rId1412" Type="http://schemas.openxmlformats.org/officeDocument/2006/relationships/image" Target="media/image437.wmf"/><Relationship Id="rId1496" Type="http://schemas.openxmlformats.org/officeDocument/2006/relationships/image" Target="media/image512.wmf"/><Relationship Id="rId214" Type="http://schemas.openxmlformats.org/officeDocument/2006/relationships/hyperlink" Target="consultantplus://offline/ref=2A0B6440F3EB90F791C5496CE14364419C7D9C1AFB0AA2DD3E3D4CFAD65692D1D004B2F53D093C04b4fDH" TargetMode="External"/><Relationship Id="rId298" Type="http://schemas.openxmlformats.org/officeDocument/2006/relationships/hyperlink" Target="consultantplus://offline/ref=2A0B6440F3EB90F791C5496CE14364419F789B19FB09A2DD3E3D4CFAD65692D1D004B2F53D093E04b4fAH" TargetMode="External"/><Relationship Id="rId421" Type="http://schemas.openxmlformats.org/officeDocument/2006/relationships/hyperlink" Target="consultantplus://offline/ref=2A0B6440F3EB90F791C5496CE14364419F7B9F18F20CA2DD3E3D4CFAD65692D1D004B2F53D093D04b4fEH" TargetMode="External"/><Relationship Id="rId519" Type="http://schemas.openxmlformats.org/officeDocument/2006/relationships/hyperlink" Target="consultantplus://offline/ref=2A0B6440F3EB90F791C5496CE14364419C779719F10BA2DD3E3D4CFAD65692D1D004B2F53D093C07b4f8H" TargetMode="External"/><Relationship Id="rId1051" Type="http://schemas.openxmlformats.org/officeDocument/2006/relationships/hyperlink" Target="consultantplus://offline/ref=2A0B6440F3EB90F791C5496CE14364419F7D9A1DF708A2DD3E3D4CFAD65692D1D004B2F53D093407b4f7H" TargetMode="External"/><Relationship Id="rId1149" Type="http://schemas.openxmlformats.org/officeDocument/2006/relationships/hyperlink" Target="consultantplus://offline/ref=2A0B6440F3EB90F791C5496CE14364419F7D9618F409A2DD3E3D4CFAD65692D1D004B2F53D093C01b4f8H" TargetMode="External"/><Relationship Id="rId1356" Type="http://schemas.openxmlformats.org/officeDocument/2006/relationships/image" Target="media/image391.wmf"/><Relationship Id="rId158" Type="http://schemas.openxmlformats.org/officeDocument/2006/relationships/hyperlink" Target="consultantplus://offline/ref=2A0B6440F3EB90F791C5496CE14364419F789B1AF704A2DD3E3D4CFAD65692D1D004B2F53D093C04b4fEH" TargetMode="External"/><Relationship Id="rId726" Type="http://schemas.openxmlformats.org/officeDocument/2006/relationships/image" Target="media/image163.wmf"/><Relationship Id="rId933" Type="http://schemas.openxmlformats.org/officeDocument/2006/relationships/hyperlink" Target="consultantplus://offline/ref=2A0B6440F3EB90F791C5496CE14364419C7E9819F208A2DD3E3D4CFAD65692D1D004B2F53D09380Db4f8H" TargetMode="External"/><Relationship Id="rId1009" Type="http://schemas.openxmlformats.org/officeDocument/2006/relationships/hyperlink" Target="consultantplus://offline/ref=2A0B6440F3EB90F791C5496CE14364419F7D9A1DF708A2DD3E3D4CFAD65692D1D004B2F53D09380Cb4fAH" TargetMode="External"/><Relationship Id="rId1563" Type="http://schemas.openxmlformats.org/officeDocument/2006/relationships/hyperlink" Target="consultantplus://offline/ref=2A0B6440F3EB90F791C5496CE14364419F7D9815F00CA2DD3E3D4CFAD65692D1D004B2F53D093804b4fBH" TargetMode="External"/><Relationship Id="rId62" Type="http://schemas.openxmlformats.org/officeDocument/2006/relationships/hyperlink" Target="consultantplus://offline/ref=2A0B6440F3EB90F791C5496CE14364419F7A9715F20BA2DD3E3D4CFAD65692D1D004B2F53D093C00b4fEH" TargetMode="External"/><Relationship Id="rId365" Type="http://schemas.openxmlformats.org/officeDocument/2006/relationships/hyperlink" Target="consultantplus://offline/ref=2A0B6440F3EB90F791C5496CE14364419C7F9618F309A2DD3E3D4CFAD65692D1D004B2F53D093D06b4f8H" TargetMode="External"/><Relationship Id="rId572" Type="http://schemas.openxmlformats.org/officeDocument/2006/relationships/image" Target="media/image40.wmf"/><Relationship Id="rId1216" Type="http://schemas.openxmlformats.org/officeDocument/2006/relationships/image" Target="media/image267.wmf"/><Relationship Id="rId1423" Type="http://schemas.openxmlformats.org/officeDocument/2006/relationships/image" Target="media/image447.wmf"/><Relationship Id="rId225" Type="http://schemas.openxmlformats.org/officeDocument/2006/relationships/hyperlink" Target="consultantplus://offline/ref=2A0B6440F3EB90F791C5496CE14364419F76971FF209A2DD3E3D4CFAD65692D1D004B2F53D093C0Cb4fEH" TargetMode="External"/><Relationship Id="rId432" Type="http://schemas.openxmlformats.org/officeDocument/2006/relationships/hyperlink" Target="consultantplus://offline/ref=2A0B6440F3EB90F791C5496CE14364419C7F9A14F509A2DD3E3D4CFAD65692D1D004B2F53D093C07b4fCH" TargetMode="External"/><Relationship Id="rId877" Type="http://schemas.openxmlformats.org/officeDocument/2006/relationships/hyperlink" Target="consultantplus://offline/ref=2A0B6440F3EB90F791C5496CE14364419C7E9819F208A2DD3E3D4CFAD65692D1D004B2F53D093D03b4f7H" TargetMode="External"/><Relationship Id="rId1062" Type="http://schemas.openxmlformats.org/officeDocument/2006/relationships/hyperlink" Target="consultantplus://offline/ref=2A0B6440F3EB90F791C5496CE14364419F7D9A1DF708A2DD3E3D4CFAD65692D1D004B2F53D093400b4f7H" TargetMode="External"/><Relationship Id="rId737" Type="http://schemas.openxmlformats.org/officeDocument/2006/relationships/image" Target="media/image174.wmf"/><Relationship Id="rId944" Type="http://schemas.openxmlformats.org/officeDocument/2006/relationships/hyperlink" Target="consultantplus://offline/ref=2A0B6440F3EB90F791C5496CE14364419F7D9A1EF60DA2DD3E3D4CFAD65692D1D004B2F6b3f4H" TargetMode="External"/><Relationship Id="rId1367" Type="http://schemas.openxmlformats.org/officeDocument/2006/relationships/image" Target="media/image400.wmf"/><Relationship Id="rId73" Type="http://schemas.openxmlformats.org/officeDocument/2006/relationships/hyperlink" Target="consultantplus://offline/ref=2A0B6440F3EB90F791C5496CE14364419C7E9614F10FA2DD3E3D4CFAD65692D1D004B2F53D093D07b4f8H" TargetMode="External"/><Relationship Id="rId169" Type="http://schemas.openxmlformats.org/officeDocument/2006/relationships/hyperlink" Target="consultantplus://offline/ref=2A0B6440F3EB90F791C5496CE14364419F779A14F005A2DD3E3D4CFAD65692D1D004B2F53D093C04b4fCH" TargetMode="External"/><Relationship Id="rId376" Type="http://schemas.openxmlformats.org/officeDocument/2006/relationships/hyperlink" Target="consultantplus://offline/ref=2A0B6440F3EB90F791C5496CE14364419F7B9F18F20CA2DD3E3D4CFAD65692D1D004B2F53D093C0Cb4fBH" TargetMode="External"/><Relationship Id="rId583" Type="http://schemas.openxmlformats.org/officeDocument/2006/relationships/image" Target="media/image51.wmf"/><Relationship Id="rId790" Type="http://schemas.openxmlformats.org/officeDocument/2006/relationships/image" Target="media/image217.wmf"/><Relationship Id="rId804" Type="http://schemas.openxmlformats.org/officeDocument/2006/relationships/image" Target="media/image225.wmf"/><Relationship Id="rId1227" Type="http://schemas.openxmlformats.org/officeDocument/2006/relationships/image" Target="media/image277.wmf"/><Relationship Id="rId1434" Type="http://schemas.openxmlformats.org/officeDocument/2006/relationships/image" Target="media/image456.wmf"/><Relationship Id="rId4" Type="http://schemas.openxmlformats.org/officeDocument/2006/relationships/hyperlink" Target="consultantplus://offline/ref=2A0B6440F3EB90F791C5496CE14364419F7D9E18FB04A2DD3E3D4CFAD6b5f6H" TargetMode="External"/><Relationship Id="rId236" Type="http://schemas.openxmlformats.org/officeDocument/2006/relationships/hyperlink" Target="consultantplus://offline/ref=2A0B6440F3EB90F791C5496CE14364419C7D9C1AFB0AA2DD3E3D4CFAD65692D1D004B2F53D093C04b4fDH" TargetMode="External"/><Relationship Id="rId443" Type="http://schemas.openxmlformats.org/officeDocument/2006/relationships/hyperlink" Target="consultantplus://offline/ref=2A0B6440F3EB90F791C5496CE14364419C779D1BF10AA2DD3E3D4CFAD65692D1D004B2F53D093C00b4fBH" TargetMode="External"/><Relationship Id="rId650" Type="http://schemas.openxmlformats.org/officeDocument/2006/relationships/image" Target="media/image108.wmf"/><Relationship Id="rId888" Type="http://schemas.openxmlformats.org/officeDocument/2006/relationships/hyperlink" Target="consultantplus://offline/ref=2A0B6440F3EB90F791C5496CE14364419C7E9819F208A2DD3E3D4CFAD65692D1D004B2F53D093E01b4f9H" TargetMode="External"/><Relationship Id="rId1073" Type="http://schemas.openxmlformats.org/officeDocument/2006/relationships/hyperlink" Target="consultantplus://offline/ref=2A0B6440F3EB90F791C5496CE14364419F7D9A1DF708A2DD3E3D4CFAD65692D1D004B2F53D093403b4f7H" TargetMode="External"/><Relationship Id="rId1280" Type="http://schemas.openxmlformats.org/officeDocument/2006/relationships/image" Target="media/image326.wmf"/><Relationship Id="rId1501" Type="http://schemas.openxmlformats.org/officeDocument/2006/relationships/image" Target="media/image517.wmf"/><Relationship Id="rId303" Type="http://schemas.openxmlformats.org/officeDocument/2006/relationships/hyperlink" Target="consultantplus://offline/ref=2A0B6440F3EB90F791C5496CE14364419F7B9F18F20CA2DD3E3D4CFAD65692D1D004B2F53D093C03b4f9H" TargetMode="External"/><Relationship Id="rId748" Type="http://schemas.openxmlformats.org/officeDocument/2006/relationships/hyperlink" Target="consultantplus://offline/ref=2A0B6440F3EB90F791C5496CE14364419C7D9F18F20EA2DD3E3D4CFAD6b5f6H" TargetMode="External"/><Relationship Id="rId955" Type="http://schemas.openxmlformats.org/officeDocument/2006/relationships/hyperlink" Target="consultantplus://offline/ref=2A0B6440F3EB90F791C5496CE14364419F7D9A1EF60DA2DD3E3D4CFAD65692D1D004B2F53D093C04b4fFH" TargetMode="External"/><Relationship Id="rId1140" Type="http://schemas.openxmlformats.org/officeDocument/2006/relationships/hyperlink" Target="consultantplus://offline/ref=2A0B6440F3EB90F791C5496CE14364419C7D9C1AFB0AA2DD3E3D4CFAD65692D1D004B2F53D093C04b4fDH" TargetMode="External"/><Relationship Id="rId1378" Type="http://schemas.openxmlformats.org/officeDocument/2006/relationships/image" Target="media/image409.wmf"/><Relationship Id="rId84" Type="http://schemas.openxmlformats.org/officeDocument/2006/relationships/hyperlink" Target="consultantplus://offline/ref=2A0B6440F3EB90F791C5496CE14364419F7A9715F20BA2DD3E3D4CFAD65692D1D004B2F53D093C03b4fAH" TargetMode="External"/><Relationship Id="rId387" Type="http://schemas.openxmlformats.org/officeDocument/2006/relationships/hyperlink" Target="consultantplus://offline/ref=2A0B6440F3EB90F791C5496CE14364419C779D1BF10AA2DD3E3D4CFAD65692D1D004B2F53D093C07b4fAH" TargetMode="External"/><Relationship Id="rId510" Type="http://schemas.openxmlformats.org/officeDocument/2006/relationships/hyperlink" Target="consultantplus://offline/ref=2A0B6440F3EB90F791C5496CE14364419F7B9F18F30DA2DD3E3D4CFAD65692D1D004B2F53D093C04b4f6H" TargetMode="External"/><Relationship Id="rId594" Type="http://schemas.openxmlformats.org/officeDocument/2006/relationships/image" Target="media/image62.wmf"/><Relationship Id="rId608" Type="http://schemas.openxmlformats.org/officeDocument/2006/relationships/image" Target="media/image76.wmf"/><Relationship Id="rId815" Type="http://schemas.openxmlformats.org/officeDocument/2006/relationships/hyperlink" Target="consultantplus://offline/ref=2A0B6440F3EB90F791C5496CE14364419C77991AF505A2DD3E3D4CFAD65692D1D004B2F53D093F02b4f6H" TargetMode="External"/><Relationship Id="rId1238" Type="http://schemas.openxmlformats.org/officeDocument/2006/relationships/image" Target="media/image288.wmf"/><Relationship Id="rId1445" Type="http://schemas.openxmlformats.org/officeDocument/2006/relationships/image" Target="media/image467.wmf"/><Relationship Id="rId247" Type="http://schemas.openxmlformats.org/officeDocument/2006/relationships/hyperlink" Target="consultantplus://offline/ref=2A0B6440F3EB90F791C5496CE14364419F7B9F18F20CA2DD3E3D4CFAD65692D1D004B2F53D093C03b4fBH" TargetMode="External"/><Relationship Id="rId899" Type="http://schemas.openxmlformats.org/officeDocument/2006/relationships/hyperlink" Target="consultantplus://offline/ref=2A0B6440F3EB90F791C5496CE14364419C7E9819F208A2DD3E3D4CFAD65692D1D004B2F53D093F04b4fFH" TargetMode="External"/><Relationship Id="rId1000" Type="http://schemas.openxmlformats.org/officeDocument/2006/relationships/hyperlink" Target="consultantplus://offline/ref=2A0B6440F3EB90F791C5496CE14364419F7D9A1DF708A2DD3E3D4CFAD65692D1D004B2F53D093803b4fDH" TargetMode="External"/><Relationship Id="rId1084" Type="http://schemas.openxmlformats.org/officeDocument/2006/relationships/hyperlink" Target="consultantplus://offline/ref=2A0B6440F3EB90F791C5496CE14364419F7D9A1DF708A2DD3E3D4CFAD65692D1D004B2F53D09340Cb4f6H" TargetMode="External"/><Relationship Id="rId1305" Type="http://schemas.openxmlformats.org/officeDocument/2006/relationships/image" Target="media/image348.wmf"/><Relationship Id="rId107" Type="http://schemas.openxmlformats.org/officeDocument/2006/relationships/hyperlink" Target="consultantplus://offline/ref=2A0B6440F3EB90F791C5496CE14364419F7B9F18F20CA2DD3E3D4CFAD65692D1D004B2F53D093C00b4fCH" TargetMode="External"/><Relationship Id="rId454" Type="http://schemas.openxmlformats.org/officeDocument/2006/relationships/hyperlink" Target="consultantplus://offline/ref=2A0B6440F3EB90F791C5496CE14364419F799D1BF00CA2DD3E3D4CFAD65692D1D004B2F53Ab0f9H" TargetMode="External"/><Relationship Id="rId661" Type="http://schemas.openxmlformats.org/officeDocument/2006/relationships/hyperlink" Target="consultantplus://offline/ref=2A0B6440F3EB90F791C5496CE14364419C7D9E18F309A2DD3E3D4CFAD65692D1D004B2F53D093E05b4fFH" TargetMode="External"/><Relationship Id="rId759" Type="http://schemas.openxmlformats.org/officeDocument/2006/relationships/hyperlink" Target="consultantplus://offline/ref=2A0B6440F3EB90F791C5496CE14364419C7D9E18F309A2DD3E3D4CFAD65692D1D004B2F53D093E07b4f9H" TargetMode="External"/><Relationship Id="rId966" Type="http://schemas.openxmlformats.org/officeDocument/2006/relationships/hyperlink" Target="consultantplus://offline/ref=2A0B6440F3EB90F791C5496CE14364419F7D9A1DF708A2DD3E3D4CFAD65692D1D004B2F53D093F0Cb4fBH" TargetMode="External"/><Relationship Id="rId1291" Type="http://schemas.openxmlformats.org/officeDocument/2006/relationships/image" Target="media/image335.wmf"/><Relationship Id="rId1389" Type="http://schemas.openxmlformats.org/officeDocument/2006/relationships/image" Target="media/image418.wmf"/><Relationship Id="rId1512" Type="http://schemas.openxmlformats.org/officeDocument/2006/relationships/image" Target="media/image527.wmf"/><Relationship Id="rId11" Type="http://schemas.openxmlformats.org/officeDocument/2006/relationships/hyperlink" Target="consultantplus://offline/ref=2A0B6440F3EB90F791C5496CE14364419C7D9C1AFB0AA2DD3E3D4CFAD65692D1D004B2F53D093C04b4fDH" TargetMode="External"/><Relationship Id="rId314" Type="http://schemas.openxmlformats.org/officeDocument/2006/relationships/hyperlink" Target="consultantplus://offline/ref=2A0B6440F3EB90F791C5496CE14364419C77991AF505A2DD3E3D4CFAD65692D1D004B2F53D093B02b4f9H" TargetMode="External"/><Relationship Id="rId398" Type="http://schemas.openxmlformats.org/officeDocument/2006/relationships/hyperlink" Target="consultantplus://offline/ref=2A0B6440F3EB90F791C5496CE14364419C7F9618F309A2DD3E3D4CFAD65692D1D004B2F53D093D00b4fEH" TargetMode="External"/><Relationship Id="rId521" Type="http://schemas.openxmlformats.org/officeDocument/2006/relationships/hyperlink" Target="consultantplus://offline/ref=2A0B6440F3EB90F791C5496CE14364419C779719F10BA2DD3E3D4CFAD65692D1D004B2F53D093C07b4f8H" TargetMode="External"/><Relationship Id="rId619" Type="http://schemas.openxmlformats.org/officeDocument/2006/relationships/hyperlink" Target="consultantplus://offline/ref=2A0B6440F3EB90F791C5496CE14364419C7D9E18F309A2DD3E3D4CFAD65692D1D004B2F53D093D0Db4f9H" TargetMode="External"/><Relationship Id="rId1151" Type="http://schemas.openxmlformats.org/officeDocument/2006/relationships/hyperlink" Target="consultantplus://offline/ref=2A0B6440F3EB90F791C5496CE14364419F7D9618F409A2DD3E3D4CFAD65692D1D004B2F53D093E05b4f7H" TargetMode="External"/><Relationship Id="rId1249" Type="http://schemas.openxmlformats.org/officeDocument/2006/relationships/image" Target="media/image299.wmf"/><Relationship Id="rId95" Type="http://schemas.openxmlformats.org/officeDocument/2006/relationships/hyperlink" Target="consultantplus://offline/ref=2A0B6440F3EB90F791C5496CE14364419C7F9719F705A2DD3E3D4CFAD65692D1D004B2F53D093C04b4fAH" TargetMode="External"/><Relationship Id="rId160" Type="http://schemas.openxmlformats.org/officeDocument/2006/relationships/hyperlink" Target="consultantplus://offline/ref=2A0B6440F3EB90F791C5496CE14364419C779E14F10EA2DD3E3D4CFAD65692D1D004B2F53D093C04b4fBH" TargetMode="External"/><Relationship Id="rId826" Type="http://schemas.openxmlformats.org/officeDocument/2006/relationships/image" Target="media/image245.wmf"/><Relationship Id="rId1011" Type="http://schemas.openxmlformats.org/officeDocument/2006/relationships/hyperlink" Target="consultantplus://offline/ref=2A0B6440F3EB90F791C5496CE14364419F7D9A1DF708A2DD3E3D4CFAD65692D1D004B2F53D093904b4fAH" TargetMode="External"/><Relationship Id="rId1109" Type="http://schemas.openxmlformats.org/officeDocument/2006/relationships/hyperlink" Target="consultantplus://offline/ref=2A0B6440F3EB90F791C5496CE14364419F7D9A1DF708A2DD3E3D4CFAD65692D1D004B2F73Fb0fEH" TargetMode="External"/><Relationship Id="rId1456" Type="http://schemas.openxmlformats.org/officeDocument/2006/relationships/image" Target="media/image476.wmf"/><Relationship Id="rId258" Type="http://schemas.openxmlformats.org/officeDocument/2006/relationships/image" Target="media/image6.wmf"/><Relationship Id="rId465" Type="http://schemas.openxmlformats.org/officeDocument/2006/relationships/hyperlink" Target="consultantplus://offline/ref=2A0B6440F3EB90F791C5496CE14364419C7F9A14F509A2DD3E3D4CFAD65692D1D004B2F53D093C06b4f9H" TargetMode="External"/><Relationship Id="rId672" Type="http://schemas.openxmlformats.org/officeDocument/2006/relationships/hyperlink" Target="consultantplus://offline/ref=2A0B6440F3EB90F791C5496CE14364419C7D9E18F309A2DD3E3D4CFAD65692D1D004B2F53D093E05b4fBH" TargetMode="External"/><Relationship Id="rId1095" Type="http://schemas.openxmlformats.org/officeDocument/2006/relationships/hyperlink" Target="consultantplus://offline/ref=2A0B6440F3EB90F791C5496CE14364419F7D9A1DF708A2DD3E3D4CFAD65692D1D004B2F53Eb0f0H" TargetMode="External"/><Relationship Id="rId1316" Type="http://schemas.openxmlformats.org/officeDocument/2006/relationships/image" Target="media/image357.wmf"/><Relationship Id="rId1523" Type="http://schemas.openxmlformats.org/officeDocument/2006/relationships/image" Target="media/image535.wmf"/><Relationship Id="rId22" Type="http://schemas.openxmlformats.org/officeDocument/2006/relationships/hyperlink" Target="consultantplus://offline/ref=2A0B6440F3EB90F791C5496CE14364419F789B19FB09A2DD3E3D4CFAD65692D1D004B2F53D093D04b4fCH" TargetMode="External"/><Relationship Id="rId118" Type="http://schemas.openxmlformats.org/officeDocument/2006/relationships/hyperlink" Target="consultantplus://offline/ref=2A0B6440F3EB90F791C5496CE14364419C77991AF505A2DD3E3D4CFAD65692D1D004B2F53D093B02b4f9H" TargetMode="External"/><Relationship Id="rId325" Type="http://schemas.openxmlformats.org/officeDocument/2006/relationships/hyperlink" Target="consultantplus://offline/ref=2A0B6440F3EB90F791C5496CE14364419F7B9F18F20CA2DD3E3D4CFAD65692D1D004B2F53D093C02b4fCH" TargetMode="External"/><Relationship Id="rId532" Type="http://schemas.openxmlformats.org/officeDocument/2006/relationships/hyperlink" Target="consultantplus://offline/ref=2A0B6440F3EB90F791C5496CE14364419F779F1EF50FA2DD3E3D4CFAD65692D1D004B2F53D093C03b4fAH" TargetMode="External"/><Relationship Id="rId977" Type="http://schemas.openxmlformats.org/officeDocument/2006/relationships/hyperlink" Target="consultantplus://offline/ref=2A0B6440F3EB90F791C5496CE14364419C77991AF505A2DD3E3D4CFAD65692D1D004B2F53D093B06b4fCH" TargetMode="External"/><Relationship Id="rId1162" Type="http://schemas.openxmlformats.org/officeDocument/2006/relationships/hyperlink" Target="consultantplus://offline/ref=2A0B6440F3EB90F791C5496CE14364419F7D9618F409A2DD3E3D4CFAD65692D1D004B2F53D093803b4fBH" TargetMode="External"/><Relationship Id="rId171" Type="http://schemas.openxmlformats.org/officeDocument/2006/relationships/hyperlink" Target="consultantplus://offline/ref=2A0B6440F3EB90F791C5496CE14364419F789B19FB09A2DD3E3D4CFAD65692D1D004B2F53D093D0Db4fEH" TargetMode="External"/><Relationship Id="rId837" Type="http://schemas.openxmlformats.org/officeDocument/2006/relationships/hyperlink" Target="consultantplus://offline/ref=2A0B6440F3EB90F791C5496CE14364419F78961EF20CA2DD3E3D4CFAD65692D1D004B2F53D093900b4fAH" TargetMode="External"/><Relationship Id="rId1022" Type="http://schemas.openxmlformats.org/officeDocument/2006/relationships/hyperlink" Target="consultantplus://offline/ref=2A0B6440F3EB90F791C5496CE14364419F7D9A1DF708A2DD3E3D4CFAD65692D1D004B2F53D093A03b4fCH" TargetMode="External"/><Relationship Id="rId1467" Type="http://schemas.openxmlformats.org/officeDocument/2006/relationships/image" Target="media/image486.wmf"/><Relationship Id="rId269" Type="http://schemas.openxmlformats.org/officeDocument/2006/relationships/hyperlink" Target="consultantplus://offline/ref=2A0B6440F3EB90F791C5496CE14364419F789B19FB09A2DD3E3D4CFAD65692D1D004B2F53D093D0Cb4f9H" TargetMode="External"/><Relationship Id="rId476" Type="http://schemas.openxmlformats.org/officeDocument/2006/relationships/hyperlink" Target="consultantplus://offline/ref=2A0B6440F3EB90F791C5496CE14364419C779719F10BA2DD3E3D4CFAD65692D1D004B2F53D093C07b4f8H" TargetMode="External"/><Relationship Id="rId683" Type="http://schemas.openxmlformats.org/officeDocument/2006/relationships/image" Target="media/image131.wmf"/><Relationship Id="rId890" Type="http://schemas.openxmlformats.org/officeDocument/2006/relationships/hyperlink" Target="consultantplus://offline/ref=2A0B6440F3EB90F791C5496CE14364419C7E9819F208A2DD3E3D4CFAD65692D1D004B2F53D093E03b4fEH" TargetMode="External"/><Relationship Id="rId904" Type="http://schemas.openxmlformats.org/officeDocument/2006/relationships/hyperlink" Target="consultantplus://offline/ref=2A0B6440F3EB90F791C5496CE14364419C7E9819F208A2DD3E3D4CFAD65692D1D004B2F53D093F01b4fBH" TargetMode="External"/><Relationship Id="rId1327" Type="http://schemas.openxmlformats.org/officeDocument/2006/relationships/image" Target="media/image366.wmf"/><Relationship Id="rId1534" Type="http://schemas.openxmlformats.org/officeDocument/2006/relationships/hyperlink" Target="consultantplus://offline/ref=2A0B6440F3EB90F791C5496CE14364419C779719F10BA2DD3E3D4CFAD65692D1D004B2F53D093C07b4f8H" TargetMode="External"/><Relationship Id="rId33" Type="http://schemas.openxmlformats.org/officeDocument/2006/relationships/hyperlink" Target="consultantplus://offline/ref=2A0B6440F3EB90F791C5496CE14364419C779719F10BA2DD3E3D4CFAD65692D1D004B2F53D083806b4fFH" TargetMode="External"/><Relationship Id="rId129" Type="http://schemas.openxmlformats.org/officeDocument/2006/relationships/hyperlink" Target="consultantplus://offline/ref=2A0B6440F3EB90F791C5496CE14364419C7E9819F208A2DD3E3D4CFAD65692D1D004B2F53D093C02b4f7H" TargetMode="External"/><Relationship Id="rId336" Type="http://schemas.openxmlformats.org/officeDocument/2006/relationships/hyperlink" Target="consultantplus://offline/ref=2A0B6440F3EB90F791C5496CE14364419C7E9819F208A2DD3E3D4CFAD65692D1D004B2F53D093D05b4fAH" TargetMode="External"/><Relationship Id="rId543" Type="http://schemas.openxmlformats.org/officeDocument/2006/relationships/image" Target="media/image16.wmf"/><Relationship Id="rId988" Type="http://schemas.openxmlformats.org/officeDocument/2006/relationships/hyperlink" Target="consultantplus://offline/ref=2A0B6440F3EB90F791C5496CE14364419F7D9A1DF708A2DD3E3D4CFAD65692D1D004B2F53D093806b4f8H" TargetMode="External"/><Relationship Id="rId1173" Type="http://schemas.openxmlformats.org/officeDocument/2006/relationships/hyperlink" Target="consultantplus://offline/ref=2A0B6440F3EB90F791C5496CE14364419F7D9618F409A2DD3E3D4CFAD65692D1D004B2F53D093905b4f9H" TargetMode="External"/><Relationship Id="rId1380" Type="http://schemas.openxmlformats.org/officeDocument/2006/relationships/image" Target="media/image410.wmf"/><Relationship Id="rId182" Type="http://schemas.openxmlformats.org/officeDocument/2006/relationships/hyperlink" Target="consultantplus://offline/ref=2A0B6440F3EB90F791C5496CE14364419C769E15F105A2DD3E3D4CFAD65692D1D004B2F53D093C01b4f8H" TargetMode="External"/><Relationship Id="rId403" Type="http://schemas.openxmlformats.org/officeDocument/2006/relationships/hyperlink" Target="consultantplus://offline/ref=2A0B6440F3EB90F791C5496CE14364419C779D1BF10AA2DD3E3D4CFAD65692D1D004B2F53D093C06b4fEH" TargetMode="External"/><Relationship Id="rId750" Type="http://schemas.openxmlformats.org/officeDocument/2006/relationships/image" Target="media/image183.wmf"/><Relationship Id="rId848" Type="http://schemas.openxmlformats.org/officeDocument/2006/relationships/image" Target="media/image250.wmf"/><Relationship Id="rId1033" Type="http://schemas.openxmlformats.org/officeDocument/2006/relationships/hyperlink" Target="consultantplus://offline/ref=2A0B6440F3EB90F791C5496CE14364419F7D9A1DF708A2DD3E3D4CFAD65692D1D004B2F53D093B0Cb4f9H" TargetMode="External"/><Relationship Id="rId1478" Type="http://schemas.openxmlformats.org/officeDocument/2006/relationships/image" Target="media/image497.wmf"/><Relationship Id="rId487" Type="http://schemas.openxmlformats.org/officeDocument/2006/relationships/hyperlink" Target="consultantplus://offline/ref=2A0B6440F3EB90F791C5496CE14364419F779F1EF50FA2DD3E3D4CFAD65692D1D004B2F53D093C06b4fDH" TargetMode="External"/><Relationship Id="rId610" Type="http://schemas.openxmlformats.org/officeDocument/2006/relationships/image" Target="media/image78.wmf"/><Relationship Id="rId694" Type="http://schemas.openxmlformats.org/officeDocument/2006/relationships/hyperlink" Target="consultantplus://offline/ref=2A0B6440F3EB90F791C5496CE14364419C7D9E18F309A2DD3E3D4CFAD65692D1D004B2F53D093E04b4fDH" TargetMode="External"/><Relationship Id="rId708" Type="http://schemas.openxmlformats.org/officeDocument/2006/relationships/image" Target="media/image149.wmf"/><Relationship Id="rId915" Type="http://schemas.openxmlformats.org/officeDocument/2006/relationships/hyperlink" Target="consultantplus://offline/ref=2A0B6440F3EB90F791C5496CE14364419C7E9819F208A2DD3E3D4CFAD65692D1D004B2F53D093F0Cb4fAH" TargetMode="External"/><Relationship Id="rId1240" Type="http://schemas.openxmlformats.org/officeDocument/2006/relationships/image" Target="media/image290.wmf"/><Relationship Id="rId1338" Type="http://schemas.openxmlformats.org/officeDocument/2006/relationships/image" Target="media/image376.wmf"/><Relationship Id="rId1545" Type="http://schemas.openxmlformats.org/officeDocument/2006/relationships/hyperlink" Target="consultantplus://offline/ref=2A0B6440F3EB90F791C5496CE14364419F7E9D19F50CA2DD3E3D4CFAD65692D1D004B2F53D093801b4fAH" TargetMode="External"/><Relationship Id="rId347" Type="http://schemas.openxmlformats.org/officeDocument/2006/relationships/hyperlink" Target="consultantplus://offline/ref=2A0B6440F3EB90F791C5496CE14364419C7E9819F208A2DD3E3D4CFAD65692D1D004B2F53D093D04b4fAH" TargetMode="External"/><Relationship Id="rId999" Type="http://schemas.openxmlformats.org/officeDocument/2006/relationships/hyperlink" Target="consultantplus://offline/ref=2A0B6440F3EB90F791C5496CE14364419F7D9A1DF708A2DD3E3D4CFAD65692D1D004B2F53D093803b4fFH" TargetMode="External"/><Relationship Id="rId1100" Type="http://schemas.openxmlformats.org/officeDocument/2006/relationships/hyperlink" Target="consultantplus://offline/ref=2A0B6440F3EB90F791C5496CE14364419F7D9A1DF708A2DD3E3D4CFAD65692D1D004B2F63Db0f0H" TargetMode="External"/><Relationship Id="rId1184" Type="http://schemas.openxmlformats.org/officeDocument/2006/relationships/hyperlink" Target="consultantplus://offline/ref=2A0B6440F3EB90F791C5496CE14364419F7D9618F409A2DD3E3D4CFAD65692D1D004B2F53D093A02b4fCH" TargetMode="External"/><Relationship Id="rId1405" Type="http://schemas.openxmlformats.org/officeDocument/2006/relationships/image" Target="media/image434.wmf"/><Relationship Id="rId44" Type="http://schemas.openxmlformats.org/officeDocument/2006/relationships/hyperlink" Target="consultantplus://offline/ref=2A0B6440F3EB90F791C5496CE14364419C779719F10BA2DD3E3D4CFAD65692D1D004B2F53D093C07b4f8H" TargetMode="External"/><Relationship Id="rId554" Type="http://schemas.openxmlformats.org/officeDocument/2006/relationships/image" Target="media/image25.wmf"/><Relationship Id="rId761" Type="http://schemas.openxmlformats.org/officeDocument/2006/relationships/hyperlink" Target="consultantplus://offline/ref=2A0B6440F3EB90F791C5496CE14364419C7D9E18F309A2DD3E3D4CFAD65692D1D004B2F53D093E07b4f7H" TargetMode="External"/><Relationship Id="rId859" Type="http://schemas.openxmlformats.org/officeDocument/2006/relationships/image" Target="media/image256.wmf"/><Relationship Id="rId1391" Type="http://schemas.openxmlformats.org/officeDocument/2006/relationships/image" Target="media/image420.wmf"/><Relationship Id="rId1489" Type="http://schemas.openxmlformats.org/officeDocument/2006/relationships/image" Target="media/image507.wmf"/><Relationship Id="rId193" Type="http://schemas.openxmlformats.org/officeDocument/2006/relationships/hyperlink" Target="consultantplus://offline/ref=2A0B6440F3EB90F791C5496CE14364419C7D9C1AFB0AA2DD3E3D4CFAD65692D1D004B2F53D093C04b4fDH" TargetMode="External"/><Relationship Id="rId207" Type="http://schemas.openxmlformats.org/officeDocument/2006/relationships/hyperlink" Target="consultantplus://offline/ref=2A0B6440F3EB90F791C5496CE14364419C779719F10BA2DD3E3D4CFAD65692D1D004B2F0b3fFH" TargetMode="External"/><Relationship Id="rId414" Type="http://schemas.openxmlformats.org/officeDocument/2006/relationships/hyperlink" Target="consultantplus://offline/ref=2A0B6440F3EB90F791C5496CE14364419C779D1BF10AA2DD3E3D4CFAD65692D1D004B2F53D093C01b4fDH" TargetMode="External"/><Relationship Id="rId498" Type="http://schemas.openxmlformats.org/officeDocument/2006/relationships/hyperlink" Target="consultantplus://offline/ref=2A0B6440F3EB90F791C5496CE14364419F779F1EF50FA2DD3E3D4CFAD65692D1D004B2F53D093C01b4fCH" TargetMode="External"/><Relationship Id="rId621" Type="http://schemas.openxmlformats.org/officeDocument/2006/relationships/image" Target="media/image85.wmf"/><Relationship Id="rId1044" Type="http://schemas.openxmlformats.org/officeDocument/2006/relationships/hyperlink" Target="consultantplus://offline/ref=2A0B6440F3EB90F791C5496CE14364419F7D9A1DF708A2DD3E3D4CFAD65692D1D004B2F2b3fCH" TargetMode="External"/><Relationship Id="rId1251" Type="http://schemas.openxmlformats.org/officeDocument/2006/relationships/image" Target="media/image301.wmf"/><Relationship Id="rId1349" Type="http://schemas.openxmlformats.org/officeDocument/2006/relationships/hyperlink" Target="consultantplus://offline/ref=2A0B6440F3EB90F791C5496CE14364419C769E15F105A2DD3E3D4CFAD65692D1D004B2F53D093C01b4f8H" TargetMode="External"/><Relationship Id="rId260" Type="http://schemas.openxmlformats.org/officeDocument/2006/relationships/image" Target="media/image8.wmf"/><Relationship Id="rId719" Type="http://schemas.openxmlformats.org/officeDocument/2006/relationships/image" Target="media/image156.wmf"/><Relationship Id="rId926" Type="http://schemas.openxmlformats.org/officeDocument/2006/relationships/hyperlink" Target="consultantplus://offline/ref=2A0B6440F3EB90F791C5496CE14364419C7E9819F208A2DD3E3D4CFAD65692D1D004B2F53D093803b4fDH" TargetMode="External"/><Relationship Id="rId1111" Type="http://schemas.openxmlformats.org/officeDocument/2006/relationships/hyperlink" Target="consultantplus://offline/ref=2A0B6440F3EB90F791C5496CE14364419F7D9A1DF708A2DD3E3D4CFAD65692D1D004B2F73Eb0fEH" TargetMode="External"/><Relationship Id="rId1556" Type="http://schemas.openxmlformats.org/officeDocument/2006/relationships/hyperlink" Target="consultantplus://offline/ref=2A0B6440F3EB90F791C5496CE14364419F7E9E19F70AA2DD3E3D4CFAD65692D1D004B2F53D093C01b4f9H" TargetMode="External"/><Relationship Id="rId55" Type="http://schemas.openxmlformats.org/officeDocument/2006/relationships/hyperlink" Target="consultantplus://offline/ref=2A0B6440F3EB90F791C5496CE14364419C78981AF40CA2DD3E3D4CFAD65692D1D004B2F53D093C06b4fEH" TargetMode="External"/><Relationship Id="rId120" Type="http://schemas.openxmlformats.org/officeDocument/2006/relationships/hyperlink" Target="consultantplus://offline/ref=2A0B6440F3EB90F791C5496CE14364419C77991AF505A2DD3E3D4CFAD65692D1D004B2F53D093F02b4f6H" TargetMode="External"/><Relationship Id="rId358" Type="http://schemas.openxmlformats.org/officeDocument/2006/relationships/hyperlink" Target="consultantplus://offline/ref=2A0B6440F3EB90F791C5496CE14364419C7E9819F208A2DD3E3D4CFAD65692D1D004B2F53D093D07b4f8H" TargetMode="External"/><Relationship Id="rId565" Type="http://schemas.openxmlformats.org/officeDocument/2006/relationships/image" Target="media/image33.wmf"/><Relationship Id="rId772" Type="http://schemas.openxmlformats.org/officeDocument/2006/relationships/image" Target="media/image199.wmf"/><Relationship Id="rId1195" Type="http://schemas.openxmlformats.org/officeDocument/2006/relationships/hyperlink" Target="consultantplus://offline/ref=2A0B6440F3EB90F791C5496CE14364419F7D9815F00CA2DD3E3D4CFAD65692D1D004B2F53D093C07b4fFH" TargetMode="External"/><Relationship Id="rId1209" Type="http://schemas.openxmlformats.org/officeDocument/2006/relationships/hyperlink" Target="consultantplus://offline/ref=2A0B6440F3EB90F791C5496CE14364419C77991AF505A2DD3E3D4CFAD65692D1D004B2F53D093F02b4f6H" TargetMode="External"/><Relationship Id="rId1416" Type="http://schemas.openxmlformats.org/officeDocument/2006/relationships/image" Target="media/image441.wmf"/><Relationship Id="rId218" Type="http://schemas.openxmlformats.org/officeDocument/2006/relationships/hyperlink" Target="consultantplus://offline/ref=2A0B6440F3EB90F791C55E7BE24364419B7E9F19F10FA2DD3E3D4CFAD6b5f6H" TargetMode="External"/><Relationship Id="rId425" Type="http://schemas.openxmlformats.org/officeDocument/2006/relationships/hyperlink" Target="consultantplus://offline/ref=2A0B6440F3EB90F791C5496CE14364419C7F9A14F509A2DD3E3D4CFAD65692D1D004B2F53D093C04b4fCH" TargetMode="External"/><Relationship Id="rId632" Type="http://schemas.openxmlformats.org/officeDocument/2006/relationships/image" Target="media/image95.wmf"/><Relationship Id="rId1055" Type="http://schemas.openxmlformats.org/officeDocument/2006/relationships/hyperlink" Target="consultantplus://offline/ref=2A0B6440F3EB90F791C5496CE14364419F7D9A1DF708A2DD3E3D4CFAD65692D1D004B2F03Eb0fCH" TargetMode="External"/><Relationship Id="rId1262" Type="http://schemas.openxmlformats.org/officeDocument/2006/relationships/image" Target="media/image311.wmf"/><Relationship Id="rId271" Type="http://schemas.openxmlformats.org/officeDocument/2006/relationships/hyperlink" Target="consultantplus://offline/ref=2A0B6440F3EB90F791C5496CE14364419C769E15F105A2DD3E3D4CFAD65692D1D004B2F53D093C01b4f8H" TargetMode="External"/><Relationship Id="rId937" Type="http://schemas.openxmlformats.org/officeDocument/2006/relationships/hyperlink" Target="consultantplus://offline/ref=2A0B6440F3EB90F791C5496CE14364419C7E9B15F20FA2DD3E3D4CFAD65692D1D004B2F53D093D02b4fAH" TargetMode="External"/><Relationship Id="rId1122" Type="http://schemas.openxmlformats.org/officeDocument/2006/relationships/hyperlink" Target="consultantplus://offline/ref=2A0B6440F3EB90F791C5496CE14364419F7D9618F40EA2DD3E3D4CFAD65692D1D004B2F53D093C0Db4f9H" TargetMode="External"/><Relationship Id="rId66" Type="http://schemas.openxmlformats.org/officeDocument/2006/relationships/hyperlink" Target="consultantplus://offline/ref=2A0B6440F3EB90F791C5496CE14364419C7E991BF305A2DD3E3D4CFAD65692D1D004B2F53D093C06b4f6H" TargetMode="External"/><Relationship Id="rId131" Type="http://schemas.openxmlformats.org/officeDocument/2006/relationships/hyperlink" Target="consultantplus://offline/ref=2A0B6440F3EB90F791C5496CE14364419C7E9819F208A2DD3E3D4CFAD65692D1D004B2F53D093C02b4f6H" TargetMode="External"/><Relationship Id="rId369" Type="http://schemas.openxmlformats.org/officeDocument/2006/relationships/hyperlink" Target="consultantplus://offline/ref=2A0B6440F3EB90F791C5496CE14364419C7F9618F309A2DD3E3D4CFAD65692D1D004B2F53D093D01b4fDH" TargetMode="External"/><Relationship Id="rId576" Type="http://schemas.openxmlformats.org/officeDocument/2006/relationships/image" Target="media/image44.wmf"/><Relationship Id="rId783" Type="http://schemas.openxmlformats.org/officeDocument/2006/relationships/image" Target="media/image210.wmf"/><Relationship Id="rId990" Type="http://schemas.openxmlformats.org/officeDocument/2006/relationships/hyperlink" Target="consultantplus://offline/ref=2A0B6440F3EB90F791C5496CE14364419F7D9A1DF708A2DD3E3D4CFAD65692D1D004B2F53D093806b4f6H" TargetMode="External"/><Relationship Id="rId1427" Type="http://schemas.openxmlformats.org/officeDocument/2006/relationships/image" Target="media/image451.wmf"/><Relationship Id="rId229" Type="http://schemas.openxmlformats.org/officeDocument/2006/relationships/hyperlink" Target="consultantplus://offline/ref=2A0B6440F3EB90F791C5496CE14364419C7F9618F309A2DD3E3D4CFAD65692D1D004B2F53D093D06b4f9H" TargetMode="External"/><Relationship Id="rId436" Type="http://schemas.openxmlformats.org/officeDocument/2006/relationships/hyperlink" Target="consultantplus://offline/ref=2A0B6440F3EB90F791C5496CE14364419C769F14F40DA2DD3E3D4CFAD65692D1D004B2F53D093E0Db4f9H" TargetMode="External"/><Relationship Id="rId643" Type="http://schemas.openxmlformats.org/officeDocument/2006/relationships/image" Target="media/image102.wmf"/><Relationship Id="rId1066" Type="http://schemas.openxmlformats.org/officeDocument/2006/relationships/hyperlink" Target="consultantplus://offline/ref=2A0B6440F3EB90F791C5496CE14364419F7D9A1DF708A2DD3E3D4CFAD65692D1D004B2F53D093400b4f7H" TargetMode="External"/><Relationship Id="rId1273" Type="http://schemas.openxmlformats.org/officeDocument/2006/relationships/image" Target="media/image320.wmf"/><Relationship Id="rId1480" Type="http://schemas.openxmlformats.org/officeDocument/2006/relationships/image" Target="media/image498.wmf"/><Relationship Id="rId850" Type="http://schemas.openxmlformats.org/officeDocument/2006/relationships/hyperlink" Target="consultantplus://offline/ref=2A0B6440F3EB90F791C5496CE14364419C7E9819F208A2DD3E3D4CFAD65692D1D004B2F53D093D06b4fCH" TargetMode="External"/><Relationship Id="rId948" Type="http://schemas.openxmlformats.org/officeDocument/2006/relationships/hyperlink" Target="consultantplus://offline/ref=2A0B6440F3EB90F791C5496CE14364419F7D9A1EF60DA2DD3E3D4CFAD65692D1D004B2F2b3f8H" TargetMode="External"/><Relationship Id="rId1133" Type="http://schemas.openxmlformats.org/officeDocument/2006/relationships/hyperlink" Target="consultantplus://offline/ref=2A0B6440F3EB90F791C5496CE14364419F7D9618F40EA2DD3E3D4CFAD65692D1D004B2F53D093A06b4f8H" TargetMode="External"/><Relationship Id="rId77" Type="http://schemas.openxmlformats.org/officeDocument/2006/relationships/hyperlink" Target="consultantplus://offline/ref=2A0B6440F3EB90F791C5496CE14364419C779719F10BA2DD3E3D4CFAD65692D1D004B2F53D093C07b4f8H" TargetMode="External"/><Relationship Id="rId282" Type="http://schemas.openxmlformats.org/officeDocument/2006/relationships/hyperlink" Target="consultantplus://offline/ref=2A0B6440F3EB90F791C5496CE14364419C7E9819F208A2DD3E3D4CFAD65692D1D004B2F53D093C0Db4f8H" TargetMode="External"/><Relationship Id="rId503" Type="http://schemas.openxmlformats.org/officeDocument/2006/relationships/hyperlink" Target="consultantplus://offline/ref=2A0B6440F3EB90F791C5496CE14364419F7B9F18F30DA2DD3E3D4CFAD65692D1D004B2F53D093C04b4f8H" TargetMode="External"/><Relationship Id="rId587" Type="http://schemas.openxmlformats.org/officeDocument/2006/relationships/image" Target="media/image55.wmf"/><Relationship Id="rId710" Type="http://schemas.openxmlformats.org/officeDocument/2006/relationships/image" Target="media/image150.wmf"/><Relationship Id="rId808" Type="http://schemas.openxmlformats.org/officeDocument/2006/relationships/image" Target="media/image229.wmf"/><Relationship Id="rId1340" Type="http://schemas.openxmlformats.org/officeDocument/2006/relationships/image" Target="media/image378.wmf"/><Relationship Id="rId1438" Type="http://schemas.openxmlformats.org/officeDocument/2006/relationships/image" Target="media/image460.wmf"/><Relationship Id="rId8" Type="http://schemas.openxmlformats.org/officeDocument/2006/relationships/hyperlink" Target="consultantplus://offline/ref=2A0B6440F3EB90F791C5496CE14364419C77981CF30CA2DD3E3D4CFAD6b5f6H" TargetMode="External"/><Relationship Id="rId142" Type="http://schemas.openxmlformats.org/officeDocument/2006/relationships/hyperlink" Target="consultantplus://offline/ref=2A0B6440F3EB90F791C5496CE14364419F789B19FB09A2DD3E3D4CFAD65692D1D004B2F53D093D06b4f7H" TargetMode="External"/><Relationship Id="rId447" Type="http://schemas.openxmlformats.org/officeDocument/2006/relationships/hyperlink" Target="consultantplus://offline/ref=2A0B6440F3EB90F791C5496CE14364419F789C1CF20DA2DD3E3D4CFAD65692D1D004B2bFf5H" TargetMode="External"/><Relationship Id="rId794" Type="http://schemas.openxmlformats.org/officeDocument/2006/relationships/image" Target="media/image220.wmf"/><Relationship Id="rId1077" Type="http://schemas.openxmlformats.org/officeDocument/2006/relationships/hyperlink" Target="consultantplus://offline/ref=2A0B6440F3EB90F791C5496CE14364419F7D9A1DF708A2DD3E3D4CFAD65692D1D004B2F1b3fDH" TargetMode="External"/><Relationship Id="rId1200" Type="http://schemas.openxmlformats.org/officeDocument/2006/relationships/hyperlink" Target="consultantplus://offline/ref=2A0B6440F3EB90F791C5496CE14364419F7D9815F00CA2DD3E3D4CFAD65692D1D004B2F53D093C07b4fAH" TargetMode="External"/><Relationship Id="rId654" Type="http://schemas.openxmlformats.org/officeDocument/2006/relationships/image" Target="media/image112.wmf"/><Relationship Id="rId861" Type="http://schemas.openxmlformats.org/officeDocument/2006/relationships/hyperlink" Target="consultantplus://offline/ref=2A0B6440F3EB90F791C5496CE14364419C7F9A14F509A2DD3E3D4CFAD65692D1D004B2F53D093C01b4f9H" TargetMode="External"/><Relationship Id="rId959" Type="http://schemas.openxmlformats.org/officeDocument/2006/relationships/hyperlink" Target="consultantplus://offline/ref=2A0B6440F3EB90F791C5496CE14364419F7D9A1EF60DA2DD3E3D4CFAD65692D1D004B2F535b0fFH" TargetMode="External"/><Relationship Id="rId1284" Type="http://schemas.openxmlformats.org/officeDocument/2006/relationships/hyperlink" Target="consultantplus://offline/ref=2A0B6440F3EB90F791C5496CE14364419C77991AF505A2DD3E3D4CFAD65692D1D004B2F53D093F02b4f6H" TargetMode="External"/><Relationship Id="rId1491" Type="http://schemas.openxmlformats.org/officeDocument/2006/relationships/image" Target="media/image509.wmf"/><Relationship Id="rId1505" Type="http://schemas.openxmlformats.org/officeDocument/2006/relationships/image" Target="media/image521.wmf"/><Relationship Id="rId293" Type="http://schemas.openxmlformats.org/officeDocument/2006/relationships/hyperlink" Target="consultantplus://offline/ref=2A0B6440F3EB90F791C5496CE14364419C77991AF505A2DD3E3D4CFAD65692D1D004B2F53D093903b4fBH" TargetMode="External"/><Relationship Id="rId307" Type="http://schemas.openxmlformats.org/officeDocument/2006/relationships/hyperlink" Target="consultantplus://offline/ref=2A0B6440F3EB90F791C5496CE14364419F779C1FF505A2DD3E3D4CFAD65692D1D004B2F53D093D01b4fEH" TargetMode="External"/><Relationship Id="rId514" Type="http://schemas.openxmlformats.org/officeDocument/2006/relationships/hyperlink" Target="consultantplus://offline/ref=2A0B6440F3EB90F791C5496CE14364419F7B9F18F30DA2DD3E3D4CFAD65692D1D004B2F53D093C07b4fAH" TargetMode="External"/><Relationship Id="rId721" Type="http://schemas.openxmlformats.org/officeDocument/2006/relationships/image" Target="media/image158.wmf"/><Relationship Id="rId1144" Type="http://schemas.openxmlformats.org/officeDocument/2006/relationships/hyperlink" Target="consultantplus://offline/ref=2A0B6440F3EB90F791C5496CE14364419C7D9C1AFB0AA2DD3E3D4CFAD65692D1D004B2F53D093C04b4fDH" TargetMode="External"/><Relationship Id="rId1351" Type="http://schemas.openxmlformats.org/officeDocument/2006/relationships/image" Target="media/image387.wmf"/><Relationship Id="rId1449" Type="http://schemas.openxmlformats.org/officeDocument/2006/relationships/image" Target="media/image471.wmf"/><Relationship Id="rId88" Type="http://schemas.openxmlformats.org/officeDocument/2006/relationships/hyperlink" Target="consultantplus://offline/ref=2A0B6440F3EB90F791C5496CE14364419C77991AF505A2DD3E3D4CFAD65692D1D004B2F53D093B02b4f9H" TargetMode="External"/><Relationship Id="rId153" Type="http://schemas.openxmlformats.org/officeDocument/2006/relationships/hyperlink" Target="consultantplus://offline/ref=2A0B6440F3EB90F791C5496CE14364419F789B19FB09A2DD3E3D4CFAD65692D1D004B2F53D093D00b4f7H" TargetMode="External"/><Relationship Id="rId360" Type="http://schemas.openxmlformats.org/officeDocument/2006/relationships/hyperlink" Target="consultantplus://offline/ref=2A0B6440F3EB90F791C5496CE14364419C7E9819F208A2DD3E3D4CFAD65692D1D004B2F53D093D06b4fFH" TargetMode="External"/><Relationship Id="rId598" Type="http://schemas.openxmlformats.org/officeDocument/2006/relationships/image" Target="media/image66.wmf"/><Relationship Id="rId819" Type="http://schemas.openxmlformats.org/officeDocument/2006/relationships/image" Target="media/image239.wmf"/><Relationship Id="rId1004" Type="http://schemas.openxmlformats.org/officeDocument/2006/relationships/hyperlink" Target="consultantplus://offline/ref=2A0B6440F3EB90F791C5496CE14364419F7A9F1BF109A2DD3E3D4CFAD65692D1D004B2F53D093D01b4fDH" TargetMode="External"/><Relationship Id="rId1211" Type="http://schemas.openxmlformats.org/officeDocument/2006/relationships/image" Target="media/image262.wmf"/><Relationship Id="rId220" Type="http://schemas.openxmlformats.org/officeDocument/2006/relationships/hyperlink" Target="consultantplus://offline/ref=2A0B6440F3EB90F791C5496CE14364419F7A9F1FF008A2DD3E3D4CFAD65692D1D004B2F53D093C07b4fFH" TargetMode="External"/><Relationship Id="rId458" Type="http://schemas.openxmlformats.org/officeDocument/2006/relationships/hyperlink" Target="consultantplus://offline/ref=2A0B6440F3EB90F791C5496CE14364419C7D9F1BF309A2DD3E3D4CFAD65692D1D004B2F53D093D06b4f6H" TargetMode="External"/><Relationship Id="rId665" Type="http://schemas.openxmlformats.org/officeDocument/2006/relationships/image" Target="media/image118.wmf"/><Relationship Id="rId872" Type="http://schemas.openxmlformats.org/officeDocument/2006/relationships/hyperlink" Target="consultantplus://offline/ref=2A0B6440F3EB90F791C5496CE14364419C7E9819F208A2DD3E3D4CFAD65692D1D004B2F53D093D06b4f7H" TargetMode="External"/><Relationship Id="rId1088" Type="http://schemas.openxmlformats.org/officeDocument/2006/relationships/hyperlink" Target="consultantplus://offline/ref=2A0B6440F3EB90F791C5496CE14364419F7D9A1DF708A2DD3E3D4CFAD65692D1D004B2F2b3fBH" TargetMode="External"/><Relationship Id="rId1295" Type="http://schemas.openxmlformats.org/officeDocument/2006/relationships/image" Target="media/image339.wmf"/><Relationship Id="rId1309" Type="http://schemas.openxmlformats.org/officeDocument/2006/relationships/image" Target="media/image351.wmf"/><Relationship Id="rId1516" Type="http://schemas.openxmlformats.org/officeDocument/2006/relationships/hyperlink" Target="consultantplus://offline/ref=2A0B6440F3EB90F791C5496CE14364419C779719F10BA2DD3E3D4CFAD65692D1D004B2F53D093C07b4f8H" TargetMode="External"/><Relationship Id="rId15" Type="http://schemas.openxmlformats.org/officeDocument/2006/relationships/hyperlink" Target="consultantplus://offline/ref=2A0B6440F3EB90F791C5496CE14364419C7D9E1AF40EA2DD3E3D4CFAD65692D1D004B2F53D093E07b4fCH" TargetMode="External"/><Relationship Id="rId318" Type="http://schemas.openxmlformats.org/officeDocument/2006/relationships/hyperlink" Target="consultantplus://offline/ref=2A0B6440F3EB90F791C5496CE14364419F7A9715F20BA2DD3E3D4CFAD65692D1D004B2F53D093C02b4f9H" TargetMode="External"/><Relationship Id="rId525" Type="http://schemas.openxmlformats.org/officeDocument/2006/relationships/hyperlink" Target="consultantplus://offline/ref=2A0B6440F3EB90F791C5496CE14364419F779F1EF50FA2DD3E3D4CFAD65692D1D004B2F53D093C00b4f9H" TargetMode="External"/><Relationship Id="rId732" Type="http://schemas.openxmlformats.org/officeDocument/2006/relationships/image" Target="media/image169.wmf"/><Relationship Id="rId1155" Type="http://schemas.openxmlformats.org/officeDocument/2006/relationships/hyperlink" Target="consultantplus://offline/ref=2A0B6440F3EB90F791C5496CE14364419F7D9618F409A2DD3E3D4CFAD65692D1D004B2F53D093F0Cb4fDH" TargetMode="External"/><Relationship Id="rId1362" Type="http://schemas.openxmlformats.org/officeDocument/2006/relationships/image" Target="media/image396.wmf"/><Relationship Id="rId99" Type="http://schemas.openxmlformats.org/officeDocument/2006/relationships/hyperlink" Target="consultantplus://offline/ref=2A0B6440F3EB90F791C5496CE14364419C77991AF505A2DD3E3D4CFAD65692D1D004B2F53D093A0Db4fDH" TargetMode="External"/><Relationship Id="rId164" Type="http://schemas.openxmlformats.org/officeDocument/2006/relationships/hyperlink" Target="consultantplus://offline/ref=2A0B6440F3EB90F791C5496CE14364419F789B19FB09A2DD3E3D4CFAD65692D1D004B2F53D093D03b4f6H" TargetMode="External"/><Relationship Id="rId371" Type="http://schemas.openxmlformats.org/officeDocument/2006/relationships/hyperlink" Target="consultantplus://offline/ref=2A0B6440F3EB90F791C5496CE14364419C779D1BF10AA2DD3E3D4CFAD65692D1D004B2F53D093C04b4f8H" TargetMode="External"/><Relationship Id="rId1015" Type="http://schemas.openxmlformats.org/officeDocument/2006/relationships/hyperlink" Target="consultantplus://offline/ref=2A0B6440F3EB90F791C5496CE14364419F7D9A1DF708A2DD3E3D4CFAD65692D1D004B2F53D093907b4f7H" TargetMode="External"/><Relationship Id="rId1222" Type="http://schemas.openxmlformats.org/officeDocument/2006/relationships/image" Target="media/image272.wmf"/><Relationship Id="rId469" Type="http://schemas.openxmlformats.org/officeDocument/2006/relationships/hyperlink" Target="consultantplus://offline/ref=2A0B6440F3EB90F791C5496CE14364419C7F9A14F509A2DD3E3D4CFAD65692D1D004B2F53D093C06b4f6H" TargetMode="External"/><Relationship Id="rId676" Type="http://schemas.openxmlformats.org/officeDocument/2006/relationships/image" Target="media/image125.wmf"/><Relationship Id="rId883" Type="http://schemas.openxmlformats.org/officeDocument/2006/relationships/hyperlink" Target="consultantplus://offline/ref=2A0B6440F3EB90F791C5496CE14364419C7E9819F208A2DD3E3D4CFAD65692D1D004B2F53D093D0Cb4f6H" TargetMode="External"/><Relationship Id="rId1099" Type="http://schemas.openxmlformats.org/officeDocument/2006/relationships/hyperlink" Target="consultantplus://offline/ref=2A0B6440F3EB90F791C5496CE14364419F7D9A1DF708A2DD3E3D4CFAD65692D1D004B2F63Db0fCH" TargetMode="External"/><Relationship Id="rId1527" Type="http://schemas.openxmlformats.org/officeDocument/2006/relationships/image" Target="media/image537.wmf"/><Relationship Id="rId26" Type="http://schemas.openxmlformats.org/officeDocument/2006/relationships/hyperlink" Target="consultantplus://offline/ref=2A0B6440F3EB90F791C5496CE14364419F7B9F18F20CA2DD3E3D4CFAD65692D1D004B2F53D093C01b4fEH" TargetMode="External"/><Relationship Id="rId231" Type="http://schemas.openxmlformats.org/officeDocument/2006/relationships/hyperlink" Target="consultantplus://offline/ref=2A0B6440F3EB90F791C5496CE14364419C769E15F105A2DD3E3D4CFAD65692D1D004B2F53D093C01b4f8H" TargetMode="External"/><Relationship Id="rId329" Type="http://schemas.openxmlformats.org/officeDocument/2006/relationships/hyperlink" Target="consultantplus://offline/ref=2A0B6440F3EB90F791C5496CE14364419C78981AF40CA2DD3E3D4CFAD65692D1D004B2F53D093C06b4fEH" TargetMode="External"/><Relationship Id="rId536" Type="http://schemas.openxmlformats.org/officeDocument/2006/relationships/hyperlink" Target="consultantplus://offline/ref=2A0B6440F3EB90F791C5496CE14364419F779F1EF50FA2DD3E3D4CFAD65692D1D004B2F53D093C02b4fFH" TargetMode="External"/><Relationship Id="rId1166" Type="http://schemas.openxmlformats.org/officeDocument/2006/relationships/hyperlink" Target="consultantplus://offline/ref=2A0B6440F3EB90F791C5496CE14364419C77991AF505A2DD3E3D4CFAD65692D1D004B2F53D093F02b4f6H" TargetMode="External"/><Relationship Id="rId1373" Type="http://schemas.openxmlformats.org/officeDocument/2006/relationships/image" Target="media/image404.wmf"/><Relationship Id="rId175" Type="http://schemas.openxmlformats.org/officeDocument/2006/relationships/hyperlink" Target="consultantplus://offline/ref=2A0B6440F3EB90F791C5496CE14364419F76971FF209A2DD3E3D4CFAD65692D1D004B2F53D093C02b4fBH" TargetMode="External"/><Relationship Id="rId743" Type="http://schemas.openxmlformats.org/officeDocument/2006/relationships/image" Target="media/image180.wmf"/><Relationship Id="rId950" Type="http://schemas.openxmlformats.org/officeDocument/2006/relationships/hyperlink" Target="consultantplus://offline/ref=2A0B6440F3EB90F791C5496CE14364419F7D9A1EF60DA2DD3E3D4CFAD65692D1D004B2F534b0f0H" TargetMode="External"/><Relationship Id="rId1026" Type="http://schemas.openxmlformats.org/officeDocument/2006/relationships/hyperlink" Target="consultantplus://offline/ref=2A0B6440F3EB90F791C5496CE14364419F7D9A1DF708A2DD3E3D4CFAD65692D1D004B2F53D093A02b4fAH" TargetMode="External"/><Relationship Id="rId382" Type="http://schemas.openxmlformats.org/officeDocument/2006/relationships/hyperlink" Target="consultantplus://offline/ref=2A0B6440F3EB90F791C5496CE14364419C779D1BF10AA2DD3E3D4CFAD65692D1D004B2F53D093C07b4fEH" TargetMode="External"/><Relationship Id="rId603" Type="http://schemas.openxmlformats.org/officeDocument/2006/relationships/image" Target="media/image71.wmf"/><Relationship Id="rId687" Type="http://schemas.openxmlformats.org/officeDocument/2006/relationships/image" Target="media/image135.wmf"/><Relationship Id="rId810" Type="http://schemas.openxmlformats.org/officeDocument/2006/relationships/image" Target="media/image231.wmf"/><Relationship Id="rId908" Type="http://schemas.openxmlformats.org/officeDocument/2006/relationships/hyperlink" Target="consultantplus://offline/ref=2A0B6440F3EB90F791C5496CE14364419C7E9819F208A2DD3E3D4CFAD65692D1D004B2F53D093F03b4fBH" TargetMode="External"/><Relationship Id="rId1233" Type="http://schemas.openxmlformats.org/officeDocument/2006/relationships/image" Target="media/image283.wmf"/><Relationship Id="rId1440" Type="http://schemas.openxmlformats.org/officeDocument/2006/relationships/image" Target="media/image462.wmf"/><Relationship Id="rId1538" Type="http://schemas.openxmlformats.org/officeDocument/2006/relationships/image" Target="media/image543.wmf"/><Relationship Id="rId242" Type="http://schemas.openxmlformats.org/officeDocument/2006/relationships/hyperlink" Target="consultantplus://offline/ref=2A0B6440F3EB90F791C5496CE14364419C7D9C1AFB0AA2DD3E3D4CFAD65692D1D004B2F53D093C04b4fDH" TargetMode="External"/><Relationship Id="rId894" Type="http://schemas.openxmlformats.org/officeDocument/2006/relationships/hyperlink" Target="consultantplus://offline/ref=2A0B6440F3EB90F791C5496CE14364419C7E9819F208A2DD3E3D4CFAD65692D1D004B2F53D093E02b4f6H" TargetMode="External"/><Relationship Id="rId1177" Type="http://schemas.openxmlformats.org/officeDocument/2006/relationships/hyperlink" Target="consultantplus://offline/ref=2A0B6440F3EB90F791C5496CE14364419F7D9618F409A2DD3E3D4CFAD65692D1D004B2F53D093907b4fCH" TargetMode="External"/><Relationship Id="rId1300" Type="http://schemas.openxmlformats.org/officeDocument/2006/relationships/image" Target="media/image344.wmf"/><Relationship Id="rId37" Type="http://schemas.openxmlformats.org/officeDocument/2006/relationships/hyperlink" Target="consultantplus://offline/ref=2A0B6440F3EB90F791C5496CE14364419F789B19FB09A2DD3E3D4CFAD65692D1D004B2F53D093D04b4f9H" TargetMode="External"/><Relationship Id="rId102" Type="http://schemas.openxmlformats.org/officeDocument/2006/relationships/hyperlink" Target="consultantplus://offline/ref=2A0B6440F3EB90F791C5496CE14364419F769B18F004A2DD3E3D4CFAD65692D1D004B2F53D093C06b4f7H" TargetMode="External"/><Relationship Id="rId547" Type="http://schemas.openxmlformats.org/officeDocument/2006/relationships/image" Target="media/image20.wmf"/><Relationship Id="rId754" Type="http://schemas.openxmlformats.org/officeDocument/2006/relationships/image" Target="media/image186.wmf"/><Relationship Id="rId961" Type="http://schemas.openxmlformats.org/officeDocument/2006/relationships/hyperlink" Target="consultantplus://offline/ref=2A0B6440F3EB90F791C5496CE14364419F7D9A1DF708A2DD3E3D4CFAD65692D1D004B2F53D093F02b4f6H" TargetMode="External"/><Relationship Id="rId1384" Type="http://schemas.openxmlformats.org/officeDocument/2006/relationships/image" Target="media/image414.wmf"/><Relationship Id="rId90" Type="http://schemas.openxmlformats.org/officeDocument/2006/relationships/hyperlink" Target="consultantplus://offline/ref=2A0B6440F3EB90F791C5496CE14364419C7E991BF305A2DD3E3D4CFAD65692D1D004B2F53D093C01b4fCH" TargetMode="External"/><Relationship Id="rId186" Type="http://schemas.openxmlformats.org/officeDocument/2006/relationships/hyperlink" Target="consultantplus://offline/ref=2A0B6440F3EB90F791C5496CE14364419C7E9614F10FA2DD3E3D4CFAD65692D1D004B2F53D093D01b4fFH" TargetMode="External"/><Relationship Id="rId393" Type="http://schemas.openxmlformats.org/officeDocument/2006/relationships/hyperlink" Target="consultantplus://offline/ref=2A0B6440F3EB90F791C5496CE14364419C7F9618F309A2DD3E3D4CFAD65692D1D004B2F53D093D01b4f7H" TargetMode="External"/><Relationship Id="rId407" Type="http://schemas.openxmlformats.org/officeDocument/2006/relationships/hyperlink" Target="consultantplus://offline/ref=2A0B6440F3EB90F791C5496CE14364419C779D1BF10AA2DD3E3D4CFAD65692D1D004B2F53D093C06b4f9H" TargetMode="External"/><Relationship Id="rId614" Type="http://schemas.openxmlformats.org/officeDocument/2006/relationships/hyperlink" Target="consultantplus://offline/ref=2A0B6440F3EB90F791C5496CE14364419C7D9E18F309A2DD3E3D4CFAD65692D1D004B2F53D093D0Db4fCH" TargetMode="External"/><Relationship Id="rId821" Type="http://schemas.openxmlformats.org/officeDocument/2006/relationships/image" Target="media/image241.wmf"/><Relationship Id="rId1037" Type="http://schemas.openxmlformats.org/officeDocument/2006/relationships/hyperlink" Target="consultantplus://offline/ref=2A0B6440F3EB90F791C5496CE14364419F7D9A1DF708A2DD3E3D4CFAD65692D1D004B2F53D093405b4fCH" TargetMode="External"/><Relationship Id="rId1244" Type="http://schemas.openxmlformats.org/officeDocument/2006/relationships/image" Target="media/image294.wmf"/><Relationship Id="rId1451" Type="http://schemas.openxmlformats.org/officeDocument/2006/relationships/hyperlink" Target="consultantplus://offline/ref=2A0B6440F3EB90F791C5496CE14364419F7D9815F00CA2DD3E3D4CFAD65692D1D004B2F53D093D03b4f8H" TargetMode="External"/><Relationship Id="rId253" Type="http://schemas.openxmlformats.org/officeDocument/2006/relationships/image" Target="media/image1.wmf"/><Relationship Id="rId460" Type="http://schemas.openxmlformats.org/officeDocument/2006/relationships/hyperlink" Target="consultantplus://offline/ref=2A0B6440F3EB90F791C5496CE14364419C7F9A14F509A2DD3E3D4CFAD65692D1D004B2F53D093C06b4fCH" TargetMode="External"/><Relationship Id="rId698" Type="http://schemas.openxmlformats.org/officeDocument/2006/relationships/image" Target="media/image140.wmf"/><Relationship Id="rId919" Type="http://schemas.openxmlformats.org/officeDocument/2006/relationships/hyperlink" Target="consultantplus://offline/ref=2A0B6440F3EB90F791C5496CE14364419C7E9819F208A2DD3E3D4CFAD65692D1D004B2F53D093807b4f8H" TargetMode="External"/><Relationship Id="rId1090" Type="http://schemas.openxmlformats.org/officeDocument/2006/relationships/hyperlink" Target="consultantplus://offline/ref=2A0B6440F3EB90F791C5496CE14364419F7D9A1DF708A2DD3E3D4CFAD65692D1D004B2F3b3f8H" TargetMode="External"/><Relationship Id="rId1104" Type="http://schemas.openxmlformats.org/officeDocument/2006/relationships/hyperlink" Target="consultantplus://offline/ref=2A0B6440F3EB90F791C5496CE14364419F7D9A1DF708A2DD3E3D4CFAD65692D1D004B2F63Eb0fAH" TargetMode="External"/><Relationship Id="rId1311" Type="http://schemas.openxmlformats.org/officeDocument/2006/relationships/hyperlink" Target="consultantplus://offline/ref=2A0B6440F3EB90F791C5496CE14364419C769E15F105A2DD3E3D4CFAD65692D1D004B2F53D093C01b4f8H" TargetMode="External"/><Relationship Id="rId1549" Type="http://schemas.openxmlformats.org/officeDocument/2006/relationships/hyperlink" Target="consultantplus://offline/ref=2A0B6440F3EB90F791C5496CE1436441977D9C1FFA06FFD7366440F8D159CDC6D74DBEF43D093Db0f2H" TargetMode="External"/><Relationship Id="rId48" Type="http://schemas.openxmlformats.org/officeDocument/2006/relationships/hyperlink" Target="consultantplus://offline/ref=2A0B6440F3EB90F791C5496CE14364419C7E9614F10FA2DD3E3D4CFAD65692D1D004B2F53D093D07b4fAH" TargetMode="External"/><Relationship Id="rId113" Type="http://schemas.openxmlformats.org/officeDocument/2006/relationships/hyperlink" Target="consultantplus://offline/ref=2A0B6440F3EB90F791C5496CE14364419F7A9F1CF00FA2DD3E3D4CFAD65692D1D004B2F53D093C01b4fDH" TargetMode="External"/><Relationship Id="rId320" Type="http://schemas.openxmlformats.org/officeDocument/2006/relationships/hyperlink" Target="consultantplus://offline/ref=2A0B6440F3EB90F791C5496CE14364419F7B9F18F20CA2DD3E3D4CFAD65692D1D004B2F53D093C02b4fDH" TargetMode="External"/><Relationship Id="rId558" Type="http://schemas.openxmlformats.org/officeDocument/2006/relationships/image" Target="media/image27.wmf"/><Relationship Id="rId765" Type="http://schemas.openxmlformats.org/officeDocument/2006/relationships/image" Target="media/image193.wmf"/><Relationship Id="rId972" Type="http://schemas.openxmlformats.org/officeDocument/2006/relationships/hyperlink" Target="consultantplus://offline/ref=2A0B6440F3EB90F791C5496CE14364419F7D9A1DF708A2DD3E3D4CFAD65692D1D004B2F53D093804b4fBH" TargetMode="External"/><Relationship Id="rId1188" Type="http://schemas.openxmlformats.org/officeDocument/2006/relationships/hyperlink" Target="consultantplus://offline/ref=2A0B6440F3EB90F791C5496CE14364419F7D9618F409A2DD3E3D4CFAD65692D1D004B2F53D093A0Db4fBH" TargetMode="External"/><Relationship Id="rId1395" Type="http://schemas.openxmlformats.org/officeDocument/2006/relationships/image" Target="media/image424.wmf"/><Relationship Id="rId1409" Type="http://schemas.openxmlformats.org/officeDocument/2006/relationships/hyperlink" Target="consultantplus://offline/ref=2A0B6440F3EB90F791C5496CE14364419F7D9815F00CA2DD3E3D4CFAD65692D1D004B2F53D093D07b4f9H" TargetMode="External"/><Relationship Id="rId197" Type="http://schemas.openxmlformats.org/officeDocument/2006/relationships/hyperlink" Target="consultantplus://offline/ref=2A0B6440F3EB90F791C5496CE14364419F799C14FB0AA2DD3E3D4CFAD65692D1D004B2F53D093C02b4f9H" TargetMode="External"/><Relationship Id="rId418" Type="http://schemas.openxmlformats.org/officeDocument/2006/relationships/hyperlink" Target="consultantplus://offline/ref=2A0B6440F3EB90F791C5496CE14364419C779D1BF10AA2DD3E3D4CFAD65692D1D004B2F53D093C01b4f8H" TargetMode="External"/><Relationship Id="rId625" Type="http://schemas.openxmlformats.org/officeDocument/2006/relationships/image" Target="media/image89.wmf"/><Relationship Id="rId832" Type="http://schemas.openxmlformats.org/officeDocument/2006/relationships/hyperlink" Target="consultantplus://offline/ref=2A0B6440F3EB90F791C5496CE14364419C77981CF30CA2DD3E3D4CFAD6b5f6H" TargetMode="External"/><Relationship Id="rId1048" Type="http://schemas.openxmlformats.org/officeDocument/2006/relationships/hyperlink" Target="consultantplus://offline/ref=2A0B6440F3EB90F791C5496CE14364419F7D9A1DF708A2DD3E3D4CFAD65692D1D004B2F53D093407b4fDH" TargetMode="External"/><Relationship Id="rId1255" Type="http://schemas.openxmlformats.org/officeDocument/2006/relationships/image" Target="media/image305.wmf"/><Relationship Id="rId1462" Type="http://schemas.openxmlformats.org/officeDocument/2006/relationships/image" Target="media/image482.wmf"/><Relationship Id="rId264" Type="http://schemas.openxmlformats.org/officeDocument/2006/relationships/image" Target="media/image12.wmf"/><Relationship Id="rId471" Type="http://schemas.openxmlformats.org/officeDocument/2006/relationships/hyperlink" Target="consultantplus://offline/ref=2A0B6440F3EB90F791C5496CE14364419F7B9F18F20CA2DD3E3D4CFAD65692D1D004B2F53D093D0Db4fAH" TargetMode="External"/><Relationship Id="rId1115" Type="http://schemas.openxmlformats.org/officeDocument/2006/relationships/hyperlink" Target="consultantplus://offline/ref=2A0B6440F3EB90F791C5496CE14364419F7D9A1DF708A2DD3E3D4CFAD65692D1D004B2F03Cb0f9H" TargetMode="External"/><Relationship Id="rId1322" Type="http://schemas.openxmlformats.org/officeDocument/2006/relationships/image" Target="media/image362.wmf"/><Relationship Id="rId59" Type="http://schemas.openxmlformats.org/officeDocument/2006/relationships/hyperlink" Target="consultantplus://offline/ref=2A0B6440F3EB90F791C5496CE14364419F7B9F18F20CA2DD3E3D4CFAD65692D1D004B2F53D093C00b4fFH" TargetMode="External"/><Relationship Id="rId124" Type="http://schemas.openxmlformats.org/officeDocument/2006/relationships/hyperlink" Target="consultantplus://offline/ref=2A0B6440F3EB90F791C5496CE14364419C7F991CFB0AA2DD3E3D4CFAD65692D1D004B2F53D093C01b4f7H" TargetMode="External"/><Relationship Id="rId569" Type="http://schemas.openxmlformats.org/officeDocument/2006/relationships/image" Target="media/image37.wmf"/><Relationship Id="rId776" Type="http://schemas.openxmlformats.org/officeDocument/2006/relationships/image" Target="media/image203.wmf"/><Relationship Id="rId983" Type="http://schemas.openxmlformats.org/officeDocument/2006/relationships/hyperlink" Target="consultantplus://offline/ref=2A0B6440F3EB90F791C5496CE14364419F7D9A1DF708A2DD3E3D4CFAD65692D1D004B2F53D093807b4f8H" TargetMode="External"/><Relationship Id="rId1199" Type="http://schemas.openxmlformats.org/officeDocument/2006/relationships/hyperlink" Target="consultantplus://offline/ref=2A0B6440F3EB90F791C5496CE14364419F7D9815F00CA2DD3E3D4CFAD65692D1D004B2F53D093C07b4fBH" TargetMode="External"/><Relationship Id="rId331" Type="http://schemas.openxmlformats.org/officeDocument/2006/relationships/hyperlink" Target="consultantplus://offline/ref=2A0B6440F3EB90F791C5496CE14364419F7B9F18F20CA2DD3E3D4CFAD65692D1D004B2F53D093C02b4f7H" TargetMode="External"/><Relationship Id="rId429" Type="http://schemas.openxmlformats.org/officeDocument/2006/relationships/hyperlink" Target="consultantplus://offline/ref=2A0B6440F3EB90F791C5496CE14364419C7F9A14F509A2DD3E3D4CFAD65692D1D004B2F53D093C04b4f6H" TargetMode="External"/><Relationship Id="rId636" Type="http://schemas.openxmlformats.org/officeDocument/2006/relationships/image" Target="media/image98.wmf"/><Relationship Id="rId1059" Type="http://schemas.openxmlformats.org/officeDocument/2006/relationships/hyperlink" Target="consultantplus://offline/ref=2A0B6440F3EB90F791C5496CE14364419F7D9A1DF708A2DD3E3D4CFAD65692D1D004B2F53D093B04b4f9H" TargetMode="External"/><Relationship Id="rId1266" Type="http://schemas.openxmlformats.org/officeDocument/2006/relationships/image" Target="media/image314.wmf"/><Relationship Id="rId1473" Type="http://schemas.openxmlformats.org/officeDocument/2006/relationships/image" Target="media/image492.wmf"/><Relationship Id="rId843" Type="http://schemas.openxmlformats.org/officeDocument/2006/relationships/hyperlink" Target="consultantplus://offline/ref=2A0B6440F3EB90F791C5496CE14364419F78961EF20CA2DD3E3D4CFAD65692D1D004B2F53D093901b4f8H" TargetMode="External"/><Relationship Id="rId1126" Type="http://schemas.openxmlformats.org/officeDocument/2006/relationships/hyperlink" Target="consultantplus://offline/ref=2A0B6440F3EB90F791C5496CE14364419F7D9618F40EA2DD3E3D4CFAD65692D1D004B2F53D093D00b4fCH" TargetMode="External"/><Relationship Id="rId275" Type="http://schemas.openxmlformats.org/officeDocument/2006/relationships/hyperlink" Target="consultantplus://offline/ref=2A0B6440F3EB90F791C5496CE14364419C77991AF505A2DD3E3D4CFAD65692D1D004B2F53D083E01b4fFH" TargetMode="External"/><Relationship Id="rId482" Type="http://schemas.openxmlformats.org/officeDocument/2006/relationships/hyperlink" Target="consultantplus://offline/ref=2A0B6440F3EB90F791C5496CE14364419F779F1EF50FA2DD3E3D4CFAD65692D1D004B2F53D093C07b4f9H" TargetMode="External"/><Relationship Id="rId703" Type="http://schemas.openxmlformats.org/officeDocument/2006/relationships/image" Target="media/image145.wmf"/><Relationship Id="rId910" Type="http://schemas.openxmlformats.org/officeDocument/2006/relationships/hyperlink" Target="consultantplus://offline/ref=2A0B6440F3EB90F791C5496CE14364419C7E9819F208A2DD3E3D4CFAD65692D1D004B2F53D093F02b4fCH" TargetMode="External"/><Relationship Id="rId1333" Type="http://schemas.openxmlformats.org/officeDocument/2006/relationships/image" Target="media/image371.wmf"/><Relationship Id="rId1540" Type="http://schemas.openxmlformats.org/officeDocument/2006/relationships/hyperlink" Target="consultantplus://offline/ref=2A0B6440F3EB90F791C5496CE14364419F7D9815F00CA2DD3E3D4CFAD65692D1D004B2F53D093E0Db4fFH" TargetMode="External"/><Relationship Id="rId135" Type="http://schemas.openxmlformats.org/officeDocument/2006/relationships/hyperlink" Target="consultantplus://offline/ref=2A0B6440F3EB90F791C5496CE14364419C7E9614F10FA2DD3E3D4CFAD65692D1D004B2F53D093D06b4fAH" TargetMode="External"/><Relationship Id="rId342" Type="http://schemas.openxmlformats.org/officeDocument/2006/relationships/hyperlink" Target="consultantplus://offline/ref=2A0B6440F3EB90F791C5496CE14364419C7E9819F208A2DD3E3D4CFAD65692D1D004B2F53D093D04b4fFH" TargetMode="External"/><Relationship Id="rId787" Type="http://schemas.openxmlformats.org/officeDocument/2006/relationships/image" Target="media/image214.wmf"/><Relationship Id="rId994" Type="http://schemas.openxmlformats.org/officeDocument/2006/relationships/hyperlink" Target="consultantplus://offline/ref=2A0B6440F3EB90F791C5496CE14364419F7D9A1DF708A2DD3E3D4CFAD65692D1D004B2F53D093800b4fFH" TargetMode="External"/><Relationship Id="rId1400" Type="http://schemas.openxmlformats.org/officeDocument/2006/relationships/image" Target="media/image429.wmf"/><Relationship Id="rId202" Type="http://schemas.openxmlformats.org/officeDocument/2006/relationships/hyperlink" Target="consultantplus://offline/ref=2A0B6440F3EB90F791C5496CE14364419C7D9C1AFB0AA2DD3E3D4CFAD65692D1D004B2F53D093C04b4fDH" TargetMode="External"/><Relationship Id="rId647" Type="http://schemas.openxmlformats.org/officeDocument/2006/relationships/hyperlink" Target="consultantplus://offline/ref=2A0B6440F3EB90F791C5496CE14364419C7D9E18F309A2DD3E3D4CFAD65692D1D004B2F53D093D0Cb4fBH" TargetMode="External"/><Relationship Id="rId854" Type="http://schemas.openxmlformats.org/officeDocument/2006/relationships/image" Target="media/image253.wmf"/><Relationship Id="rId1277" Type="http://schemas.openxmlformats.org/officeDocument/2006/relationships/image" Target="media/image324.wmf"/><Relationship Id="rId1484" Type="http://schemas.openxmlformats.org/officeDocument/2006/relationships/image" Target="media/image502.wmf"/><Relationship Id="rId286" Type="http://schemas.openxmlformats.org/officeDocument/2006/relationships/hyperlink" Target="consultantplus://offline/ref=2A0B6440F3EB90F791C5496CE14364419C77991AF505A2DD3E3D4CFAD65692D1D004B2F53D093F02b4f6H" TargetMode="External"/><Relationship Id="rId493" Type="http://schemas.openxmlformats.org/officeDocument/2006/relationships/hyperlink" Target="consultantplus://offline/ref=2A0B6440F3EB90F791C5496CE14364419F779F1EF50FA2DD3E3D4CFAD65692D1D004B2F53D093C06b4f6H" TargetMode="External"/><Relationship Id="rId507" Type="http://schemas.openxmlformats.org/officeDocument/2006/relationships/hyperlink" Target="consultantplus://offline/ref=2A0B6440F3EB90F791C5496CE14364419F7B9F18F30DA2DD3E3D4CFAD65692D1D004B2F53D093C04b4f7H" TargetMode="External"/><Relationship Id="rId714" Type="http://schemas.openxmlformats.org/officeDocument/2006/relationships/image" Target="media/image152.wmf"/><Relationship Id="rId921" Type="http://schemas.openxmlformats.org/officeDocument/2006/relationships/hyperlink" Target="consultantplus://offline/ref=2A0B6440F3EB90F791C5496CE14364419C7E9819F208A2DD3E3D4CFAD65692D1D004B2F53D093806b4f8H" TargetMode="External"/><Relationship Id="rId1137" Type="http://schemas.openxmlformats.org/officeDocument/2006/relationships/hyperlink" Target="consultantplus://offline/ref=2A0B6440F3EB90F791C5496CE14364419F7D9618F40EA2DD3E3D4CFAD65692D1D004B2F53D09340Cb4f7H" TargetMode="External"/><Relationship Id="rId1344" Type="http://schemas.openxmlformats.org/officeDocument/2006/relationships/image" Target="media/image382.wmf"/><Relationship Id="rId1551" Type="http://schemas.openxmlformats.org/officeDocument/2006/relationships/hyperlink" Target="consultantplus://offline/ref=2A0B6440F3EB90F791C5496CE14364419F7E9D19F608A2DD3E3D4CFAD65692D1D004B2F53D093C06b4fAH" TargetMode="External"/><Relationship Id="rId50" Type="http://schemas.openxmlformats.org/officeDocument/2006/relationships/hyperlink" Target="consultantplus://offline/ref=2A0B6440F3EB90F791C5496CE14364419F7B9F18F20CA2DD3E3D4CFAD65692D1D004B2F53D093C01b4fDH" TargetMode="External"/><Relationship Id="rId146" Type="http://schemas.openxmlformats.org/officeDocument/2006/relationships/hyperlink" Target="consultantplus://offline/ref=2A0B6440F3EB90F791C5496CE14364419F789B19FB09A2DD3E3D4CFAD65692D1D004B2F53D093D01b4fDH" TargetMode="External"/><Relationship Id="rId353" Type="http://schemas.openxmlformats.org/officeDocument/2006/relationships/hyperlink" Target="consultantplus://offline/ref=2A0B6440F3EB90F791C5496CE14364419C7E9819F208A2DD3E3D4CFAD65692D1D004B2F53D093D07b4fEH" TargetMode="External"/><Relationship Id="rId560" Type="http://schemas.openxmlformats.org/officeDocument/2006/relationships/image" Target="media/image29.wmf"/><Relationship Id="rId798" Type="http://schemas.openxmlformats.org/officeDocument/2006/relationships/hyperlink" Target="consultantplus://offline/ref=2A0B6440F3EB90F791C5496CE14364419C7D9E18F309A2DD3E3D4CFAD65692D1D004B2F53D093E06b4fBH" TargetMode="External"/><Relationship Id="rId1190" Type="http://schemas.openxmlformats.org/officeDocument/2006/relationships/hyperlink" Target="consultantplus://offline/ref=2A0B6440F3EB90F791C5496CE14364419F7D9815F00CA2DD3E3D4CFAD65692D1D004B2F53D093C04b4fBH" TargetMode="External"/><Relationship Id="rId1204" Type="http://schemas.openxmlformats.org/officeDocument/2006/relationships/hyperlink" Target="consultantplus://offline/ref=2A0B6440F3EB90F791C5496CE14364419F7D9815F00CA2DD3E3D4CFAD65692D1D004B2F53D093C06b4fFH" TargetMode="External"/><Relationship Id="rId1411" Type="http://schemas.openxmlformats.org/officeDocument/2006/relationships/hyperlink" Target="consultantplus://offline/ref=2A0B6440F3EB90F791C5496CE14364419F7D9815F00CA2DD3E3D4CFAD65692D1D004B2F53D093D01b4f8H" TargetMode="External"/><Relationship Id="rId213" Type="http://schemas.openxmlformats.org/officeDocument/2006/relationships/hyperlink" Target="consultantplus://offline/ref=2A0B6440F3EB90F791C5496CE14364419C779719F10BA2DD3E3D4CFAD65692D1D004B2F53D093C07b4f8H" TargetMode="External"/><Relationship Id="rId420" Type="http://schemas.openxmlformats.org/officeDocument/2006/relationships/hyperlink" Target="consultantplus://offline/ref=2A0B6440F3EB90F791C5496CE14364419C779D1BF10AA2DD3E3D4CFAD65692D1D004B2F53D093C01b4f6H" TargetMode="External"/><Relationship Id="rId658" Type="http://schemas.openxmlformats.org/officeDocument/2006/relationships/image" Target="media/image114.wmf"/><Relationship Id="rId865" Type="http://schemas.openxmlformats.org/officeDocument/2006/relationships/hyperlink" Target="consultantplus://offline/ref=2A0B6440F3EB90F791C5496CE14364419C7F9A14F509A2DD3E3D4CFAD65692D1D004B2F53D093C00b4fEH" TargetMode="External"/><Relationship Id="rId1050" Type="http://schemas.openxmlformats.org/officeDocument/2006/relationships/hyperlink" Target="consultantplus://offline/ref=2A0B6440F3EB90F791C5496CE14364419F7D9A1DF708A2DD3E3D4CFAD65692D1D004B2F53D093407b4f8H" TargetMode="External"/><Relationship Id="rId1288" Type="http://schemas.openxmlformats.org/officeDocument/2006/relationships/image" Target="media/image332.wmf"/><Relationship Id="rId1495" Type="http://schemas.openxmlformats.org/officeDocument/2006/relationships/image" Target="media/image511.wmf"/><Relationship Id="rId1509" Type="http://schemas.openxmlformats.org/officeDocument/2006/relationships/image" Target="media/image524.wmf"/><Relationship Id="rId297" Type="http://schemas.openxmlformats.org/officeDocument/2006/relationships/hyperlink" Target="consultantplus://offline/ref=2A0B6440F3EB90F791C5496CE14364419F789B19FB09A2DD3E3D4CFAD65692D1D004B2F53D093E04b4fDH" TargetMode="External"/><Relationship Id="rId518" Type="http://schemas.openxmlformats.org/officeDocument/2006/relationships/hyperlink" Target="consultantplus://offline/ref=2A0B6440F3EB90F791C5496CE14364419F779F1EF50FA2DD3E3D4CFAD65692D1D004B2F53D093C00b4fAH" TargetMode="External"/><Relationship Id="rId725" Type="http://schemas.openxmlformats.org/officeDocument/2006/relationships/image" Target="media/image162.wmf"/><Relationship Id="rId932" Type="http://schemas.openxmlformats.org/officeDocument/2006/relationships/hyperlink" Target="consultantplus://offline/ref=2A0B6440F3EB90F791C5496CE14364419C7E9819F208A2DD3E3D4CFAD65692D1D004B2F53D09380Db4f9H" TargetMode="External"/><Relationship Id="rId1148" Type="http://schemas.openxmlformats.org/officeDocument/2006/relationships/hyperlink" Target="consultantplus://offline/ref=2A0B6440F3EB90F791C5496CE14364419F7D9618F409A2DD3E3D4CFAD65692D1D004B2F53D093C01b4fBH" TargetMode="External"/><Relationship Id="rId1355" Type="http://schemas.openxmlformats.org/officeDocument/2006/relationships/image" Target="media/image390.wmf"/><Relationship Id="rId1562" Type="http://schemas.openxmlformats.org/officeDocument/2006/relationships/hyperlink" Target="consultantplus://offline/ref=2A0B6440F3EB90F791C5496CE14364419F7D9815F00CA2DD3E3D4CFAD65692D1D004B2F53D093F00b4fAH" TargetMode="External"/><Relationship Id="rId157" Type="http://schemas.openxmlformats.org/officeDocument/2006/relationships/hyperlink" Target="consultantplus://offline/ref=2A0B6440F3EB90F791C5496CE14364419C779E14F10EA2DD3E3D4CFAD65692D1D004B2F53D093C04b4fDH" TargetMode="External"/><Relationship Id="rId364" Type="http://schemas.openxmlformats.org/officeDocument/2006/relationships/hyperlink" Target="consultantplus://offline/ref=2A0B6440F3EB90F791C5496CE14364419C7F9618F309A2DD3E3D4CFAD6b5f6H" TargetMode="External"/><Relationship Id="rId1008" Type="http://schemas.openxmlformats.org/officeDocument/2006/relationships/hyperlink" Target="consultantplus://offline/ref=2A0B6440F3EB90F791C5496CE14364419F7D9A1DF708A2DD3E3D4CFAD65692D1D004B2F53D09380Cb4f9H" TargetMode="External"/><Relationship Id="rId1215" Type="http://schemas.openxmlformats.org/officeDocument/2006/relationships/image" Target="media/image266.wmf"/><Relationship Id="rId1422" Type="http://schemas.openxmlformats.org/officeDocument/2006/relationships/image" Target="media/image446.wmf"/><Relationship Id="rId61" Type="http://schemas.openxmlformats.org/officeDocument/2006/relationships/hyperlink" Target="consultantplus://offline/ref=2A0B6440F3EB90F791C5496CE14364419C7E9819F208A2DD3E3D4CFAD65692D1D004B2F53D093C03b4fCH" TargetMode="External"/><Relationship Id="rId571" Type="http://schemas.openxmlformats.org/officeDocument/2006/relationships/image" Target="media/image39.wmf"/><Relationship Id="rId669" Type="http://schemas.openxmlformats.org/officeDocument/2006/relationships/image" Target="media/image122.wmf"/><Relationship Id="rId876" Type="http://schemas.openxmlformats.org/officeDocument/2006/relationships/hyperlink" Target="consultantplus://offline/ref=2A0B6440F3EB90F791C5496CE14364419C7E9819F208A2DD3E3D4CFAD65692D1D004B2F53D093D00b4fCH" TargetMode="External"/><Relationship Id="rId1299" Type="http://schemas.openxmlformats.org/officeDocument/2006/relationships/image" Target="media/image343.wmf"/><Relationship Id="rId19" Type="http://schemas.openxmlformats.org/officeDocument/2006/relationships/hyperlink" Target="consultantplus://offline/ref=2A0B6440F3EB90F791C5496CE14364419F789B19FB09A2DD3E3D4CFAD65692D1D004B2F53D093D05b4f6H" TargetMode="External"/><Relationship Id="rId224" Type="http://schemas.openxmlformats.org/officeDocument/2006/relationships/hyperlink" Target="consultantplus://offline/ref=2A0B6440F3EB90F791C5496CE14364419C7F9618F309A2DD3E3D4CFAD65692D1D004B2F53D093D06b4fDH" TargetMode="External"/><Relationship Id="rId431" Type="http://schemas.openxmlformats.org/officeDocument/2006/relationships/hyperlink" Target="consultantplus://offline/ref=2A0B6440F3EB90F791C5496CE14364419C7F9A14F509A2DD3E3D4CFAD65692D1D004B2F53D093C07b4fEH" TargetMode="External"/><Relationship Id="rId529" Type="http://schemas.openxmlformats.org/officeDocument/2006/relationships/hyperlink" Target="consultantplus://offline/ref=2A0B6440F3EB90F791C5496CE14364419F779F1EF50FA2DD3E3D4CFAD65692D1D004B2F53D093C03b4fCH" TargetMode="External"/><Relationship Id="rId736" Type="http://schemas.openxmlformats.org/officeDocument/2006/relationships/image" Target="media/image173.wmf"/><Relationship Id="rId1061" Type="http://schemas.openxmlformats.org/officeDocument/2006/relationships/hyperlink" Target="consultantplus://offline/ref=2A0B6440F3EB90F791C5496CE14364419F7D9A1DF708A2DD3E3D4CFAD65692D1D004B2F53D093B04b4f6H" TargetMode="External"/><Relationship Id="rId1159" Type="http://schemas.openxmlformats.org/officeDocument/2006/relationships/hyperlink" Target="consultantplus://offline/ref=2A0B6440F3EB90F791C5496CE14364419F7D9618F409A2DD3E3D4CFAD65692D1D004B2F53D093805b4fCH" TargetMode="External"/><Relationship Id="rId1366" Type="http://schemas.openxmlformats.org/officeDocument/2006/relationships/hyperlink" Target="consultantplus://offline/ref=2A0B6440F3EB90F791C5496CE14364419C769E15F105A2DD3E3D4CFAD65692D1D004B2F53D093C01b4f8H" TargetMode="External"/><Relationship Id="rId168" Type="http://schemas.openxmlformats.org/officeDocument/2006/relationships/hyperlink" Target="consultantplus://offline/ref=2A0B6440F3EB90F791C5496CE14364419C78981AF40CA2DD3E3D4CFAD65692D1D004B2F53D093C06b4fEH" TargetMode="External"/><Relationship Id="rId943" Type="http://schemas.openxmlformats.org/officeDocument/2006/relationships/hyperlink" Target="consultantplus://offline/ref=2A0B6440F3EB90F791C5496CE14364419F7D9A1EF60DA2DD3E3D4CFAD65692D1D004B2F0b3fBH" TargetMode="External"/><Relationship Id="rId1019" Type="http://schemas.openxmlformats.org/officeDocument/2006/relationships/hyperlink" Target="consultantplus://offline/ref=2A0B6440F3EB90F791C5496CE14364419F7D9A1DF708A2DD3E3D4CFAD65692D1D004B2F53D093B02b4f9H" TargetMode="External"/><Relationship Id="rId72" Type="http://schemas.openxmlformats.org/officeDocument/2006/relationships/hyperlink" Target="consultantplus://offline/ref=2A0B6440F3EB90F791C5496CE14364419F7A9715F20BA2DD3E3D4CFAD65692D1D004B2F53D093C00b4f9H" TargetMode="External"/><Relationship Id="rId375" Type="http://schemas.openxmlformats.org/officeDocument/2006/relationships/hyperlink" Target="consultantplus://offline/ref=2A0B6440F3EB90F791C5496CE14364419C779719F10BA2DD3E3D4CFAD65692D1D004B2F53D093C07b4f8H" TargetMode="External"/><Relationship Id="rId582" Type="http://schemas.openxmlformats.org/officeDocument/2006/relationships/image" Target="media/image50.wmf"/><Relationship Id="rId803" Type="http://schemas.openxmlformats.org/officeDocument/2006/relationships/image" Target="media/image224.wmf"/><Relationship Id="rId1226" Type="http://schemas.openxmlformats.org/officeDocument/2006/relationships/image" Target="media/image276.wmf"/><Relationship Id="rId1433" Type="http://schemas.openxmlformats.org/officeDocument/2006/relationships/image" Target="media/image455.wmf"/><Relationship Id="rId3" Type="http://schemas.openxmlformats.org/officeDocument/2006/relationships/webSettings" Target="webSettings.xml"/><Relationship Id="rId235" Type="http://schemas.openxmlformats.org/officeDocument/2006/relationships/hyperlink" Target="consultantplus://offline/ref=2A0B6440F3EB90F791C5496CE14364419C779914F50EA2DD3E3D4CFAD65692D1D004B2F53D093C03b4f9H" TargetMode="External"/><Relationship Id="rId442" Type="http://schemas.openxmlformats.org/officeDocument/2006/relationships/hyperlink" Target="consultantplus://offline/ref=2A0B6440F3EB90F791C5496CE14364419C769F14F40DA2DD3E3D4CFAD65692D1D004B2F53D093E0Db4f9H" TargetMode="External"/><Relationship Id="rId887" Type="http://schemas.openxmlformats.org/officeDocument/2006/relationships/hyperlink" Target="consultantplus://offline/ref=2A0B6440F3EB90F791C5496CE14364419C7E9819F208A2DD3E3D4CFAD65692D1D004B2F53D093E06b4f6H" TargetMode="External"/><Relationship Id="rId1072" Type="http://schemas.openxmlformats.org/officeDocument/2006/relationships/hyperlink" Target="consultantplus://offline/ref=2A0B6440F3EB90F791C5496CE14364419F7D9A1DF708A2DD3E3D4CFAD65692D1D004B2F53D093B06b4fCH" TargetMode="External"/><Relationship Id="rId1500" Type="http://schemas.openxmlformats.org/officeDocument/2006/relationships/image" Target="media/image516.wmf"/><Relationship Id="rId302" Type="http://schemas.openxmlformats.org/officeDocument/2006/relationships/hyperlink" Target="consultantplus://offline/ref=2A0B6440F3EB90F791C5496CE14364419C77991AF505A2DD3E3D4CFAD65692D1D004B2F53D093F02b4f6H" TargetMode="External"/><Relationship Id="rId747" Type="http://schemas.openxmlformats.org/officeDocument/2006/relationships/image" Target="media/image182.wmf"/><Relationship Id="rId954" Type="http://schemas.openxmlformats.org/officeDocument/2006/relationships/hyperlink" Target="consultantplus://offline/ref=2A0B6440F3EB90F791C5496CE14364419C769E15F105A2DD3E3D4CFAD65692D1D004B2F53D093C01b4f8H" TargetMode="External"/><Relationship Id="rId1377" Type="http://schemas.openxmlformats.org/officeDocument/2006/relationships/image" Target="media/image408.wmf"/><Relationship Id="rId83" Type="http://schemas.openxmlformats.org/officeDocument/2006/relationships/hyperlink" Target="consultantplus://offline/ref=2A0B6440F3EB90F791C5496CE14364419F769B18F004A2DD3E3D4CFAD65692D1D004B2F53D093C06b4f8H" TargetMode="External"/><Relationship Id="rId179" Type="http://schemas.openxmlformats.org/officeDocument/2006/relationships/hyperlink" Target="consultantplus://offline/ref=2A0B6440F3EB90F791C5496CE14364419C7E9614F10FA2DD3E3D4CFAD65692D1D004B2F53D093D06b4f6H" TargetMode="External"/><Relationship Id="rId386" Type="http://schemas.openxmlformats.org/officeDocument/2006/relationships/hyperlink" Target="consultantplus://offline/ref=2A0B6440F3EB90F791C5496CE14364419C779D1BF10AA2DD3E3D4CFAD65692D1D004B2F53D093C07b4fBH" TargetMode="External"/><Relationship Id="rId593" Type="http://schemas.openxmlformats.org/officeDocument/2006/relationships/image" Target="media/image61.wmf"/><Relationship Id="rId607" Type="http://schemas.openxmlformats.org/officeDocument/2006/relationships/image" Target="media/image75.wmf"/><Relationship Id="rId814" Type="http://schemas.openxmlformats.org/officeDocument/2006/relationships/image" Target="media/image235.wmf"/><Relationship Id="rId1237" Type="http://schemas.openxmlformats.org/officeDocument/2006/relationships/image" Target="media/image287.wmf"/><Relationship Id="rId1444" Type="http://schemas.openxmlformats.org/officeDocument/2006/relationships/image" Target="media/image466.wmf"/><Relationship Id="rId246" Type="http://schemas.openxmlformats.org/officeDocument/2006/relationships/hyperlink" Target="consultantplus://offline/ref=2A0B6440F3EB90F791C5496CE14364419C779719F10BA2DD3E3D4CFAD65692D1D004B2F53D093C07b4f8H" TargetMode="External"/><Relationship Id="rId453" Type="http://schemas.openxmlformats.org/officeDocument/2006/relationships/hyperlink" Target="consultantplus://offline/ref=2A0B6440F3EB90F791C5496CE14364419C7F9A14F509A2DD3E3D4CFAD65692D1D004B2F53D093C06b4fFH" TargetMode="External"/><Relationship Id="rId660" Type="http://schemas.openxmlformats.org/officeDocument/2006/relationships/hyperlink" Target="consultantplus://offline/ref=2A0B6440F3EB90F791C5496CE14364419C7D9E18F309A2DD3E3D4CFAD65692D1D004B2F53D093D0Cb4f6H" TargetMode="External"/><Relationship Id="rId898" Type="http://schemas.openxmlformats.org/officeDocument/2006/relationships/hyperlink" Target="consultantplus://offline/ref=2A0B6440F3EB90F791C5496CE14364419C7E9819F208A2DD3E3D4CFAD65692D1D004B2F53D093F05b4f9H" TargetMode="External"/><Relationship Id="rId1083" Type="http://schemas.openxmlformats.org/officeDocument/2006/relationships/hyperlink" Target="consultantplus://offline/ref=2A0B6440F3EB90F791C5496CE14364419F7D9A1DF708A2DD3E3D4CFAD65692D1D004B2F53D09340Cb4fBH" TargetMode="External"/><Relationship Id="rId1290" Type="http://schemas.openxmlformats.org/officeDocument/2006/relationships/image" Target="media/image334.wmf"/><Relationship Id="rId1304" Type="http://schemas.openxmlformats.org/officeDocument/2006/relationships/image" Target="media/image347.wmf"/><Relationship Id="rId1511" Type="http://schemas.openxmlformats.org/officeDocument/2006/relationships/image" Target="media/image526.wmf"/><Relationship Id="rId106" Type="http://schemas.openxmlformats.org/officeDocument/2006/relationships/hyperlink" Target="consultantplus://offline/ref=2A0B6440F3EB90F791C5496CE14364419C77991AF505A2DD3E3D4CFAD65692D1D004B2F53D093F02b4f6H" TargetMode="External"/><Relationship Id="rId313" Type="http://schemas.openxmlformats.org/officeDocument/2006/relationships/hyperlink" Target="consultantplus://offline/ref=2A0B6440F3EB90F791C5496CE14364419F7A9715F20BA2DD3E3D4CFAD65692D1D004B2F53D093C02b4fBH" TargetMode="External"/><Relationship Id="rId758" Type="http://schemas.openxmlformats.org/officeDocument/2006/relationships/image" Target="media/image190.wmf"/><Relationship Id="rId965" Type="http://schemas.openxmlformats.org/officeDocument/2006/relationships/hyperlink" Target="consultantplus://offline/ref=2A0B6440F3EB90F791C5496CE14364419F7D9A1DF708A2DD3E3D4CFAD65692D1D004B2F53D093F0Cb4fEH" TargetMode="External"/><Relationship Id="rId1150" Type="http://schemas.openxmlformats.org/officeDocument/2006/relationships/hyperlink" Target="consultantplus://offline/ref=2A0B6440F3EB90F791C5496CE14364419F7D9618F409A2DD3E3D4CFAD65692D1D004B2F53D093D03b4fAH" TargetMode="External"/><Relationship Id="rId1388" Type="http://schemas.openxmlformats.org/officeDocument/2006/relationships/hyperlink" Target="consultantplus://offline/ref=2A0B6440F3EB90F791C5496CE14364419F7D9815F00CA2DD3E3D4CFAD65692D1D004B2F53D093C04b4fDH" TargetMode="External"/><Relationship Id="rId10" Type="http://schemas.openxmlformats.org/officeDocument/2006/relationships/hyperlink" Target="consultantplus://offline/ref=2A0B6440F3EB90F791C5496CE14364419C7D9C1AFB0AA2DD3E3D4CFAD65692D1D004B2F53D093C04b4fDH" TargetMode="External"/><Relationship Id="rId94" Type="http://schemas.openxmlformats.org/officeDocument/2006/relationships/hyperlink" Target="consultantplus://offline/ref=2A0B6440F3EB90F791C5496CE14364419C7E991BF305A2DD3E3D4CFAD65692D1D004B2F53D093C01b4f8H" TargetMode="External"/><Relationship Id="rId397" Type="http://schemas.openxmlformats.org/officeDocument/2006/relationships/hyperlink" Target="consultantplus://offline/ref=2A0B6440F3EB90F791C5496CE14364419C7F9618F309A2DD3E3D4CFAD65692D1D004B2F53D093D00b4fFH" TargetMode="External"/><Relationship Id="rId520" Type="http://schemas.openxmlformats.org/officeDocument/2006/relationships/hyperlink" Target="consultantplus://offline/ref=2A0B6440F3EB90F791C5496CE14364419F7B9F18F20CA2DD3E3D4CFAD65692D1D004B2F53D093E06b4fDH" TargetMode="External"/><Relationship Id="rId618" Type="http://schemas.openxmlformats.org/officeDocument/2006/relationships/hyperlink" Target="consultantplus://offline/ref=2A0B6440F3EB90F791C5496CE14364419C77981CF30CA2DD3E3D4CFAD6b5f6H" TargetMode="External"/><Relationship Id="rId825" Type="http://schemas.openxmlformats.org/officeDocument/2006/relationships/image" Target="media/image244.wmf"/><Relationship Id="rId1248" Type="http://schemas.openxmlformats.org/officeDocument/2006/relationships/image" Target="media/image298.wmf"/><Relationship Id="rId1455" Type="http://schemas.openxmlformats.org/officeDocument/2006/relationships/image" Target="media/image475.wmf"/><Relationship Id="rId257" Type="http://schemas.openxmlformats.org/officeDocument/2006/relationships/image" Target="media/image5.wmf"/><Relationship Id="rId464" Type="http://schemas.openxmlformats.org/officeDocument/2006/relationships/hyperlink" Target="consultantplus://offline/ref=2A0B6440F3EB90F791C5496CE14364419F7B9F18F20CA2DD3E3D4CFAD65692D1D004B2F53D093D02b4f7H" TargetMode="External"/><Relationship Id="rId1010" Type="http://schemas.openxmlformats.org/officeDocument/2006/relationships/hyperlink" Target="consultantplus://offline/ref=2A0B6440F3EB90F791C5496CE14364419F7D9A1DF708A2DD3E3D4CFAD65692D1D004B2F53D093905b4fEH" TargetMode="External"/><Relationship Id="rId1094" Type="http://schemas.openxmlformats.org/officeDocument/2006/relationships/hyperlink" Target="consultantplus://offline/ref=2A0B6440F3EB90F791C5496CE14364419F7D9A1DF708A2DD3E3D4CFAD65692D1D004B2F53Fb0f0H" TargetMode="External"/><Relationship Id="rId1108" Type="http://schemas.openxmlformats.org/officeDocument/2006/relationships/hyperlink" Target="consultantplus://offline/ref=2A0B6440F3EB90F791C5496CE14364419F7D9A1DF708A2DD3E3D4CFAD65692D1D004B2F73Fb0f8H" TargetMode="External"/><Relationship Id="rId1315" Type="http://schemas.openxmlformats.org/officeDocument/2006/relationships/image" Target="media/image356.wmf"/><Relationship Id="rId117" Type="http://schemas.openxmlformats.org/officeDocument/2006/relationships/hyperlink" Target="consultantplus://offline/ref=2A0B6440F3EB90F791C5496CE14364419C779719F10BA2DD3E3D4CFAD65692D1D004B2F53D093C07b4f8H" TargetMode="External"/><Relationship Id="rId671" Type="http://schemas.openxmlformats.org/officeDocument/2006/relationships/image" Target="media/image123.wmf"/><Relationship Id="rId769" Type="http://schemas.openxmlformats.org/officeDocument/2006/relationships/image" Target="media/image197.wmf"/><Relationship Id="rId976" Type="http://schemas.openxmlformats.org/officeDocument/2006/relationships/hyperlink" Target="consultantplus://offline/ref=2A0B6440F3EB90F791C5496CE14364419C77991AF505A2DD3E3D4CFAD65692D1D004B2F53D093402b4fAH" TargetMode="External"/><Relationship Id="rId1399" Type="http://schemas.openxmlformats.org/officeDocument/2006/relationships/image" Target="media/image428.wmf"/><Relationship Id="rId324" Type="http://schemas.openxmlformats.org/officeDocument/2006/relationships/hyperlink" Target="consultantplus://offline/ref=2A0B6440F3EB90F791C5496CE14364419F789B19FB09A2DD3E3D4CFAD65692D1D004B2F53D093E07b4fEH" TargetMode="External"/><Relationship Id="rId531" Type="http://schemas.openxmlformats.org/officeDocument/2006/relationships/hyperlink" Target="consultantplus://offline/ref=2A0B6440F3EB90F791C5496CE14364419F779F1EF50FA2DD3E3D4CFAD65692D1D004B2F53D093C03b4fBH" TargetMode="External"/><Relationship Id="rId629" Type="http://schemas.openxmlformats.org/officeDocument/2006/relationships/image" Target="media/image92.wmf"/><Relationship Id="rId1161" Type="http://schemas.openxmlformats.org/officeDocument/2006/relationships/hyperlink" Target="consultantplus://offline/ref=2A0B6440F3EB90F791C5496CE14364419F7D9618F409A2DD3E3D4CFAD65692D1D004B2F53D093801b4fFH" TargetMode="External"/><Relationship Id="rId1259" Type="http://schemas.openxmlformats.org/officeDocument/2006/relationships/image" Target="media/image308.wmf"/><Relationship Id="rId1466" Type="http://schemas.openxmlformats.org/officeDocument/2006/relationships/image" Target="media/image485.wmf"/><Relationship Id="rId836" Type="http://schemas.openxmlformats.org/officeDocument/2006/relationships/image" Target="media/image249.wmf"/><Relationship Id="rId1021" Type="http://schemas.openxmlformats.org/officeDocument/2006/relationships/hyperlink" Target="consultantplus://offline/ref=2A0B6440F3EB90F791C5496CE14364419F7D9A1DF708A2DD3E3D4CFAD65692D1D004B2F53D093A00b4f9H" TargetMode="External"/><Relationship Id="rId1119" Type="http://schemas.openxmlformats.org/officeDocument/2006/relationships/hyperlink" Target="consultantplus://offline/ref=2A0B6440F3EB90F791C5496CE14364419F7D9618F40EA2DD3E3D4CFAD65692D1D004B2F53D093C07b4f8H" TargetMode="External"/><Relationship Id="rId903" Type="http://schemas.openxmlformats.org/officeDocument/2006/relationships/hyperlink" Target="consultantplus://offline/ref=2A0B6440F3EB90F791C5496CE14364419C7E9819F208A2DD3E3D4CFAD65692D1D004B2F53D093F06b4f7H" TargetMode="External"/><Relationship Id="rId1326" Type="http://schemas.openxmlformats.org/officeDocument/2006/relationships/image" Target="media/image365.wmf"/><Relationship Id="rId1533" Type="http://schemas.openxmlformats.org/officeDocument/2006/relationships/image" Target="media/image539.wmf"/><Relationship Id="rId32" Type="http://schemas.openxmlformats.org/officeDocument/2006/relationships/hyperlink" Target="consultantplus://offline/ref=2A0B6440F3EB90F791C5496CE14364419C7F9618F309A2DD3E3D4CFAD65692D1D004B2F53D093D07b4f6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194794</Words>
  <Characters>1110331</Characters>
  <Application>Microsoft Office Word</Application>
  <DocSecurity>4</DocSecurity>
  <Lines>9252</Lines>
  <Paragraphs>2605</Paragraphs>
  <ScaleCrop>false</ScaleCrop>
  <Company>Microsoft</Company>
  <LinksUpToDate>false</LinksUpToDate>
  <CharactersWithSpaces>1302520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user2</cp:lastModifiedBy>
  <cp:revision>2</cp:revision>
  <dcterms:created xsi:type="dcterms:W3CDTF">2018-04-04T07:47:00Z</dcterms:created>
  <dcterms:modified xsi:type="dcterms:W3CDTF">2018-04-04T07:47:00Z</dcterms:modified>
</cp:coreProperties>
</file>