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nThickSmallGap" w:sz="24" w:space="0" w:color="auto"/>
        </w:tblBorders>
        <w:tblLook w:val="0000" w:firstRow="0" w:lastRow="0" w:firstColumn="0" w:lastColumn="0" w:noHBand="0" w:noVBand="0"/>
      </w:tblPr>
      <w:tblGrid>
        <w:gridCol w:w="14228"/>
      </w:tblGrid>
      <w:tr w:rsidR="005439F5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4228" w:type="dxa"/>
            <w:tcBorders>
              <w:bottom w:val="thinThickSmallGap" w:sz="24" w:space="0" w:color="auto"/>
            </w:tcBorders>
          </w:tcPr>
          <w:p w:rsidR="005439F5" w:rsidRPr="00B540F8" w:rsidRDefault="005439F5" w:rsidP="005439F5">
            <w:pPr>
              <w:pStyle w:val="1"/>
              <w:jc w:val="center"/>
              <w:rPr>
                <w:rFonts w:ascii="Arial" w:hAnsi="Arial" w:cs="Arial"/>
                <w:color w:val="auto"/>
              </w:rPr>
            </w:pPr>
            <w:bookmarkStart w:id="0" w:name="_GoBack"/>
            <w:bookmarkEnd w:id="0"/>
            <w:r w:rsidRPr="00B540F8">
              <w:rPr>
                <w:rFonts w:ascii="Arial" w:hAnsi="Arial" w:cs="Arial"/>
                <w:color w:val="auto"/>
              </w:rPr>
              <w:t>ПАСПОРТ УСЛУГИ (ПРОЦЕССА) ООО «</w:t>
            </w:r>
            <w:r w:rsidR="00BD2102">
              <w:rPr>
                <w:rFonts w:ascii="Arial" w:hAnsi="Arial" w:cs="Arial"/>
                <w:color w:val="auto"/>
              </w:rPr>
              <w:t>РЭС</w:t>
            </w:r>
            <w:r w:rsidRPr="00B540F8">
              <w:rPr>
                <w:rFonts w:ascii="Arial" w:hAnsi="Arial" w:cs="Arial"/>
                <w:color w:val="auto"/>
              </w:rPr>
              <w:t>»</w:t>
            </w:r>
          </w:p>
          <w:p w:rsidR="001838E8" w:rsidRDefault="005439F5" w:rsidP="005439F5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B540F8">
              <w:rPr>
                <w:rFonts w:ascii="Arial" w:hAnsi="Arial" w:cs="Arial"/>
                <w:color w:val="auto"/>
              </w:rPr>
              <w:t xml:space="preserve"> </w:t>
            </w:r>
            <w:r w:rsidR="001838E8">
              <w:rPr>
                <w:rFonts w:ascii="Arial" w:hAnsi="Arial" w:cs="Arial"/>
                <w:color w:val="auto"/>
              </w:rPr>
              <w:t xml:space="preserve">НА ВНЕСЕНИЕ ИЗМЕНЕНИЙ В </w:t>
            </w:r>
            <w:r w:rsidR="001838E8" w:rsidRPr="00B540F8">
              <w:rPr>
                <w:rFonts w:ascii="Arial" w:hAnsi="Arial" w:cs="Arial"/>
                <w:color w:val="auto"/>
              </w:rPr>
              <w:t xml:space="preserve">ДОГОВОР </w:t>
            </w:r>
          </w:p>
          <w:p w:rsidR="005439F5" w:rsidRDefault="005439F5" w:rsidP="005439F5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НА</w:t>
            </w:r>
            <w:r w:rsidRPr="00B540F8">
              <w:rPr>
                <w:rFonts w:ascii="Arial" w:hAnsi="Arial" w:cs="Arial"/>
                <w:color w:val="auto"/>
              </w:rPr>
              <w:t xml:space="preserve"> ОКАЗАНИ</w:t>
            </w:r>
            <w:r>
              <w:rPr>
                <w:rFonts w:ascii="Arial" w:hAnsi="Arial" w:cs="Arial"/>
                <w:color w:val="auto"/>
              </w:rPr>
              <w:t>Е</w:t>
            </w:r>
            <w:r w:rsidRPr="00B540F8">
              <w:rPr>
                <w:rFonts w:ascii="Arial" w:hAnsi="Arial" w:cs="Arial"/>
                <w:color w:val="auto"/>
              </w:rPr>
              <w:t xml:space="preserve"> УСЛУГИ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B540F8">
              <w:rPr>
                <w:rFonts w:ascii="Arial" w:hAnsi="Arial" w:cs="Arial"/>
                <w:color w:val="auto"/>
              </w:rPr>
              <w:t>ПО ПЕРЕДАЧЕ ЭЛЕКТРИЧЕСКОЙ ЭНЕРГИИ</w:t>
            </w:r>
          </w:p>
        </w:tc>
      </w:tr>
    </w:tbl>
    <w:p w:rsidR="001E42A8" w:rsidRPr="00B540F8" w:rsidRDefault="001E42A8" w:rsidP="000653F9">
      <w:pPr>
        <w:pStyle w:val="ConsPlusNonformat"/>
        <w:rPr>
          <w:rFonts w:ascii="Arial" w:hAnsi="Arial" w:cs="Arial"/>
          <w:sz w:val="28"/>
          <w:szCs w:val="28"/>
        </w:rPr>
      </w:pPr>
    </w:p>
    <w:p w:rsidR="001E42A8" w:rsidRPr="00B540F8" w:rsidRDefault="001E42A8" w:rsidP="005B627E">
      <w:pPr>
        <w:spacing w:after="60" w:line="240" w:lineRule="auto"/>
        <w:jc w:val="both"/>
        <w:rPr>
          <w:rFonts w:ascii="Arial" w:hAnsi="Arial" w:cs="Arial"/>
          <w:sz w:val="28"/>
          <w:szCs w:val="28"/>
        </w:rPr>
      </w:pPr>
      <w:r w:rsidRPr="00B540F8">
        <w:rPr>
          <w:rFonts w:ascii="Arial" w:hAnsi="Arial" w:cs="Arial"/>
          <w:b/>
          <w:bCs/>
          <w:sz w:val="28"/>
          <w:szCs w:val="28"/>
        </w:rPr>
        <w:t xml:space="preserve">КРУГ ЗАЯВИТЕЛЕЙ: </w:t>
      </w:r>
      <w:r w:rsidR="00B540F8" w:rsidRPr="00B540F8">
        <w:rPr>
          <w:rFonts w:ascii="Arial" w:hAnsi="Arial" w:cs="Arial"/>
          <w:sz w:val="28"/>
          <w:szCs w:val="28"/>
        </w:rPr>
        <w:t>ОАО «МРСК Урала»</w:t>
      </w:r>
    </w:p>
    <w:p w:rsidR="00B540F8" w:rsidRPr="00B540F8" w:rsidRDefault="001E42A8" w:rsidP="00B540F8">
      <w:pPr>
        <w:spacing w:after="60" w:line="240" w:lineRule="auto"/>
        <w:jc w:val="both"/>
        <w:rPr>
          <w:rFonts w:ascii="Arial" w:hAnsi="Arial" w:cs="Arial"/>
          <w:sz w:val="28"/>
          <w:szCs w:val="28"/>
        </w:rPr>
      </w:pPr>
      <w:r w:rsidRPr="00B540F8">
        <w:rPr>
          <w:rFonts w:ascii="Arial" w:hAnsi="Arial" w:cs="Arial"/>
          <w:b/>
          <w:bCs/>
          <w:sz w:val="28"/>
          <w:szCs w:val="28"/>
        </w:rPr>
        <w:t xml:space="preserve">РАЗМЕР ПЛАТЫ ЗА ПРЕДОСТАВЛЕНИЕ УСЛУГИ (ПРОЦЕССА) И ОСНОВАНИЕ ЕЕ ВЗИМАНИЯ: </w:t>
      </w:r>
      <w:r w:rsidR="00D9733D">
        <w:rPr>
          <w:rFonts w:ascii="Arial" w:hAnsi="Arial" w:cs="Arial"/>
          <w:sz w:val="28"/>
          <w:szCs w:val="28"/>
        </w:rPr>
        <w:t xml:space="preserve">плата </w:t>
      </w:r>
      <w:r w:rsidR="00BA5EAB">
        <w:rPr>
          <w:rFonts w:ascii="Arial" w:hAnsi="Arial" w:cs="Arial"/>
          <w:sz w:val="28"/>
          <w:szCs w:val="28"/>
        </w:rPr>
        <w:t xml:space="preserve">за услугу </w:t>
      </w:r>
      <w:r w:rsidR="00D9733D">
        <w:rPr>
          <w:rFonts w:ascii="Arial" w:hAnsi="Arial" w:cs="Arial"/>
          <w:sz w:val="28"/>
          <w:szCs w:val="28"/>
        </w:rPr>
        <w:t>не взимается.</w:t>
      </w:r>
      <w:r w:rsidR="00B540F8" w:rsidRPr="00B540F8">
        <w:rPr>
          <w:rFonts w:ascii="Arial" w:hAnsi="Arial" w:cs="Arial"/>
          <w:sz w:val="28"/>
          <w:szCs w:val="28"/>
        </w:rPr>
        <w:t xml:space="preserve"> </w:t>
      </w:r>
    </w:p>
    <w:p w:rsidR="00B540F8" w:rsidRPr="00B540F8" w:rsidRDefault="001E42A8" w:rsidP="00B540F8">
      <w:pPr>
        <w:spacing w:after="60" w:line="240" w:lineRule="auto"/>
        <w:jc w:val="both"/>
        <w:rPr>
          <w:rFonts w:ascii="Arial" w:hAnsi="Arial" w:cs="Arial"/>
          <w:sz w:val="28"/>
          <w:szCs w:val="28"/>
        </w:rPr>
      </w:pPr>
      <w:r w:rsidRPr="00B540F8">
        <w:rPr>
          <w:rFonts w:ascii="Arial" w:hAnsi="Arial" w:cs="Arial"/>
          <w:b/>
          <w:bCs/>
          <w:sz w:val="28"/>
          <w:szCs w:val="28"/>
        </w:rPr>
        <w:t>УСЛОВИЯ ОКАЗАНИЯ УСЛУГИ (ПРОЦЕССА):</w:t>
      </w:r>
      <w:r w:rsidRPr="00B540F8">
        <w:rPr>
          <w:rFonts w:ascii="Arial" w:hAnsi="Arial" w:cs="Arial"/>
          <w:sz w:val="28"/>
          <w:szCs w:val="28"/>
        </w:rPr>
        <w:t xml:space="preserve"> </w:t>
      </w:r>
      <w:r w:rsidR="007D233D" w:rsidRPr="00B540F8">
        <w:rPr>
          <w:rFonts w:ascii="Arial" w:hAnsi="Arial" w:cs="Arial"/>
          <w:sz w:val="28"/>
          <w:szCs w:val="28"/>
        </w:rPr>
        <w:t xml:space="preserve">заключенный договор </w:t>
      </w:r>
      <w:r w:rsidR="007D233D">
        <w:rPr>
          <w:rFonts w:ascii="Arial" w:hAnsi="Arial" w:cs="Arial"/>
          <w:sz w:val="28"/>
          <w:szCs w:val="28"/>
        </w:rPr>
        <w:t>с</w:t>
      </w:r>
      <w:r w:rsidR="007D233D" w:rsidRPr="00B540F8">
        <w:rPr>
          <w:rFonts w:ascii="Arial" w:hAnsi="Arial" w:cs="Arial"/>
          <w:sz w:val="28"/>
          <w:szCs w:val="28"/>
        </w:rPr>
        <w:t xml:space="preserve"> ОАО «МРСК Урала</w:t>
      </w:r>
      <w:r w:rsidR="007D233D">
        <w:rPr>
          <w:rFonts w:ascii="Arial" w:hAnsi="Arial" w:cs="Arial"/>
          <w:sz w:val="28"/>
          <w:szCs w:val="28"/>
        </w:rPr>
        <w:t>».</w:t>
      </w:r>
    </w:p>
    <w:p w:rsidR="00B540F8" w:rsidRDefault="001E42A8" w:rsidP="00B540F8">
      <w:pPr>
        <w:spacing w:after="60" w:line="240" w:lineRule="auto"/>
        <w:jc w:val="both"/>
        <w:rPr>
          <w:rFonts w:ascii="Arial" w:hAnsi="Arial" w:cs="Arial"/>
          <w:sz w:val="28"/>
          <w:szCs w:val="28"/>
        </w:rPr>
      </w:pPr>
      <w:r w:rsidRPr="00B540F8">
        <w:rPr>
          <w:rFonts w:ascii="Arial" w:hAnsi="Arial" w:cs="Arial"/>
          <w:b/>
          <w:bCs/>
          <w:sz w:val="28"/>
          <w:szCs w:val="28"/>
        </w:rPr>
        <w:t xml:space="preserve">РЕЗУЛЬТАТ ОКАЗАНИЯ УСЛУГИ (ПРОЦЕССА): </w:t>
      </w:r>
      <w:r w:rsidR="00B540F8" w:rsidRPr="00B540F8">
        <w:rPr>
          <w:rFonts w:ascii="Arial" w:hAnsi="Arial" w:cs="Arial"/>
          <w:sz w:val="28"/>
          <w:szCs w:val="28"/>
        </w:rPr>
        <w:t xml:space="preserve">заключенный договор </w:t>
      </w:r>
      <w:r w:rsidR="00FB4E8A">
        <w:rPr>
          <w:rFonts w:ascii="Arial" w:hAnsi="Arial" w:cs="Arial"/>
          <w:sz w:val="28"/>
          <w:szCs w:val="28"/>
        </w:rPr>
        <w:t>с</w:t>
      </w:r>
      <w:r w:rsidR="00B540F8" w:rsidRPr="00B540F8">
        <w:rPr>
          <w:rFonts w:ascii="Arial" w:hAnsi="Arial" w:cs="Arial"/>
          <w:sz w:val="28"/>
          <w:szCs w:val="28"/>
        </w:rPr>
        <w:t xml:space="preserve"> ОАО «МРСК Урала</w:t>
      </w:r>
      <w:r w:rsidR="00FB4E8A">
        <w:rPr>
          <w:rFonts w:ascii="Arial" w:hAnsi="Arial" w:cs="Arial"/>
          <w:sz w:val="28"/>
          <w:szCs w:val="28"/>
        </w:rPr>
        <w:t>».</w:t>
      </w:r>
    </w:p>
    <w:p w:rsidR="00D9733D" w:rsidRPr="00B540F8" w:rsidRDefault="00D9733D" w:rsidP="00B540F8">
      <w:pPr>
        <w:spacing w:after="60" w:line="240" w:lineRule="auto"/>
        <w:jc w:val="both"/>
        <w:rPr>
          <w:rFonts w:ascii="Arial" w:hAnsi="Arial" w:cs="Arial"/>
          <w:sz w:val="28"/>
          <w:szCs w:val="28"/>
        </w:rPr>
      </w:pPr>
      <w:r w:rsidRPr="00D9733D">
        <w:rPr>
          <w:rFonts w:ascii="Arial" w:hAnsi="Arial" w:cs="Arial"/>
          <w:b/>
          <w:bCs/>
          <w:sz w:val="28"/>
          <w:szCs w:val="28"/>
        </w:rPr>
        <w:t>ОБЩИЙ СРОК ОКАЗАНИЯ УСЛУГИ:</w:t>
      </w:r>
      <w:r>
        <w:t xml:space="preserve"> </w:t>
      </w:r>
      <w:r w:rsidRPr="00D9733D">
        <w:rPr>
          <w:rFonts w:ascii="Arial" w:hAnsi="Arial" w:cs="Arial"/>
          <w:sz w:val="28"/>
          <w:szCs w:val="28"/>
        </w:rPr>
        <w:t>в течение 30 дней со дня обращение заявителя</w:t>
      </w:r>
      <w:r w:rsidR="00FB4E8A">
        <w:rPr>
          <w:rFonts w:ascii="Arial" w:hAnsi="Arial" w:cs="Arial"/>
          <w:sz w:val="28"/>
          <w:szCs w:val="28"/>
        </w:rPr>
        <w:t>.</w:t>
      </w:r>
    </w:p>
    <w:p w:rsidR="001E42A8" w:rsidRPr="00B540F8" w:rsidRDefault="001E42A8" w:rsidP="00D679FC">
      <w:pPr>
        <w:spacing w:after="60" w:line="240" w:lineRule="auto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 w:rsidRPr="00B540F8">
        <w:rPr>
          <w:rFonts w:ascii="Arial" w:hAnsi="Arial" w:cs="Arial"/>
          <w:b/>
          <w:bCs/>
          <w:sz w:val="28"/>
          <w:szCs w:val="28"/>
        </w:rPr>
        <w:t>СОСТАВ, ПОСЛЕДОВАТЕЛЬНОСТЬ И СРОКИ ОКАЗАНИЯ УСЛУГИ (ПРОЦЕССА):</w:t>
      </w:r>
    </w:p>
    <w:tbl>
      <w:tblPr>
        <w:tblW w:w="14400" w:type="dxa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39"/>
        <w:gridCol w:w="1772"/>
        <w:gridCol w:w="3767"/>
        <w:gridCol w:w="3010"/>
        <w:gridCol w:w="2492"/>
        <w:gridCol w:w="2620"/>
      </w:tblGrid>
      <w:tr w:rsidR="006B7A47" w:rsidRPr="003545A7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745" w:type="dxa"/>
          </w:tcPr>
          <w:p w:rsidR="00B540F8" w:rsidRPr="003545A7" w:rsidRDefault="00B540F8" w:rsidP="003545A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545A7">
              <w:rPr>
                <w:rFonts w:ascii="Arial" w:hAnsi="Arial" w:cs="Arial"/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1775" w:type="dxa"/>
          </w:tcPr>
          <w:p w:rsidR="00B540F8" w:rsidRPr="003545A7" w:rsidRDefault="00B540F8" w:rsidP="003545A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545A7">
              <w:rPr>
                <w:rFonts w:ascii="Arial" w:hAnsi="Arial" w:cs="Arial"/>
                <w:b/>
                <w:bCs/>
                <w:sz w:val="23"/>
                <w:szCs w:val="23"/>
              </w:rPr>
              <w:t>Этап</w:t>
            </w:r>
          </w:p>
        </w:tc>
        <w:tc>
          <w:tcPr>
            <w:tcW w:w="3802" w:type="dxa"/>
          </w:tcPr>
          <w:p w:rsidR="00B540F8" w:rsidRPr="003545A7" w:rsidRDefault="00B540F8" w:rsidP="003545A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545A7">
              <w:rPr>
                <w:rFonts w:ascii="Arial" w:hAnsi="Arial" w:cs="Arial"/>
                <w:b/>
                <w:bCs/>
                <w:sz w:val="23"/>
                <w:szCs w:val="23"/>
              </w:rPr>
              <w:t>Содержание/условие этапа</w:t>
            </w:r>
          </w:p>
        </w:tc>
        <w:tc>
          <w:tcPr>
            <w:tcW w:w="3038" w:type="dxa"/>
          </w:tcPr>
          <w:p w:rsidR="00B540F8" w:rsidRPr="003545A7" w:rsidRDefault="00B540F8" w:rsidP="003545A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545A7">
              <w:rPr>
                <w:rFonts w:ascii="Arial" w:hAnsi="Arial" w:cs="Arial"/>
                <w:b/>
                <w:bCs/>
                <w:sz w:val="23"/>
                <w:szCs w:val="23"/>
              </w:rPr>
              <w:t>Форма предоставления</w:t>
            </w:r>
          </w:p>
        </w:tc>
        <w:tc>
          <w:tcPr>
            <w:tcW w:w="2520" w:type="dxa"/>
          </w:tcPr>
          <w:p w:rsidR="00B540F8" w:rsidRPr="003545A7" w:rsidRDefault="00B540F8" w:rsidP="003545A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545A7">
              <w:rPr>
                <w:rFonts w:ascii="Arial" w:hAnsi="Arial" w:cs="Arial"/>
                <w:b/>
                <w:bCs/>
                <w:sz w:val="23"/>
                <w:szCs w:val="23"/>
              </w:rPr>
              <w:t>Срок исполнения</w:t>
            </w:r>
          </w:p>
        </w:tc>
        <w:tc>
          <w:tcPr>
            <w:tcW w:w="2520" w:type="dxa"/>
          </w:tcPr>
          <w:p w:rsidR="00B540F8" w:rsidRPr="003545A7" w:rsidRDefault="00B540F8" w:rsidP="003545A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545A7">
              <w:rPr>
                <w:rFonts w:ascii="Arial" w:hAnsi="Arial" w:cs="Arial"/>
                <w:b/>
                <w:bCs/>
                <w:sz w:val="23"/>
                <w:szCs w:val="23"/>
              </w:rPr>
              <w:t>Ссылка на нормативный правовой акт</w:t>
            </w:r>
          </w:p>
        </w:tc>
      </w:tr>
      <w:tr w:rsidR="006B7A47" w:rsidRPr="003545A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745" w:type="dxa"/>
          </w:tcPr>
          <w:p w:rsidR="001C52E8" w:rsidRPr="003545A7" w:rsidRDefault="001C52E8" w:rsidP="006B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C52E8" w:rsidRPr="003545A7" w:rsidRDefault="001C52E8" w:rsidP="006B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545A7">
              <w:rPr>
                <w:rFonts w:ascii="Arial" w:hAnsi="Arial" w:cs="Arial"/>
              </w:rPr>
              <w:t>1</w:t>
            </w:r>
          </w:p>
          <w:p w:rsidR="001C52E8" w:rsidRPr="003545A7" w:rsidRDefault="001C52E8" w:rsidP="006B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C52E8" w:rsidRPr="003545A7" w:rsidRDefault="001C52E8" w:rsidP="006B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C52E8" w:rsidRPr="003545A7" w:rsidRDefault="001C52E8" w:rsidP="006B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C52E8" w:rsidRPr="003545A7" w:rsidRDefault="001C52E8" w:rsidP="006B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540F8" w:rsidRPr="003545A7" w:rsidRDefault="00B540F8" w:rsidP="006B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5" w:type="dxa"/>
          </w:tcPr>
          <w:p w:rsidR="006B7A47" w:rsidRPr="003545A7" w:rsidRDefault="006B7A47" w:rsidP="006B7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545A7">
              <w:rPr>
                <w:rFonts w:ascii="Arial" w:hAnsi="Arial" w:cs="Arial"/>
                <w:lang w:eastAsia="ru-RU"/>
              </w:rPr>
              <w:t xml:space="preserve">Обращение </w:t>
            </w:r>
          </w:p>
          <w:p w:rsidR="006B7A47" w:rsidRPr="003545A7" w:rsidRDefault="006B7A47" w:rsidP="006B7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545A7">
              <w:rPr>
                <w:rFonts w:ascii="Arial" w:hAnsi="Arial" w:cs="Arial"/>
                <w:lang w:eastAsia="ru-RU"/>
              </w:rPr>
              <w:t xml:space="preserve">заявителя о </w:t>
            </w:r>
          </w:p>
          <w:p w:rsidR="006B7A47" w:rsidRPr="003545A7" w:rsidRDefault="006B7A47" w:rsidP="006B7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545A7">
              <w:rPr>
                <w:rFonts w:ascii="Arial" w:hAnsi="Arial" w:cs="Arial"/>
                <w:lang w:eastAsia="ru-RU"/>
              </w:rPr>
              <w:t xml:space="preserve">внесении </w:t>
            </w:r>
          </w:p>
          <w:p w:rsidR="006B7A47" w:rsidRPr="003545A7" w:rsidRDefault="006B7A47" w:rsidP="006B7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545A7">
              <w:rPr>
                <w:rFonts w:ascii="Arial" w:hAnsi="Arial" w:cs="Arial"/>
                <w:lang w:eastAsia="ru-RU"/>
              </w:rPr>
              <w:t xml:space="preserve">изменения в </w:t>
            </w:r>
          </w:p>
          <w:p w:rsidR="006B7A47" w:rsidRPr="003545A7" w:rsidRDefault="006B7A47" w:rsidP="006B7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545A7">
              <w:rPr>
                <w:rFonts w:ascii="Arial" w:hAnsi="Arial" w:cs="Arial"/>
                <w:lang w:eastAsia="ru-RU"/>
              </w:rPr>
              <w:t xml:space="preserve">договор </w:t>
            </w:r>
          </w:p>
          <w:p w:rsidR="00B540F8" w:rsidRPr="003545A7" w:rsidRDefault="00B540F8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02" w:type="dxa"/>
          </w:tcPr>
          <w:p w:rsidR="006B7A47" w:rsidRPr="003545A7" w:rsidRDefault="006B7A47" w:rsidP="006B7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545A7">
              <w:rPr>
                <w:rFonts w:ascii="Arial" w:hAnsi="Arial" w:cs="Arial"/>
                <w:lang w:eastAsia="ru-RU"/>
              </w:rPr>
              <w:t xml:space="preserve">Заключенный с ОАО </w:t>
            </w:r>
          </w:p>
          <w:p w:rsidR="006B7A47" w:rsidRPr="003545A7" w:rsidRDefault="006B7A47" w:rsidP="006B7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545A7">
              <w:rPr>
                <w:rFonts w:ascii="Arial" w:hAnsi="Arial" w:cs="Arial"/>
                <w:lang w:eastAsia="ru-RU"/>
              </w:rPr>
              <w:t xml:space="preserve">«МРСК Урала» договор об оказании услуги по передаче </w:t>
            </w:r>
          </w:p>
          <w:p w:rsidR="006B7A47" w:rsidRPr="003545A7" w:rsidRDefault="006B7A47" w:rsidP="006B7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545A7">
              <w:rPr>
                <w:rFonts w:ascii="Arial" w:hAnsi="Arial" w:cs="Arial"/>
                <w:lang w:eastAsia="ru-RU"/>
              </w:rPr>
              <w:t xml:space="preserve">электрической </w:t>
            </w:r>
          </w:p>
          <w:p w:rsidR="006B7A47" w:rsidRPr="003545A7" w:rsidRDefault="006B7A47" w:rsidP="006B7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545A7">
              <w:rPr>
                <w:rFonts w:ascii="Arial" w:hAnsi="Arial" w:cs="Arial"/>
                <w:lang w:eastAsia="ru-RU"/>
              </w:rPr>
              <w:t xml:space="preserve">энергии </w:t>
            </w:r>
          </w:p>
          <w:p w:rsidR="006B7A47" w:rsidRPr="003545A7" w:rsidRDefault="006B7A47" w:rsidP="006B7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6B7A47" w:rsidRPr="003545A7" w:rsidRDefault="006B7A47" w:rsidP="006B7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545A7">
              <w:rPr>
                <w:rFonts w:ascii="Arial" w:hAnsi="Arial" w:cs="Arial"/>
                <w:lang w:eastAsia="ru-RU"/>
              </w:rPr>
              <w:t xml:space="preserve">Заявление с приложением </w:t>
            </w:r>
          </w:p>
          <w:p w:rsidR="006B7A47" w:rsidRPr="003545A7" w:rsidRDefault="006B7A47" w:rsidP="006B7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545A7">
              <w:rPr>
                <w:rFonts w:ascii="Arial" w:hAnsi="Arial" w:cs="Arial"/>
                <w:lang w:eastAsia="ru-RU"/>
              </w:rPr>
              <w:t xml:space="preserve">документов, необходимых для </w:t>
            </w:r>
          </w:p>
          <w:p w:rsidR="006B7A47" w:rsidRPr="003545A7" w:rsidRDefault="006B7A47" w:rsidP="006B7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545A7">
              <w:rPr>
                <w:rFonts w:ascii="Arial" w:hAnsi="Arial" w:cs="Arial"/>
                <w:lang w:eastAsia="ru-RU"/>
              </w:rPr>
              <w:t xml:space="preserve">внесения изменения в договор об оказании услуг по передаче </w:t>
            </w:r>
          </w:p>
          <w:p w:rsidR="00B540F8" w:rsidRPr="003545A7" w:rsidRDefault="006B7A47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3545A7">
              <w:rPr>
                <w:rFonts w:ascii="Arial" w:hAnsi="Arial" w:cs="Arial"/>
                <w:lang w:eastAsia="ru-RU"/>
              </w:rPr>
              <w:t xml:space="preserve">электрической энергии </w:t>
            </w:r>
          </w:p>
        </w:tc>
        <w:tc>
          <w:tcPr>
            <w:tcW w:w="3038" w:type="dxa"/>
          </w:tcPr>
          <w:p w:rsidR="006B7A47" w:rsidRPr="003545A7" w:rsidRDefault="006B7A47" w:rsidP="006B7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545A7">
              <w:rPr>
                <w:rFonts w:ascii="Arial" w:hAnsi="Arial" w:cs="Arial"/>
                <w:lang w:eastAsia="ru-RU"/>
              </w:rPr>
              <w:t xml:space="preserve">Письменное обращение </w:t>
            </w:r>
          </w:p>
          <w:p w:rsidR="006B7A47" w:rsidRPr="003545A7" w:rsidRDefault="006B7A47" w:rsidP="006B7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545A7">
              <w:rPr>
                <w:rFonts w:ascii="Arial" w:hAnsi="Arial" w:cs="Arial"/>
                <w:lang w:eastAsia="ru-RU"/>
              </w:rPr>
              <w:t xml:space="preserve">заявителя заказным </w:t>
            </w:r>
          </w:p>
          <w:p w:rsidR="006B7A47" w:rsidRPr="003545A7" w:rsidRDefault="006B7A47" w:rsidP="006B7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545A7">
              <w:rPr>
                <w:rFonts w:ascii="Arial" w:hAnsi="Arial" w:cs="Arial"/>
                <w:lang w:eastAsia="ru-RU"/>
              </w:rPr>
              <w:t xml:space="preserve">письмом с уведомлением </w:t>
            </w:r>
          </w:p>
          <w:p w:rsidR="006B7A47" w:rsidRPr="003545A7" w:rsidRDefault="006B7A47" w:rsidP="006B7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B540F8" w:rsidRPr="003545A7" w:rsidRDefault="00B540F8" w:rsidP="006B7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:rsidR="00B540F8" w:rsidRPr="003545A7" w:rsidRDefault="006B7A47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3545A7">
              <w:rPr>
                <w:rFonts w:ascii="Arial" w:hAnsi="Arial" w:cs="Arial"/>
                <w:lang w:eastAsia="ru-RU"/>
              </w:rPr>
              <w:t>Не ограничен</w:t>
            </w:r>
          </w:p>
        </w:tc>
        <w:tc>
          <w:tcPr>
            <w:tcW w:w="2520" w:type="dxa"/>
          </w:tcPr>
          <w:p w:rsidR="00B540F8" w:rsidRPr="003545A7" w:rsidRDefault="006D1104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3545A7">
              <w:rPr>
                <w:rFonts w:ascii="Arial" w:hAnsi="Arial" w:cs="Arial"/>
              </w:rPr>
              <w:t>Правила недискриминационного доступа к услугам по передаче электрической энергии и оказания этих услуг, утв. Постановлением Правительства РФ от 27.12.2004 г. № 861</w:t>
            </w:r>
          </w:p>
        </w:tc>
      </w:tr>
      <w:tr w:rsidR="003545A7" w:rsidRPr="003545A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745" w:type="dxa"/>
          </w:tcPr>
          <w:p w:rsidR="006D1104" w:rsidRPr="003545A7" w:rsidRDefault="006D1104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3545A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75" w:type="dxa"/>
          </w:tcPr>
          <w:p w:rsidR="006D1104" w:rsidRPr="003545A7" w:rsidRDefault="006D1104" w:rsidP="006B7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545A7">
              <w:rPr>
                <w:rFonts w:ascii="Arial" w:hAnsi="Arial" w:cs="Arial"/>
                <w:lang w:eastAsia="ru-RU"/>
              </w:rPr>
              <w:t xml:space="preserve">Рассмотрение </w:t>
            </w:r>
          </w:p>
          <w:p w:rsidR="006D1104" w:rsidRPr="003545A7" w:rsidRDefault="006D1104" w:rsidP="006B7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545A7">
              <w:rPr>
                <w:rFonts w:ascii="Arial" w:hAnsi="Arial" w:cs="Arial"/>
                <w:lang w:eastAsia="ru-RU"/>
              </w:rPr>
              <w:t xml:space="preserve">заявления и </w:t>
            </w:r>
          </w:p>
          <w:p w:rsidR="006D1104" w:rsidRPr="003545A7" w:rsidRDefault="006D1104" w:rsidP="006B7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545A7">
              <w:rPr>
                <w:rFonts w:ascii="Arial" w:hAnsi="Arial" w:cs="Arial"/>
                <w:lang w:eastAsia="ru-RU"/>
              </w:rPr>
              <w:t xml:space="preserve">подготовка </w:t>
            </w:r>
          </w:p>
          <w:p w:rsidR="006D1104" w:rsidRPr="003545A7" w:rsidRDefault="006D1104" w:rsidP="006B7A47">
            <w:pPr>
              <w:autoSpaceDE w:val="0"/>
              <w:autoSpaceDN w:val="0"/>
              <w:adjustRightInd w:val="0"/>
              <w:spacing w:after="0" w:line="240" w:lineRule="auto"/>
              <w:ind w:left="-1517" w:firstLine="1517"/>
              <w:jc w:val="both"/>
              <w:rPr>
                <w:rFonts w:ascii="Arial" w:hAnsi="Arial" w:cs="Arial"/>
                <w:b/>
                <w:bCs/>
              </w:rPr>
            </w:pPr>
            <w:r w:rsidRPr="003545A7">
              <w:rPr>
                <w:rFonts w:ascii="Arial" w:hAnsi="Arial" w:cs="Arial"/>
                <w:lang w:eastAsia="ru-RU"/>
              </w:rPr>
              <w:t>ответа</w:t>
            </w:r>
          </w:p>
        </w:tc>
        <w:tc>
          <w:tcPr>
            <w:tcW w:w="3802" w:type="dxa"/>
          </w:tcPr>
          <w:p w:rsidR="006D1104" w:rsidRPr="003545A7" w:rsidRDefault="006D1104" w:rsidP="006B7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545A7">
              <w:rPr>
                <w:rFonts w:ascii="Arial" w:hAnsi="Arial" w:cs="Arial"/>
                <w:lang w:eastAsia="ru-RU"/>
              </w:rPr>
              <w:t xml:space="preserve">Полученное от заявителя заявления о внесении </w:t>
            </w:r>
          </w:p>
          <w:p w:rsidR="006D1104" w:rsidRPr="003545A7" w:rsidRDefault="006D1104" w:rsidP="006B7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545A7">
              <w:rPr>
                <w:rFonts w:ascii="Arial" w:hAnsi="Arial" w:cs="Arial"/>
                <w:lang w:eastAsia="ru-RU"/>
              </w:rPr>
              <w:t xml:space="preserve">изменений </w:t>
            </w:r>
          </w:p>
          <w:p w:rsidR="006D1104" w:rsidRPr="003545A7" w:rsidRDefault="006D1104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3545A7">
              <w:rPr>
                <w:rFonts w:ascii="Arial" w:hAnsi="Arial" w:cs="Arial"/>
                <w:lang w:eastAsia="ru-RU"/>
              </w:rPr>
              <w:t xml:space="preserve">Рассмотрение заявления </w:t>
            </w:r>
          </w:p>
        </w:tc>
        <w:tc>
          <w:tcPr>
            <w:tcW w:w="3038" w:type="dxa"/>
          </w:tcPr>
          <w:p w:rsidR="006D1104" w:rsidRPr="003545A7" w:rsidRDefault="006D1104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:rsidR="006D1104" w:rsidRPr="003545A7" w:rsidRDefault="006D1104" w:rsidP="006B7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545A7">
              <w:rPr>
                <w:rFonts w:ascii="Arial" w:hAnsi="Arial" w:cs="Arial"/>
                <w:lang w:eastAsia="ru-RU"/>
              </w:rPr>
              <w:t xml:space="preserve">В течение 30 </w:t>
            </w:r>
          </w:p>
          <w:p w:rsidR="006D1104" w:rsidRPr="003545A7" w:rsidRDefault="006D1104" w:rsidP="006B7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545A7">
              <w:rPr>
                <w:rFonts w:ascii="Arial" w:hAnsi="Arial" w:cs="Arial"/>
                <w:lang w:eastAsia="ru-RU"/>
              </w:rPr>
              <w:t xml:space="preserve">рабочих дней с даты </w:t>
            </w:r>
          </w:p>
          <w:p w:rsidR="006D1104" w:rsidRPr="003545A7" w:rsidRDefault="006D1104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3545A7">
              <w:rPr>
                <w:rFonts w:ascii="Arial" w:hAnsi="Arial" w:cs="Arial"/>
                <w:lang w:eastAsia="ru-RU"/>
              </w:rPr>
              <w:t>получения заявления</w:t>
            </w:r>
          </w:p>
        </w:tc>
        <w:tc>
          <w:tcPr>
            <w:tcW w:w="2520" w:type="dxa"/>
          </w:tcPr>
          <w:p w:rsidR="006D1104" w:rsidRPr="003545A7" w:rsidRDefault="006D1104">
            <w:pPr>
              <w:rPr>
                <w:rFonts w:ascii="Arial" w:hAnsi="Arial" w:cs="Arial"/>
              </w:rPr>
            </w:pPr>
            <w:r w:rsidRPr="003545A7">
              <w:rPr>
                <w:rFonts w:ascii="Arial" w:hAnsi="Arial" w:cs="Arial"/>
              </w:rPr>
              <w:t xml:space="preserve">Правила недискриминационного доступа к услугам по передаче электрической энергии и оказания этих услуг, </w:t>
            </w:r>
            <w:r w:rsidRPr="003545A7">
              <w:rPr>
                <w:rFonts w:ascii="Arial" w:hAnsi="Arial" w:cs="Arial"/>
              </w:rPr>
              <w:lastRenderedPageBreak/>
              <w:t>утв. Постановлением Правительства РФ от 27.12.2004 г. № 861</w:t>
            </w:r>
          </w:p>
        </w:tc>
      </w:tr>
      <w:tr w:rsidR="003545A7" w:rsidRPr="003545A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745" w:type="dxa"/>
          </w:tcPr>
          <w:p w:rsidR="006D1104" w:rsidRPr="003545A7" w:rsidRDefault="006D1104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3545A7"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  <w:tc>
          <w:tcPr>
            <w:tcW w:w="1775" w:type="dxa"/>
          </w:tcPr>
          <w:p w:rsidR="006D1104" w:rsidRPr="003545A7" w:rsidRDefault="006D1104" w:rsidP="006B7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545A7">
              <w:rPr>
                <w:rFonts w:ascii="Arial" w:hAnsi="Arial" w:cs="Arial"/>
                <w:lang w:eastAsia="ru-RU"/>
              </w:rPr>
              <w:t xml:space="preserve">Направление </w:t>
            </w:r>
          </w:p>
          <w:p w:rsidR="006D1104" w:rsidRPr="003545A7" w:rsidRDefault="006D1104" w:rsidP="006B7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545A7">
              <w:rPr>
                <w:rFonts w:ascii="Arial" w:hAnsi="Arial" w:cs="Arial"/>
                <w:lang w:eastAsia="ru-RU"/>
              </w:rPr>
              <w:t xml:space="preserve">заявителю </w:t>
            </w:r>
          </w:p>
          <w:p w:rsidR="006D1104" w:rsidRPr="003545A7" w:rsidRDefault="006D1104" w:rsidP="006B7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545A7">
              <w:rPr>
                <w:rFonts w:ascii="Arial" w:hAnsi="Arial" w:cs="Arial"/>
                <w:lang w:eastAsia="ru-RU"/>
              </w:rPr>
              <w:t xml:space="preserve">ответа </w:t>
            </w:r>
          </w:p>
          <w:p w:rsidR="006D1104" w:rsidRPr="003545A7" w:rsidRDefault="006D1104" w:rsidP="006B7A47">
            <w:pPr>
              <w:autoSpaceDE w:val="0"/>
              <w:autoSpaceDN w:val="0"/>
              <w:adjustRightInd w:val="0"/>
              <w:spacing w:after="0" w:line="240" w:lineRule="auto"/>
              <w:ind w:left="-1517" w:firstLine="151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02" w:type="dxa"/>
          </w:tcPr>
          <w:p w:rsidR="006D1104" w:rsidRPr="003545A7" w:rsidRDefault="006D1104" w:rsidP="006B7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545A7">
              <w:rPr>
                <w:rFonts w:ascii="Arial" w:hAnsi="Arial" w:cs="Arial"/>
                <w:lang w:eastAsia="ru-RU"/>
              </w:rPr>
              <w:t xml:space="preserve">Рассмотренное </w:t>
            </w:r>
          </w:p>
          <w:p w:rsidR="006D1104" w:rsidRPr="003545A7" w:rsidRDefault="006D1104" w:rsidP="006B7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545A7">
              <w:rPr>
                <w:rFonts w:ascii="Arial" w:hAnsi="Arial" w:cs="Arial"/>
                <w:lang w:eastAsia="ru-RU"/>
              </w:rPr>
              <w:t xml:space="preserve">заявление </w:t>
            </w:r>
          </w:p>
          <w:p w:rsidR="006D1104" w:rsidRPr="003545A7" w:rsidRDefault="006D1104" w:rsidP="006B7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545A7">
              <w:rPr>
                <w:rFonts w:ascii="Arial" w:hAnsi="Arial" w:cs="Arial"/>
                <w:lang w:eastAsia="ru-RU"/>
              </w:rPr>
              <w:t xml:space="preserve">Направление заявителю </w:t>
            </w:r>
          </w:p>
          <w:p w:rsidR="006D1104" w:rsidRPr="003545A7" w:rsidRDefault="006D1104" w:rsidP="006B7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545A7">
              <w:rPr>
                <w:rFonts w:ascii="Arial" w:hAnsi="Arial" w:cs="Arial"/>
                <w:lang w:eastAsia="ru-RU"/>
              </w:rPr>
              <w:t xml:space="preserve">ответа о согласии, либо </w:t>
            </w:r>
          </w:p>
          <w:p w:rsidR="006D1104" w:rsidRPr="003545A7" w:rsidRDefault="006D1104" w:rsidP="006B7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545A7">
              <w:rPr>
                <w:rFonts w:ascii="Arial" w:hAnsi="Arial" w:cs="Arial"/>
                <w:lang w:eastAsia="ru-RU"/>
              </w:rPr>
              <w:t xml:space="preserve">несогласии о внесении </w:t>
            </w:r>
          </w:p>
          <w:p w:rsidR="006D1104" w:rsidRPr="003545A7" w:rsidRDefault="006D1104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3545A7">
              <w:rPr>
                <w:rFonts w:ascii="Arial" w:hAnsi="Arial" w:cs="Arial"/>
                <w:lang w:eastAsia="ru-RU"/>
              </w:rPr>
              <w:t xml:space="preserve">изменений. </w:t>
            </w:r>
          </w:p>
        </w:tc>
        <w:tc>
          <w:tcPr>
            <w:tcW w:w="3038" w:type="dxa"/>
          </w:tcPr>
          <w:p w:rsidR="006D1104" w:rsidRPr="003545A7" w:rsidRDefault="006D1104" w:rsidP="006B7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545A7">
              <w:rPr>
                <w:rFonts w:ascii="Arial" w:hAnsi="Arial" w:cs="Arial"/>
                <w:lang w:eastAsia="ru-RU"/>
              </w:rPr>
              <w:t xml:space="preserve">Подписанный </w:t>
            </w:r>
          </w:p>
          <w:p w:rsidR="006D1104" w:rsidRPr="003545A7" w:rsidRDefault="006D1104" w:rsidP="006B7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545A7">
              <w:rPr>
                <w:rFonts w:ascii="Arial" w:hAnsi="Arial" w:cs="Arial"/>
                <w:lang w:eastAsia="ru-RU"/>
              </w:rPr>
              <w:t xml:space="preserve">ответ </w:t>
            </w:r>
          </w:p>
          <w:p w:rsidR="006D1104" w:rsidRPr="003545A7" w:rsidRDefault="006D1104" w:rsidP="006B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:rsidR="006D1104" w:rsidRPr="003545A7" w:rsidRDefault="006D1104" w:rsidP="006B7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545A7">
              <w:rPr>
                <w:rFonts w:ascii="Arial" w:hAnsi="Arial" w:cs="Arial"/>
                <w:lang w:eastAsia="ru-RU"/>
              </w:rPr>
              <w:t xml:space="preserve">В течение 30 </w:t>
            </w:r>
          </w:p>
          <w:p w:rsidR="006D1104" w:rsidRPr="003545A7" w:rsidRDefault="006D1104" w:rsidP="006B7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545A7">
              <w:rPr>
                <w:rFonts w:ascii="Arial" w:hAnsi="Arial" w:cs="Arial"/>
                <w:lang w:eastAsia="ru-RU"/>
              </w:rPr>
              <w:t xml:space="preserve">дней с даты </w:t>
            </w:r>
          </w:p>
          <w:p w:rsidR="006D1104" w:rsidRPr="003545A7" w:rsidRDefault="006D1104" w:rsidP="006B7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545A7">
              <w:rPr>
                <w:rFonts w:ascii="Arial" w:hAnsi="Arial" w:cs="Arial"/>
                <w:lang w:eastAsia="ru-RU"/>
              </w:rPr>
              <w:t xml:space="preserve">получения </w:t>
            </w:r>
          </w:p>
          <w:p w:rsidR="006D1104" w:rsidRPr="003545A7" w:rsidRDefault="006D1104" w:rsidP="006B7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545A7">
              <w:rPr>
                <w:rFonts w:ascii="Arial" w:hAnsi="Arial" w:cs="Arial"/>
                <w:lang w:eastAsia="ru-RU"/>
              </w:rPr>
              <w:t xml:space="preserve">заявления </w:t>
            </w:r>
          </w:p>
          <w:p w:rsidR="006D1104" w:rsidRPr="003545A7" w:rsidRDefault="006D1104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:rsidR="006D1104" w:rsidRPr="003545A7" w:rsidRDefault="006D1104">
            <w:pPr>
              <w:rPr>
                <w:rFonts w:ascii="Arial" w:hAnsi="Arial" w:cs="Arial"/>
              </w:rPr>
            </w:pPr>
            <w:r w:rsidRPr="003545A7">
              <w:rPr>
                <w:rFonts w:ascii="Arial" w:hAnsi="Arial" w:cs="Arial"/>
              </w:rPr>
              <w:t>Правила недискриминационного доступа к услугам по передаче электрической энергии и оказания этих услуг, утв. Постановлением Правительства РФ от 27.12.2004 г. № 861</w:t>
            </w:r>
          </w:p>
        </w:tc>
      </w:tr>
    </w:tbl>
    <w:p w:rsidR="001E42A8" w:rsidRPr="00B540F8" w:rsidRDefault="001E42A8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1E42A8" w:rsidRPr="00B540F8" w:rsidRDefault="001E42A8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8"/>
          <w:szCs w:val="28"/>
        </w:rPr>
      </w:pPr>
      <w:r w:rsidRPr="00B540F8">
        <w:rPr>
          <w:rFonts w:ascii="Arial" w:hAnsi="Arial" w:cs="Arial"/>
          <w:b/>
          <w:bCs/>
          <w:sz w:val="28"/>
          <w:szCs w:val="28"/>
        </w:rPr>
        <w:t>КОНТАКТНАЯ ИНФОРМАЦИЯ ДЛЯ НАПРАВЛЕНИЯ ОБРАЩЕНИИЙ:</w:t>
      </w:r>
      <w:r w:rsidRPr="00B540F8">
        <w:rPr>
          <w:rFonts w:ascii="Arial" w:hAnsi="Arial" w:cs="Arial"/>
          <w:sz w:val="28"/>
          <w:szCs w:val="28"/>
        </w:rPr>
        <w:t xml:space="preserve"> </w:t>
      </w:r>
    </w:p>
    <w:p w:rsidR="00BD2102" w:rsidRPr="00867CDF" w:rsidRDefault="00BD2102" w:rsidP="00BD2102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B540F8">
        <w:rPr>
          <w:rFonts w:ascii="Arial" w:hAnsi="Arial" w:cs="Arial"/>
          <w:sz w:val="28"/>
          <w:szCs w:val="28"/>
        </w:rPr>
        <w:t xml:space="preserve">Номер телефонного центра обслуживания </w:t>
      </w:r>
      <w:r w:rsidRPr="00867CDF">
        <w:rPr>
          <w:rFonts w:ascii="Arial" w:hAnsi="Arial" w:cs="Arial"/>
          <w:sz w:val="26"/>
          <w:szCs w:val="26"/>
          <w:lang w:eastAsia="ru-RU"/>
        </w:rPr>
        <w:t>ООО «</w:t>
      </w:r>
      <w:r>
        <w:rPr>
          <w:rFonts w:ascii="Arial" w:hAnsi="Arial" w:cs="Arial"/>
          <w:sz w:val="26"/>
          <w:szCs w:val="26"/>
          <w:lang w:eastAsia="ru-RU"/>
        </w:rPr>
        <w:t>РЭС</w:t>
      </w:r>
      <w:r w:rsidRPr="00867CDF">
        <w:rPr>
          <w:rFonts w:ascii="Arial" w:hAnsi="Arial" w:cs="Arial"/>
          <w:sz w:val="26"/>
          <w:szCs w:val="26"/>
          <w:lang w:eastAsia="ru-RU"/>
        </w:rPr>
        <w:t xml:space="preserve">» </w:t>
      </w:r>
      <w:r w:rsidRPr="006465DF">
        <w:rPr>
          <w:rFonts w:ascii="Arial" w:hAnsi="Arial" w:cs="Arial"/>
          <w:sz w:val="26"/>
          <w:szCs w:val="26"/>
          <w:lang w:eastAsia="ru-RU"/>
        </w:rPr>
        <w:t>8-343-213-20-77</w:t>
      </w:r>
    </w:p>
    <w:p w:rsidR="00BD2102" w:rsidRPr="00867CDF" w:rsidRDefault="00BD2102" w:rsidP="00BD2102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867CDF">
        <w:rPr>
          <w:rFonts w:ascii="Arial" w:hAnsi="Arial" w:cs="Arial"/>
          <w:sz w:val="28"/>
          <w:szCs w:val="28"/>
        </w:rPr>
        <w:t xml:space="preserve">Адрес электронной почты </w:t>
      </w:r>
      <w:r w:rsidRPr="00867CDF">
        <w:rPr>
          <w:rFonts w:ascii="Arial" w:hAnsi="Arial" w:cs="Arial"/>
          <w:sz w:val="26"/>
          <w:szCs w:val="26"/>
          <w:lang w:eastAsia="ru-RU"/>
        </w:rPr>
        <w:t>ООО «</w:t>
      </w:r>
      <w:r>
        <w:rPr>
          <w:rFonts w:ascii="Arial" w:hAnsi="Arial" w:cs="Arial"/>
          <w:sz w:val="26"/>
          <w:szCs w:val="26"/>
          <w:lang w:eastAsia="ru-RU"/>
        </w:rPr>
        <w:t>РЭС</w:t>
      </w:r>
      <w:r w:rsidRPr="00867CDF">
        <w:rPr>
          <w:rFonts w:ascii="Arial" w:hAnsi="Arial" w:cs="Arial"/>
          <w:sz w:val="26"/>
          <w:szCs w:val="26"/>
          <w:lang w:eastAsia="ru-RU"/>
        </w:rPr>
        <w:t>»:</w:t>
      </w:r>
      <w:r w:rsidRPr="00867CD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elsetirezh</w:t>
      </w:r>
      <w:r w:rsidRPr="00867CDF">
        <w:rPr>
          <w:rFonts w:ascii="Arial" w:hAnsi="Arial" w:cs="Arial"/>
          <w:sz w:val="28"/>
          <w:szCs w:val="28"/>
        </w:rPr>
        <w:t>@</w:t>
      </w:r>
      <w:r w:rsidRPr="00867CDF">
        <w:rPr>
          <w:rFonts w:ascii="Arial" w:hAnsi="Arial" w:cs="Arial"/>
          <w:sz w:val="28"/>
          <w:szCs w:val="28"/>
          <w:lang w:val="en-US"/>
        </w:rPr>
        <w:t>mail</w:t>
      </w:r>
      <w:r w:rsidRPr="00867CDF">
        <w:rPr>
          <w:rFonts w:ascii="Arial" w:hAnsi="Arial" w:cs="Arial"/>
          <w:sz w:val="28"/>
          <w:szCs w:val="28"/>
        </w:rPr>
        <w:t>.</w:t>
      </w:r>
      <w:r w:rsidRPr="00867CDF">
        <w:rPr>
          <w:rFonts w:ascii="Arial" w:hAnsi="Arial" w:cs="Arial"/>
          <w:sz w:val="28"/>
          <w:szCs w:val="28"/>
          <w:lang w:val="en-US"/>
        </w:rPr>
        <w:t>ru</w:t>
      </w:r>
    </w:p>
    <w:p w:rsidR="00BD2102" w:rsidRPr="006465DF" w:rsidRDefault="00BD2102" w:rsidP="00BD2102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867CDF">
        <w:rPr>
          <w:rFonts w:ascii="Arial" w:hAnsi="Arial" w:cs="Arial"/>
          <w:sz w:val="28"/>
          <w:szCs w:val="28"/>
        </w:rPr>
        <w:t xml:space="preserve">Адрес Центра обслуживания клиентов: г. </w:t>
      </w:r>
      <w:r>
        <w:rPr>
          <w:rFonts w:ascii="Arial" w:hAnsi="Arial" w:cs="Arial"/>
          <w:sz w:val="28"/>
          <w:szCs w:val="28"/>
        </w:rPr>
        <w:t>Реж, ул. Красноармейская, д.7, кабинет 7</w:t>
      </w:r>
    </w:p>
    <w:p w:rsidR="001E42A8" w:rsidRPr="00867CDF" w:rsidRDefault="001E42A8" w:rsidP="00AE5160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cs="Times New Roman"/>
        </w:rPr>
      </w:pPr>
    </w:p>
    <w:sectPr w:rsidR="001E42A8" w:rsidRPr="00867CDF" w:rsidSect="00D04B31">
      <w:pgSz w:w="16838" w:h="11906" w:orient="landscape"/>
      <w:pgMar w:top="719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467" w:rsidRDefault="00A84467" w:rsidP="00DC7CA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84467" w:rsidRDefault="00A84467" w:rsidP="00DC7CA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467" w:rsidRDefault="00A84467" w:rsidP="00DC7CA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84467" w:rsidRDefault="00A84467" w:rsidP="00DC7CA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="Calibri" w:eastAsia="Times New Roman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22F24"/>
    <w:rsid w:val="00026177"/>
    <w:rsid w:val="000653F9"/>
    <w:rsid w:val="000743E3"/>
    <w:rsid w:val="000D0D64"/>
    <w:rsid w:val="001452AF"/>
    <w:rsid w:val="00166D9F"/>
    <w:rsid w:val="00182892"/>
    <w:rsid w:val="001838E8"/>
    <w:rsid w:val="00187BF5"/>
    <w:rsid w:val="0019014D"/>
    <w:rsid w:val="001C52E8"/>
    <w:rsid w:val="001D45A0"/>
    <w:rsid w:val="001D4CEA"/>
    <w:rsid w:val="001E42A8"/>
    <w:rsid w:val="0022778E"/>
    <w:rsid w:val="00231805"/>
    <w:rsid w:val="00233155"/>
    <w:rsid w:val="00242530"/>
    <w:rsid w:val="00251BEC"/>
    <w:rsid w:val="002963F2"/>
    <w:rsid w:val="002978AF"/>
    <w:rsid w:val="002A3BA1"/>
    <w:rsid w:val="0032200A"/>
    <w:rsid w:val="00326913"/>
    <w:rsid w:val="00347A15"/>
    <w:rsid w:val="003545A7"/>
    <w:rsid w:val="003A6292"/>
    <w:rsid w:val="003C556E"/>
    <w:rsid w:val="003D4D3D"/>
    <w:rsid w:val="003F5301"/>
    <w:rsid w:val="00405B1D"/>
    <w:rsid w:val="00443775"/>
    <w:rsid w:val="004A4D60"/>
    <w:rsid w:val="005439F5"/>
    <w:rsid w:val="00557796"/>
    <w:rsid w:val="005810E7"/>
    <w:rsid w:val="00584BD8"/>
    <w:rsid w:val="005B627E"/>
    <w:rsid w:val="005C22A7"/>
    <w:rsid w:val="00620C3D"/>
    <w:rsid w:val="00640439"/>
    <w:rsid w:val="006465DF"/>
    <w:rsid w:val="0065173C"/>
    <w:rsid w:val="00666E7C"/>
    <w:rsid w:val="00677F5A"/>
    <w:rsid w:val="00690D12"/>
    <w:rsid w:val="006B7A47"/>
    <w:rsid w:val="006D1104"/>
    <w:rsid w:val="006D2EDE"/>
    <w:rsid w:val="006F2514"/>
    <w:rsid w:val="006F446F"/>
    <w:rsid w:val="007172A4"/>
    <w:rsid w:val="00762B2B"/>
    <w:rsid w:val="00776C32"/>
    <w:rsid w:val="0078335E"/>
    <w:rsid w:val="007837A6"/>
    <w:rsid w:val="007D233D"/>
    <w:rsid w:val="007E41FA"/>
    <w:rsid w:val="008213C0"/>
    <w:rsid w:val="00824E68"/>
    <w:rsid w:val="008254DA"/>
    <w:rsid w:val="0082713E"/>
    <w:rsid w:val="00867CDF"/>
    <w:rsid w:val="008C2E25"/>
    <w:rsid w:val="008E16CB"/>
    <w:rsid w:val="009001F4"/>
    <w:rsid w:val="00904E58"/>
    <w:rsid w:val="009D7322"/>
    <w:rsid w:val="00A16B6E"/>
    <w:rsid w:val="00A44E14"/>
    <w:rsid w:val="00A474DD"/>
    <w:rsid w:val="00A84467"/>
    <w:rsid w:val="00AE5160"/>
    <w:rsid w:val="00AF67C0"/>
    <w:rsid w:val="00B118E9"/>
    <w:rsid w:val="00B34C76"/>
    <w:rsid w:val="00B540F8"/>
    <w:rsid w:val="00B8308D"/>
    <w:rsid w:val="00BA531D"/>
    <w:rsid w:val="00BA5EAB"/>
    <w:rsid w:val="00BB7AE2"/>
    <w:rsid w:val="00BC0351"/>
    <w:rsid w:val="00BD087E"/>
    <w:rsid w:val="00BD2102"/>
    <w:rsid w:val="00C02B7A"/>
    <w:rsid w:val="00C05A4F"/>
    <w:rsid w:val="00C20511"/>
    <w:rsid w:val="00C2064F"/>
    <w:rsid w:val="00C25F4B"/>
    <w:rsid w:val="00C379FF"/>
    <w:rsid w:val="00C74D96"/>
    <w:rsid w:val="00CC1A0A"/>
    <w:rsid w:val="00CC211B"/>
    <w:rsid w:val="00D04B31"/>
    <w:rsid w:val="00D47D80"/>
    <w:rsid w:val="00D679FC"/>
    <w:rsid w:val="00D9733D"/>
    <w:rsid w:val="00DC7CA8"/>
    <w:rsid w:val="00E36F56"/>
    <w:rsid w:val="00E5056E"/>
    <w:rsid w:val="00E53D9B"/>
    <w:rsid w:val="00E557B2"/>
    <w:rsid w:val="00E81DCC"/>
    <w:rsid w:val="00EA53BE"/>
    <w:rsid w:val="00ED7370"/>
    <w:rsid w:val="00EE2C63"/>
    <w:rsid w:val="00EE7E97"/>
    <w:rsid w:val="00F87578"/>
    <w:rsid w:val="00FB4E8A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0DDA74-F37A-4069-A284-F0691851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05A4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5A4F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styleId="a3">
    <w:name w:val="List Paragraph"/>
    <w:basedOn w:val="a"/>
    <w:uiPriority w:val="99"/>
    <w:qFormat/>
    <w:rsid w:val="00666E7C"/>
    <w:pPr>
      <w:ind w:left="720"/>
    </w:pPr>
  </w:style>
  <w:style w:type="paragraph" w:styleId="a4">
    <w:name w:val="Balloon Text"/>
    <w:basedOn w:val="a"/>
    <w:link w:val="a5"/>
    <w:uiPriority w:val="99"/>
    <w:semiHidden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022F24"/>
    <w:rPr>
      <w:rFonts w:cs="Times New Roman"/>
      <w:b/>
      <w:bCs/>
    </w:rPr>
  </w:style>
  <w:style w:type="paragraph" w:customStyle="1" w:styleId="Default">
    <w:name w:val="Default"/>
    <w:uiPriority w:val="99"/>
    <w:rsid w:val="00E36F56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eastAsia="en-US"/>
    </w:rPr>
  </w:style>
  <w:style w:type="character" w:styleId="a7">
    <w:name w:val="annotation reference"/>
    <w:basedOn w:val="a0"/>
    <w:uiPriority w:val="99"/>
    <w:semiHidden/>
    <w:rsid w:val="00584BD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584BD8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584BD8"/>
    <w:rPr>
      <w:rFonts w:cs="Times New Roman"/>
      <w:b/>
      <w:bCs/>
      <w:sz w:val="20"/>
      <w:szCs w:val="20"/>
    </w:rPr>
  </w:style>
  <w:style w:type="table" w:customStyle="1" w:styleId="LightShading-Accent11">
    <w:name w:val="Light Shading - Accent 11"/>
    <w:uiPriority w:val="99"/>
    <w:rsid w:val="008C2E25"/>
    <w:pPr>
      <w:spacing w:after="0" w:line="240" w:lineRule="auto"/>
    </w:pPr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c">
    <w:name w:val="footnote text"/>
    <w:basedOn w:val="a"/>
    <w:link w:val="ad"/>
    <w:uiPriority w:val="99"/>
    <w:semiHidden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DC7CA8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DC7CA8"/>
    <w:rPr>
      <w:rFonts w:cs="Times New Roman"/>
      <w:vertAlign w:val="superscript"/>
    </w:rPr>
  </w:style>
  <w:style w:type="table" w:customStyle="1" w:styleId="LightList-Accent11">
    <w:name w:val="Light List - Accent 11"/>
    <w:uiPriority w:val="99"/>
    <w:rsid w:val="00DC7CA8"/>
    <w:pPr>
      <w:spacing w:after="0" w:line="240" w:lineRule="auto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">
    <w:name w:val="Document Map"/>
    <w:basedOn w:val="a"/>
    <w:link w:val="af0"/>
    <w:uiPriority w:val="99"/>
    <w:semiHidden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D67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20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0858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20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_______________</vt:lpstr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_______________</dc:title>
  <dc:subject/>
  <dc:creator>Куличкова Светлана Викторовна</dc:creator>
  <cp:keywords/>
  <dc:description/>
  <cp:lastModifiedBy>RePack by Diakov</cp:lastModifiedBy>
  <cp:revision>2</cp:revision>
  <cp:lastPrinted>2014-08-01T10:40:00Z</cp:lastPrinted>
  <dcterms:created xsi:type="dcterms:W3CDTF">2017-10-10T14:59:00Z</dcterms:created>
  <dcterms:modified xsi:type="dcterms:W3CDTF">2017-10-10T14:59:00Z</dcterms:modified>
</cp:coreProperties>
</file>